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40" w:firstLineChars="300"/>
        <w:rPr>
          <w:rFonts w:ascii="Times New Roman" w:hAnsi="Times New Roman" w:eastAsia="仿宋_GB2312" w:cs="Times New Roman"/>
          <w:bCs/>
          <w:sz w:val="18"/>
          <w:szCs w:val="18"/>
        </w:rPr>
      </w:pPr>
      <w:r>
        <w:rPr>
          <w:rFonts w:hint="eastAsia" w:ascii="Times New Roman" w:hAnsi="Times New Roman" w:eastAsia="仿宋_GB2312" w:cs="Times New Roman"/>
          <w:bCs/>
          <w:sz w:val="18"/>
          <w:szCs w:val="18"/>
          <w:u w:val="single"/>
        </w:rPr>
        <w:t>社区护理学</w:t>
      </w:r>
      <w:r>
        <w:rPr>
          <w:rFonts w:hint="eastAsia" w:ascii="Times New Roman" w:hAnsi="Times New Roman" w:eastAsia="仿宋_GB2312" w:cs="Times New Roman"/>
          <w:bCs/>
          <w:sz w:val="18"/>
          <w:szCs w:val="18"/>
          <w:u w:val="single"/>
          <w:lang w:eastAsia="zh-CN"/>
        </w:rPr>
        <w:t>复习资料</w:t>
      </w:r>
    </w:p>
    <w:p>
      <w:pPr>
        <w:spacing w:line="360" w:lineRule="auto"/>
        <w:rPr>
          <w:rFonts w:ascii="宋体" w:hAnsi="宋体"/>
          <w:b/>
          <w:sz w:val="18"/>
          <w:szCs w:val="18"/>
        </w:rPr>
      </w:pPr>
      <w:r>
        <w:rPr>
          <w:rFonts w:ascii="宋体" w:hAnsi="宋体"/>
          <w:b/>
          <w:sz w:val="18"/>
          <w:szCs w:val="18"/>
        </w:rPr>
        <w:t>单项选择题</w:t>
      </w:r>
    </w:p>
    <w:p>
      <w:pPr>
        <w:spacing w:line="360" w:lineRule="auto"/>
        <w:rPr>
          <w:rFonts w:hint="eastAsia" w:ascii="宋体" w:hAnsi="宋体"/>
          <w:sz w:val="18"/>
          <w:szCs w:val="18"/>
        </w:rPr>
      </w:pPr>
      <w:r>
        <w:rPr>
          <w:rFonts w:ascii="宋体" w:hAnsi="宋体"/>
          <w:sz w:val="18"/>
          <w:szCs w:val="18"/>
        </w:rPr>
        <w:t>1．根据WHO的标准，一个有代表性的社区应具备的条件为</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A．人口在10</w:t>
      </w:r>
      <w:r>
        <w:rPr>
          <w:rFonts w:hint="eastAsia" w:ascii="宋体" w:hAnsi="宋体"/>
          <w:sz w:val="18"/>
          <w:szCs w:val="18"/>
        </w:rPr>
        <w:t>～</w:t>
      </w:r>
      <w:r>
        <w:rPr>
          <w:rFonts w:ascii="宋体" w:hAnsi="宋体"/>
          <w:sz w:val="18"/>
          <w:szCs w:val="18"/>
        </w:rPr>
        <w:t xml:space="preserve">30万之间  </w:t>
      </w:r>
      <w:r>
        <w:rPr>
          <w:rFonts w:hint="eastAsia" w:ascii="宋体" w:hAnsi="宋体"/>
          <w:sz w:val="18"/>
          <w:szCs w:val="18"/>
        </w:rPr>
        <w:t xml:space="preserve">    </w:t>
      </w:r>
      <w:r>
        <w:rPr>
          <w:rFonts w:ascii="宋体" w:hAnsi="宋体"/>
          <w:sz w:val="18"/>
          <w:szCs w:val="18"/>
        </w:rPr>
        <w:t>B．人口在6</w:t>
      </w:r>
      <w:r>
        <w:rPr>
          <w:rFonts w:hint="eastAsia" w:ascii="宋体" w:hAnsi="宋体"/>
          <w:sz w:val="18"/>
          <w:szCs w:val="18"/>
        </w:rPr>
        <w:t>～</w:t>
      </w:r>
      <w:r>
        <w:rPr>
          <w:rFonts w:ascii="宋体" w:hAnsi="宋体"/>
          <w:sz w:val="18"/>
          <w:szCs w:val="18"/>
        </w:rPr>
        <w:t>8万人之间</w:t>
      </w:r>
    </w:p>
    <w:p>
      <w:pPr>
        <w:spacing w:line="360" w:lineRule="auto"/>
        <w:rPr>
          <w:rFonts w:ascii="宋体" w:hAnsi="宋体"/>
          <w:sz w:val="18"/>
          <w:szCs w:val="18"/>
        </w:rPr>
      </w:pPr>
      <w:r>
        <w:rPr>
          <w:rFonts w:ascii="宋体" w:hAnsi="宋体"/>
          <w:sz w:val="18"/>
          <w:szCs w:val="18"/>
        </w:rPr>
        <w:t>C．人口在3</w:t>
      </w:r>
      <w:r>
        <w:rPr>
          <w:rFonts w:hint="eastAsia" w:ascii="宋体" w:hAnsi="宋体"/>
          <w:sz w:val="18"/>
          <w:szCs w:val="18"/>
        </w:rPr>
        <w:t>～</w:t>
      </w:r>
      <w:r>
        <w:rPr>
          <w:rFonts w:ascii="宋体" w:hAnsi="宋体"/>
          <w:sz w:val="18"/>
          <w:szCs w:val="18"/>
        </w:rPr>
        <w:t>5万人之间</w:t>
      </w:r>
      <w:r>
        <w:rPr>
          <w:rFonts w:hint="eastAsia" w:ascii="宋体" w:hAnsi="宋体"/>
          <w:sz w:val="18"/>
          <w:szCs w:val="18"/>
        </w:rPr>
        <w:t xml:space="preserve">      </w:t>
      </w:r>
      <w:r>
        <w:rPr>
          <w:rFonts w:ascii="宋体" w:hAnsi="宋体"/>
          <w:sz w:val="18"/>
          <w:szCs w:val="18"/>
        </w:rPr>
        <w:t>D．面积在50</w:t>
      </w:r>
      <w:r>
        <w:rPr>
          <w:rFonts w:hint="eastAsia" w:ascii="宋体" w:hAnsi="宋体"/>
          <w:sz w:val="18"/>
          <w:szCs w:val="18"/>
        </w:rPr>
        <w:t>～</w:t>
      </w:r>
      <w:r>
        <w:rPr>
          <w:rFonts w:ascii="宋体" w:hAnsi="宋体"/>
          <w:sz w:val="18"/>
          <w:szCs w:val="18"/>
        </w:rPr>
        <w:t>5000平方公里</w:t>
      </w:r>
    </w:p>
    <w:p>
      <w:pPr>
        <w:spacing w:line="360" w:lineRule="auto"/>
        <w:rPr>
          <w:rFonts w:ascii="宋体" w:hAnsi="宋体"/>
          <w:sz w:val="18"/>
          <w:szCs w:val="18"/>
        </w:rPr>
      </w:pPr>
      <w:r>
        <w:rPr>
          <w:rFonts w:ascii="宋体" w:hAnsi="宋体"/>
          <w:sz w:val="18"/>
          <w:szCs w:val="18"/>
        </w:rPr>
        <w:t>E．面积在500</w:t>
      </w:r>
      <w:r>
        <w:rPr>
          <w:rFonts w:hint="eastAsia" w:ascii="宋体" w:hAnsi="宋体"/>
          <w:sz w:val="18"/>
          <w:szCs w:val="18"/>
        </w:rPr>
        <w:t>～</w:t>
      </w:r>
      <w:r>
        <w:rPr>
          <w:rFonts w:ascii="宋体" w:hAnsi="宋体"/>
          <w:sz w:val="18"/>
          <w:szCs w:val="18"/>
        </w:rPr>
        <w:t>50000平方公里</w:t>
      </w:r>
    </w:p>
    <w:p>
      <w:pPr>
        <w:spacing w:line="360" w:lineRule="auto"/>
        <w:rPr>
          <w:rFonts w:hint="eastAsia" w:ascii="宋体" w:hAnsi="宋体"/>
          <w:sz w:val="18"/>
          <w:szCs w:val="18"/>
        </w:rPr>
      </w:pPr>
      <w:r>
        <w:rPr>
          <w:rFonts w:ascii="宋体" w:hAnsi="宋体"/>
          <w:sz w:val="18"/>
          <w:szCs w:val="18"/>
        </w:rPr>
        <w:t>2．世界第一位访视护士是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A．威廉・勒斯明</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B．圣菲比</w:t>
      </w:r>
      <w:r>
        <w:rPr>
          <w:rFonts w:hint="eastAsia" w:ascii="宋体" w:hAnsi="宋体"/>
          <w:sz w:val="18"/>
          <w:szCs w:val="18"/>
        </w:rPr>
        <w:t xml:space="preserve">  </w:t>
      </w:r>
      <w:r>
        <w:rPr>
          <w:rFonts w:hint="eastAsia" w:ascii="宋体" w:hAnsi="宋体"/>
          <w:sz w:val="18"/>
          <w:szCs w:val="18"/>
          <w:lang w:val="en-US" w:eastAsia="zh-CN"/>
        </w:rPr>
        <w:t xml:space="preserve">   </w:t>
      </w:r>
      <w:r>
        <w:rPr>
          <w:rFonts w:hint="eastAsia" w:ascii="宋体" w:hAnsi="宋体"/>
          <w:sz w:val="18"/>
          <w:szCs w:val="18"/>
        </w:rPr>
        <w:t xml:space="preserve"> </w:t>
      </w:r>
      <w:r>
        <w:rPr>
          <w:rFonts w:ascii="宋体" w:hAnsi="宋体"/>
          <w:sz w:val="18"/>
          <w:szCs w:val="18"/>
        </w:rPr>
        <w:t xml:space="preserve">C．丽莲・伍德   </w:t>
      </w:r>
    </w:p>
    <w:p>
      <w:pPr>
        <w:spacing w:line="360" w:lineRule="auto"/>
        <w:rPr>
          <w:rFonts w:ascii="宋体" w:hAnsi="宋体"/>
          <w:sz w:val="18"/>
          <w:szCs w:val="18"/>
        </w:rPr>
      </w:pPr>
      <w:r>
        <w:rPr>
          <w:rFonts w:ascii="宋体" w:hAnsi="宋体"/>
          <w:sz w:val="18"/>
          <w:szCs w:val="18"/>
        </w:rPr>
        <w:t>D．露丝・依瑞曼</w:t>
      </w:r>
      <w:r>
        <w:rPr>
          <w:rFonts w:hint="eastAsia" w:ascii="宋体" w:hAnsi="宋体"/>
          <w:sz w:val="18"/>
          <w:szCs w:val="18"/>
        </w:rPr>
        <w:t xml:space="preserve">      </w:t>
      </w:r>
      <w:r>
        <w:rPr>
          <w:rFonts w:ascii="宋体" w:hAnsi="宋体"/>
          <w:sz w:val="18"/>
          <w:szCs w:val="18"/>
        </w:rPr>
        <w:t>E．罗宾森</w:t>
      </w:r>
    </w:p>
    <w:p>
      <w:pPr>
        <w:spacing w:line="360" w:lineRule="auto"/>
        <w:rPr>
          <w:rFonts w:hint="eastAsia" w:ascii="宋体" w:hAnsi="宋体"/>
          <w:sz w:val="18"/>
          <w:szCs w:val="18"/>
        </w:rPr>
      </w:pPr>
      <w:r>
        <w:rPr>
          <w:rFonts w:ascii="宋体" w:hAnsi="宋体"/>
          <w:sz w:val="18"/>
          <w:szCs w:val="18"/>
        </w:rPr>
        <w:t>3．社区护士任职应具备条件中正确的是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 xml:space="preserve">A．具有国家护士资格者  </w:t>
      </w:r>
    </w:p>
    <w:p>
      <w:pPr>
        <w:spacing w:line="360" w:lineRule="auto"/>
        <w:rPr>
          <w:rFonts w:ascii="宋体" w:hAnsi="宋体"/>
          <w:sz w:val="18"/>
          <w:szCs w:val="18"/>
        </w:rPr>
      </w:pPr>
      <w:r>
        <w:rPr>
          <w:rFonts w:ascii="宋体" w:hAnsi="宋体"/>
          <w:sz w:val="18"/>
          <w:szCs w:val="18"/>
        </w:rPr>
        <w:t xml:space="preserve">B．通过地（市）以上卫生行政部门规定的社区护士岗位培训 </w:t>
      </w:r>
    </w:p>
    <w:p>
      <w:pPr>
        <w:spacing w:line="360" w:lineRule="auto"/>
        <w:rPr>
          <w:rFonts w:ascii="宋体" w:hAnsi="宋体"/>
          <w:sz w:val="18"/>
          <w:szCs w:val="18"/>
        </w:rPr>
      </w:pPr>
      <w:r>
        <w:rPr>
          <w:rFonts w:ascii="宋体" w:hAnsi="宋体"/>
          <w:sz w:val="18"/>
          <w:szCs w:val="18"/>
        </w:rPr>
        <w:t>C．应具有在医疗机构从事临床护理工作5年以上者</w:t>
      </w:r>
    </w:p>
    <w:p>
      <w:pPr>
        <w:spacing w:line="360" w:lineRule="auto"/>
        <w:rPr>
          <w:rFonts w:ascii="宋体" w:hAnsi="宋体"/>
          <w:sz w:val="18"/>
          <w:szCs w:val="18"/>
        </w:rPr>
      </w:pPr>
      <w:r>
        <w:rPr>
          <w:rFonts w:ascii="宋体" w:hAnsi="宋体"/>
          <w:sz w:val="18"/>
          <w:szCs w:val="18"/>
        </w:rPr>
        <w:t>D．通过地（县）以上卫生行政部门规定的社区护士岗位培训</w:t>
      </w:r>
    </w:p>
    <w:p>
      <w:pPr>
        <w:tabs>
          <w:tab w:val="left" w:pos="2100"/>
        </w:tabs>
        <w:spacing w:line="360" w:lineRule="auto"/>
        <w:rPr>
          <w:rFonts w:ascii="宋体" w:hAnsi="宋体"/>
          <w:sz w:val="18"/>
          <w:szCs w:val="18"/>
        </w:rPr>
      </w:pPr>
      <w:r>
        <w:rPr>
          <w:rFonts w:ascii="宋体" w:hAnsi="宋体"/>
          <w:sz w:val="18"/>
          <w:szCs w:val="18"/>
        </w:rPr>
        <w:t>E．经注册的护士</w:t>
      </w:r>
    </w:p>
    <w:p>
      <w:pPr>
        <w:spacing w:line="360" w:lineRule="auto"/>
        <w:rPr>
          <w:rFonts w:hint="eastAsia" w:ascii="宋体" w:hAnsi="宋体"/>
          <w:sz w:val="18"/>
          <w:szCs w:val="18"/>
        </w:rPr>
      </w:pPr>
      <w:r>
        <w:rPr>
          <w:rFonts w:ascii="宋体" w:hAnsi="宋体"/>
          <w:sz w:val="18"/>
          <w:szCs w:val="18"/>
        </w:rPr>
        <w:t>4．我国社区健康护理最常用的模式是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w:t>
      </w:r>
      <w:r>
        <w:rPr>
          <w:rFonts w:ascii="宋体" w:hAnsi="宋体"/>
          <w:snapToGrid w:val="0"/>
          <w:sz w:val="18"/>
          <w:szCs w:val="18"/>
        </w:rPr>
        <w:t>．</w:t>
      </w:r>
      <w:r>
        <w:rPr>
          <w:rFonts w:ascii="宋体" w:hAnsi="宋体"/>
          <w:kern w:val="0"/>
          <w:sz w:val="18"/>
          <w:szCs w:val="18"/>
        </w:rPr>
        <w:t>纽曼的“系统模式”</w:t>
      </w:r>
      <w:r>
        <w:rPr>
          <w:rFonts w:hint="eastAsia" w:ascii="宋体" w:hAnsi="宋体"/>
          <w:kern w:val="0"/>
          <w:sz w:val="18"/>
          <w:szCs w:val="18"/>
        </w:rPr>
        <w:t xml:space="preserve">       </w:t>
      </w:r>
      <w:r>
        <w:rPr>
          <w:rFonts w:ascii="宋体" w:hAnsi="宋体"/>
          <w:sz w:val="18"/>
          <w:szCs w:val="18"/>
        </w:rPr>
        <w:t>B</w:t>
      </w:r>
      <w:r>
        <w:rPr>
          <w:rFonts w:ascii="宋体" w:hAnsi="宋体"/>
          <w:snapToGrid w:val="0"/>
          <w:sz w:val="18"/>
          <w:szCs w:val="18"/>
        </w:rPr>
        <w:t>．</w:t>
      </w:r>
      <w:r>
        <w:rPr>
          <w:rFonts w:ascii="宋体" w:hAnsi="宋体"/>
          <w:kern w:val="0"/>
          <w:sz w:val="18"/>
          <w:szCs w:val="18"/>
        </w:rPr>
        <w:t>怀特的“公共卫生护理”模式</w:t>
      </w:r>
    </w:p>
    <w:p>
      <w:pPr>
        <w:spacing w:line="360" w:lineRule="auto"/>
        <w:rPr>
          <w:rFonts w:ascii="宋体" w:hAnsi="宋体"/>
          <w:sz w:val="18"/>
          <w:szCs w:val="18"/>
        </w:rPr>
      </w:pPr>
      <w:r>
        <w:rPr>
          <w:rFonts w:ascii="宋体" w:hAnsi="宋体"/>
          <w:sz w:val="18"/>
          <w:szCs w:val="18"/>
        </w:rPr>
        <w:t>C.</w:t>
      </w:r>
      <w:r>
        <w:rPr>
          <w:rFonts w:ascii="宋体" w:hAnsi="宋体"/>
          <w:kern w:val="0"/>
          <w:sz w:val="18"/>
          <w:szCs w:val="18"/>
        </w:rPr>
        <w:t xml:space="preserve"> 安德逊的“以社区作为服务对象”模式   </w:t>
      </w:r>
    </w:p>
    <w:p>
      <w:pPr>
        <w:spacing w:line="360" w:lineRule="auto"/>
        <w:rPr>
          <w:rFonts w:ascii="宋体" w:hAnsi="宋体"/>
          <w:sz w:val="18"/>
          <w:szCs w:val="18"/>
        </w:rPr>
      </w:pPr>
      <w:r>
        <w:rPr>
          <w:rFonts w:ascii="宋体" w:hAnsi="宋体"/>
          <w:sz w:val="18"/>
          <w:szCs w:val="18"/>
        </w:rPr>
        <w:t>D</w:t>
      </w:r>
      <w:r>
        <w:rPr>
          <w:rFonts w:ascii="宋体" w:hAnsi="宋体"/>
          <w:snapToGrid w:val="0"/>
          <w:sz w:val="18"/>
          <w:szCs w:val="18"/>
        </w:rPr>
        <w:t>．</w:t>
      </w:r>
      <w:r>
        <w:rPr>
          <w:rFonts w:ascii="宋体" w:hAnsi="宋体"/>
          <w:sz w:val="18"/>
          <w:szCs w:val="18"/>
        </w:rPr>
        <w:t>健康信念模式</w:t>
      </w:r>
      <w:r>
        <w:rPr>
          <w:rFonts w:hint="eastAsia" w:ascii="宋体" w:hAnsi="宋体"/>
          <w:sz w:val="18"/>
          <w:szCs w:val="18"/>
        </w:rPr>
        <w:t xml:space="preserve">          </w:t>
      </w:r>
      <w:r>
        <w:rPr>
          <w:rFonts w:ascii="宋体" w:hAnsi="宋体"/>
          <w:sz w:val="18"/>
          <w:szCs w:val="18"/>
        </w:rPr>
        <w:t>E</w:t>
      </w:r>
      <w:r>
        <w:rPr>
          <w:rFonts w:ascii="宋体" w:hAnsi="宋体"/>
          <w:snapToGrid w:val="0"/>
          <w:sz w:val="18"/>
          <w:szCs w:val="18"/>
        </w:rPr>
        <w:t>．</w:t>
      </w:r>
      <w:r>
        <w:rPr>
          <w:rFonts w:ascii="宋体" w:hAnsi="宋体"/>
          <w:sz w:val="18"/>
          <w:szCs w:val="18"/>
        </w:rPr>
        <w:t>Friedman的家庭评估模式</w:t>
      </w:r>
    </w:p>
    <w:p>
      <w:pPr>
        <w:spacing w:line="360" w:lineRule="auto"/>
        <w:rPr>
          <w:rFonts w:hint="eastAsia" w:ascii="宋体" w:hAnsi="宋体"/>
          <w:sz w:val="18"/>
          <w:szCs w:val="18"/>
        </w:rPr>
      </w:pPr>
      <w:r>
        <w:rPr>
          <w:rFonts w:ascii="宋体" w:hAnsi="宋体"/>
          <w:sz w:val="18"/>
          <w:szCs w:val="18"/>
        </w:rPr>
        <w:t>5．分析社区健康护理资料中错误的说法是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A．原始数据资料直接用于社区健康护理诊断</w:t>
      </w:r>
    </w:p>
    <w:p>
      <w:pPr>
        <w:spacing w:line="360" w:lineRule="auto"/>
        <w:rPr>
          <w:rFonts w:ascii="宋体" w:hAnsi="宋体"/>
          <w:sz w:val="18"/>
          <w:szCs w:val="18"/>
        </w:rPr>
      </w:pPr>
      <w:r>
        <w:rPr>
          <w:rFonts w:ascii="宋体" w:hAnsi="宋体"/>
          <w:sz w:val="18"/>
          <w:szCs w:val="18"/>
        </w:rPr>
        <w:t>B．文字资料要进行含义的解释与分析</w:t>
      </w:r>
      <w:r>
        <w:rPr>
          <w:rFonts w:hint="eastAsia" w:ascii="宋体" w:hAnsi="宋体"/>
          <w:sz w:val="18"/>
          <w:szCs w:val="18"/>
        </w:rPr>
        <w:t xml:space="preserve">     </w:t>
      </w:r>
      <w:r>
        <w:rPr>
          <w:rFonts w:ascii="宋体" w:hAnsi="宋体"/>
          <w:sz w:val="18"/>
          <w:szCs w:val="18"/>
        </w:rPr>
        <w:t>C．立足于社区健康护理</w:t>
      </w:r>
    </w:p>
    <w:p>
      <w:pPr>
        <w:spacing w:line="360" w:lineRule="auto"/>
        <w:rPr>
          <w:rFonts w:ascii="宋体" w:hAnsi="宋体"/>
          <w:sz w:val="18"/>
          <w:szCs w:val="18"/>
        </w:rPr>
      </w:pPr>
      <w:r>
        <w:rPr>
          <w:rFonts w:ascii="宋体" w:hAnsi="宋体"/>
          <w:sz w:val="18"/>
          <w:szCs w:val="18"/>
        </w:rPr>
        <w:t>D．注意进行不同区域的横向比较</w:t>
      </w:r>
      <w:r>
        <w:rPr>
          <w:rFonts w:hint="eastAsia" w:ascii="宋体" w:hAnsi="宋体"/>
          <w:sz w:val="18"/>
          <w:szCs w:val="18"/>
        </w:rPr>
        <w:t xml:space="preserve">         </w:t>
      </w:r>
      <w:r>
        <w:rPr>
          <w:rFonts w:ascii="宋体" w:hAnsi="宋体"/>
          <w:sz w:val="18"/>
          <w:szCs w:val="18"/>
        </w:rPr>
        <w:t xml:space="preserve">E．去粗取精，去伪存真 </w:t>
      </w:r>
    </w:p>
    <w:p>
      <w:pPr>
        <w:spacing w:line="360" w:lineRule="auto"/>
        <w:rPr>
          <w:rFonts w:hint="eastAsia" w:ascii="宋体" w:hAnsi="宋体"/>
          <w:sz w:val="18"/>
          <w:szCs w:val="18"/>
        </w:rPr>
      </w:pPr>
      <w:r>
        <w:rPr>
          <w:rFonts w:ascii="宋体" w:hAnsi="宋体"/>
          <w:sz w:val="18"/>
          <w:szCs w:val="18"/>
        </w:rPr>
        <w:t>6．社区健康护理措施中最重要的是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w:t>
      </w:r>
      <w:r>
        <w:rPr>
          <w:rFonts w:ascii="宋体" w:hAnsi="宋体"/>
          <w:snapToGrid w:val="0"/>
          <w:sz w:val="18"/>
          <w:szCs w:val="18"/>
        </w:rPr>
        <w:t>．</w:t>
      </w:r>
      <w:r>
        <w:rPr>
          <w:rFonts w:ascii="宋体" w:hAnsi="宋体"/>
          <w:sz w:val="18"/>
          <w:szCs w:val="18"/>
        </w:rPr>
        <w:t xml:space="preserve">预防和治疗疾病      </w:t>
      </w:r>
      <w:r>
        <w:rPr>
          <w:rFonts w:hint="eastAsia" w:ascii="宋体" w:hAnsi="宋体"/>
          <w:sz w:val="18"/>
          <w:szCs w:val="18"/>
        </w:rPr>
        <w:t xml:space="preserve">    </w:t>
      </w:r>
      <w:r>
        <w:rPr>
          <w:rFonts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B</w:t>
      </w:r>
      <w:r>
        <w:rPr>
          <w:rFonts w:ascii="宋体" w:hAnsi="宋体"/>
          <w:snapToGrid w:val="0"/>
          <w:sz w:val="18"/>
          <w:szCs w:val="18"/>
        </w:rPr>
        <w:t>．</w:t>
      </w:r>
      <w:r>
        <w:rPr>
          <w:rFonts w:ascii="宋体" w:hAnsi="宋体"/>
          <w:sz w:val="18"/>
          <w:szCs w:val="18"/>
        </w:rPr>
        <w:t>消除人群的不良行为，建立健康行为</w:t>
      </w:r>
    </w:p>
    <w:p>
      <w:pPr>
        <w:spacing w:line="360" w:lineRule="auto"/>
        <w:rPr>
          <w:rFonts w:ascii="宋体" w:hAnsi="宋体"/>
          <w:sz w:val="18"/>
          <w:szCs w:val="18"/>
        </w:rPr>
      </w:pPr>
      <w:r>
        <w:rPr>
          <w:rFonts w:ascii="宋体" w:hAnsi="宋体"/>
          <w:sz w:val="18"/>
          <w:szCs w:val="18"/>
        </w:rPr>
        <w:t>C</w:t>
      </w:r>
      <w:r>
        <w:rPr>
          <w:rFonts w:ascii="宋体" w:hAnsi="宋体"/>
          <w:snapToGrid w:val="0"/>
          <w:sz w:val="18"/>
          <w:szCs w:val="18"/>
        </w:rPr>
        <w:t>．</w:t>
      </w:r>
      <w:r>
        <w:rPr>
          <w:rFonts w:ascii="宋体" w:hAnsi="宋体"/>
          <w:sz w:val="18"/>
          <w:szCs w:val="18"/>
        </w:rPr>
        <w:t xml:space="preserve">给予相应的生活照顾和护理  </w:t>
      </w:r>
      <w:r>
        <w:rPr>
          <w:rFonts w:hint="eastAsia" w:ascii="宋体" w:hAnsi="宋体"/>
          <w:sz w:val="18"/>
          <w:szCs w:val="18"/>
          <w:lang w:val="en-US" w:eastAsia="zh-CN"/>
        </w:rPr>
        <w:t xml:space="preserve"> </w:t>
      </w:r>
      <w:r>
        <w:rPr>
          <w:rFonts w:ascii="宋体" w:hAnsi="宋体"/>
          <w:sz w:val="18"/>
          <w:szCs w:val="18"/>
        </w:rPr>
        <w:t>D</w:t>
      </w:r>
      <w:r>
        <w:rPr>
          <w:rFonts w:ascii="宋体" w:hAnsi="宋体"/>
          <w:snapToGrid w:val="0"/>
          <w:sz w:val="18"/>
          <w:szCs w:val="18"/>
        </w:rPr>
        <w:t>．</w:t>
      </w:r>
      <w:r>
        <w:rPr>
          <w:rFonts w:ascii="宋体" w:hAnsi="宋体"/>
          <w:sz w:val="18"/>
          <w:szCs w:val="18"/>
        </w:rPr>
        <w:t>培养良好的卫生习惯</w:t>
      </w:r>
    </w:p>
    <w:p>
      <w:pPr>
        <w:spacing w:line="360" w:lineRule="auto"/>
        <w:rPr>
          <w:rFonts w:ascii="宋体" w:hAnsi="宋体"/>
          <w:sz w:val="18"/>
          <w:szCs w:val="18"/>
        </w:rPr>
      </w:pPr>
      <w:r>
        <w:rPr>
          <w:rFonts w:ascii="宋体" w:hAnsi="宋体"/>
          <w:sz w:val="18"/>
          <w:szCs w:val="18"/>
        </w:rPr>
        <w:t>E</w:t>
      </w:r>
      <w:r>
        <w:rPr>
          <w:rFonts w:ascii="宋体" w:hAnsi="宋体"/>
          <w:snapToGrid w:val="0"/>
          <w:sz w:val="18"/>
          <w:szCs w:val="18"/>
        </w:rPr>
        <w:t>．</w:t>
      </w:r>
      <w:r>
        <w:rPr>
          <w:rFonts w:ascii="宋体" w:hAnsi="宋体"/>
          <w:sz w:val="18"/>
          <w:szCs w:val="18"/>
        </w:rPr>
        <w:t xml:space="preserve">进行居家护理     </w:t>
      </w:r>
    </w:p>
    <w:p>
      <w:pPr>
        <w:spacing w:line="360" w:lineRule="auto"/>
        <w:jc w:val="left"/>
        <w:rPr>
          <w:rFonts w:hint="eastAsia" w:ascii="宋体" w:hAnsi="宋体"/>
          <w:sz w:val="18"/>
          <w:szCs w:val="18"/>
        </w:rPr>
      </w:pPr>
      <w:r>
        <w:rPr>
          <w:rFonts w:ascii="宋体" w:hAnsi="宋体"/>
          <w:sz w:val="18"/>
          <w:szCs w:val="18"/>
        </w:rPr>
        <w:t>7．不符合健康家庭的说法是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A．发挥家庭的整体功能</w:t>
      </w:r>
      <w:r>
        <w:rPr>
          <w:rFonts w:hint="eastAsia" w:ascii="宋体" w:hAnsi="宋体"/>
          <w:sz w:val="18"/>
          <w:szCs w:val="18"/>
        </w:rPr>
        <w:t xml:space="preserve">         </w:t>
      </w:r>
      <w:r>
        <w:rPr>
          <w:rFonts w:ascii="宋体" w:hAnsi="宋体"/>
          <w:sz w:val="18"/>
          <w:szCs w:val="18"/>
        </w:rPr>
        <w:t>B．家庭成员妥善处理家庭各阶段的发展任务</w:t>
      </w:r>
    </w:p>
    <w:p>
      <w:pPr>
        <w:spacing w:line="360" w:lineRule="auto"/>
        <w:rPr>
          <w:rFonts w:ascii="宋体" w:hAnsi="宋体"/>
          <w:sz w:val="18"/>
          <w:szCs w:val="18"/>
        </w:rPr>
      </w:pPr>
      <w:r>
        <w:rPr>
          <w:rFonts w:ascii="宋体" w:hAnsi="宋体"/>
          <w:sz w:val="18"/>
          <w:szCs w:val="18"/>
        </w:rPr>
        <w:t>C．家庭中各成员健康之和等于家庭整体的健康    D．家庭成员和睦</w:t>
      </w:r>
    </w:p>
    <w:p>
      <w:pPr>
        <w:spacing w:line="360" w:lineRule="auto"/>
        <w:rPr>
          <w:rFonts w:ascii="宋体" w:hAnsi="宋体"/>
          <w:sz w:val="18"/>
          <w:szCs w:val="18"/>
        </w:rPr>
      </w:pPr>
      <w:r>
        <w:rPr>
          <w:rFonts w:ascii="宋体" w:hAnsi="宋体"/>
          <w:sz w:val="18"/>
          <w:szCs w:val="18"/>
        </w:rPr>
        <w:t>E．家庭很好地利用社会资源</w:t>
      </w:r>
    </w:p>
    <w:p>
      <w:pPr>
        <w:spacing w:line="360" w:lineRule="auto"/>
        <w:jc w:val="left"/>
        <w:rPr>
          <w:rFonts w:hint="eastAsia" w:ascii="宋体" w:hAnsi="宋体"/>
          <w:sz w:val="18"/>
          <w:szCs w:val="18"/>
        </w:rPr>
      </w:pPr>
      <w:r>
        <w:rPr>
          <w:rFonts w:ascii="宋体" w:hAnsi="宋体"/>
          <w:sz w:val="18"/>
          <w:szCs w:val="18"/>
        </w:rPr>
        <w:t>8．家庭内在结构中错误的内容是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A．角色分配</w:t>
      </w:r>
      <w:r>
        <w:rPr>
          <w:rFonts w:hint="eastAsia" w:ascii="宋体" w:hAnsi="宋体"/>
          <w:sz w:val="18"/>
          <w:szCs w:val="18"/>
        </w:rPr>
        <w:t xml:space="preserve">     </w:t>
      </w:r>
      <w:r>
        <w:rPr>
          <w:rFonts w:ascii="宋体" w:hAnsi="宋体"/>
          <w:sz w:val="18"/>
          <w:szCs w:val="18"/>
        </w:rPr>
        <w:t>B．义务和责任   C．家庭价值系统</w:t>
      </w:r>
      <w:r>
        <w:rPr>
          <w:rFonts w:hint="eastAsia" w:ascii="宋体" w:hAnsi="宋体"/>
          <w:sz w:val="18"/>
          <w:szCs w:val="18"/>
        </w:rPr>
        <w:t xml:space="preserve">  </w:t>
      </w:r>
      <w:r>
        <w:rPr>
          <w:rFonts w:hint="eastAsia" w:ascii="宋体" w:hAnsi="宋体"/>
          <w:sz w:val="18"/>
          <w:szCs w:val="18"/>
          <w:lang w:val="en-US" w:eastAsia="zh-CN"/>
        </w:rPr>
        <w:t xml:space="preserve"> </w:t>
      </w:r>
      <w:r>
        <w:rPr>
          <w:rFonts w:hint="eastAsia" w:ascii="宋体" w:hAnsi="宋体"/>
          <w:sz w:val="18"/>
          <w:szCs w:val="18"/>
        </w:rPr>
        <w:t xml:space="preserve"> </w:t>
      </w:r>
      <w:r>
        <w:rPr>
          <w:rFonts w:ascii="宋体" w:hAnsi="宋体"/>
          <w:sz w:val="18"/>
          <w:szCs w:val="18"/>
        </w:rPr>
        <w:t>D．权利</w:t>
      </w:r>
      <w:r>
        <w:rPr>
          <w:rFonts w:hint="eastAsia" w:ascii="宋体" w:hAnsi="宋体"/>
          <w:sz w:val="18"/>
          <w:szCs w:val="18"/>
        </w:rPr>
        <w:t xml:space="preserve">  </w:t>
      </w:r>
      <w:r>
        <w:rPr>
          <w:rFonts w:hint="eastAsia" w:ascii="宋体" w:hAnsi="宋体"/>
          <w:sz w:val="18"/>
          <w:szCs w:val="18"/>
          <w:lang w:val="en-US" w:eastAsia="zh-CN"/>
        </w:rPr>
        <w:t xml:space="preserve"> </w:t>
      </w:r>
      <w:r>
        <w:rPr>
          <w:rFonts w:hint="eastAsia" w:ascii="宋体" w:hAnsi="宋体"/>
          <w:sz w:val="18"/>
          <w:szCs w:val="18"/>
        </w:rPr>
        <w:t xml:space="preserve"> </w:t>
      </w:r>
      <w:r>
        <w:rPr>
          <w:rFonts w:ascii="宋体" w:hAnsi="宋体"/>
          <w:sz w:val="18"/>
          <w:szCs w:val="18"/>
        </w:rPr>
        <w:t>E. 沟通</w:t>
      </w:r>
    </w:p>
    <w:p>
      <w:pPr>
        <w:numPr>
          <w:ilvl w:val="0"/>
          <w:numId w:val="1"/>
        </w:numPr>
        <w:spacing w:line="360" w:lineRule="auto"/>
        <w:jc w:val="left"/>
        <w:rPr>
          <w:rFonts w:ascii="宋体" w:hAnsi="宋体"/>
          <w:sz w:val="18"/>
          <w:szCs w:val="18"/>
        </w:rPr>
      </w:pPr>
      <w:r>
        <w:rPr>
          <w:rFonts w:ascii="宋体" w:hAnsi="宋体"/>
          <w:sz w:val="18"/>
          <w:szCs w:val="18"/>
        </w:rPr>
        <w:t>家庭健康护理评估相关性小的内容是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A．家庭各发展阶段发展任务中的危机</w:t>
      </w:r>
      <w:r>
        <w:rPr>
          <w:rFonts w:hint="eastAsia" w:ascii="宋体" w:hAnsi="宋体"/>
          <w:sz w:val="18"/>
          <w:szCs w:val="18"/>
        </w:rPr>
        <w:t xml:space="preserve">     </w:t>
      </w:r>
      <w:r>
        <w:rPr>
          <w:rFonts w:ascii="宋体" w:hAnsi="宋体"/>
          <w:sz w:val="18"/>
          <w:szCs w:val="18"/>
        </w:rPr>
        <w:t xml:space="preserve">B．家庭居住的社区健康指标   </w:t>
      </w:r>
    </w:p>
    <w:p>
      <w:pPr>
        <w:spacing w:line="360" w:lineRule="auto"/>
        <w:rPr>
          <w:rFonts w:ascii="宋体" w:hAnsi="宋体"/>
          <w:sz w:val="18"/>
          <w:szCs w:val="18"/>
        </w:rPr>
      </w:pPr>
      <w:r>
        <w:rPr>
          <w:rFonts w:ascii="宋体" w:hAnsi="宋体"/>
          <w:sz w:val="18"/>
          <w:szCs w:val="18"/>
        </w:rPr>
        <w:t>C．家庭日常生活能力和应对问题的能力</w:t>
      </w:r>
      <w:r>
        <w:rPr>
          <w:rFonts w:hint="eastAsia" w:ascii="宋体" w:hAnsi="宋体"/>
          <w:sz w:val="18"/>
          <w:szCs w:val="18"/>
        </w:rPr>
        <w:t xml:space="preserve">   </w:t>
      </w:r>
      <w:r>
        <w:rPr>
          <w:rFonts w:ascii="宋体" w:hAnsi="宋体"/>
          <w:sz w:val="18"/>
          <w:szCs w:val="18"/>
        </w:rPr>
        <w:t>D．家庭成员交流方式和方法</w:t>
      </w:r>
    </w:p>
    <w:p>
      <w:pPr>
        <w:spacing w:line="360" w:lineRule="auto"/>
        <w:rPr>
          <w:rFonts w:ascii="宋体" w:hAnsi="宋体"/>
          <w:sz w:val="18"/>
          <w:szCs w:val="18"/>
        </w:rPr>
      </w:pPr>
      <w:r>
        <w:rPr>
          <w:rFonts w:ascii="宋体" w:hAnsi="宋体"/>
          <w:sz w:val="18"/>
          <w:szCs w:val="18"/>
        </w:rPr>
        <w:t>E．家庭成员间的关系</w:t>
      </w:r>
    </w:p>
    <w:p>
      <w:pPr>
        <w:spacing w:line="360" w:lineRule="auto"/>
        <w:jc w:val="left"/>
        <w:rPr>
          <w:rFonts w:hint="eastAsia" w:ascii="宋体" w:hAnsi="宋体"/>
          <w:sz w:val="18"/>
          <w:szCs w:val="18"/>
        </w:rPr>
      </w:pPr>
      <w:r>
        <w:rPr>
          <w:rFonts w:ascii="宋体" w:hAnsi="宋体"/>
          <w:sz w:val="18"/>
          <w:szCs w:val="18"/>
        </w:rPr>
        <w:t xml:space="preserve">10．社区护士制定家庭健康护理计划中错误的做法是 </w:t>
      </w:r>
      <w:r>
        <w:rPr>
          <w:rFonts w:hint="eastAsia" w:ascii="宋体" w:hAnsi="宋体"/>
          <w:sz w:val="18"/>
          <w:szCs w:val="18"/>
        </w:rPr>
        <w:t>(           )</w:t>
      </w:r>
    </w:p>
    <w:p>
      <w:pPr>
        <w:spacing w:line="360" w:lineRule="auto"/>
        <w:jc w:val="left"/>
        <w:rPr>
          <w:rFonts w:hint="eastAsia" w:ascii="宋体" w:hAnsi="宋体"/>
          <w:sz w:val="18"/>
          <w:szCs w:val="18"/>
        </w:rPr>
      </w:pPr>
      <w:r>
        <w:rPr>
          <w:rFonts w:ascii="宋体" w:hAnsi="宋体"/>
          <w:sz w:val="18"/>
          <w:szCs w:val="18"/>
        </w:rPr>
        <w:t>A．有家庭的参与</w:t>
      </w:r>
      <w:r>
        <w:rPr>
          <w:rFonts w:hint="eastAsia" w:ascii="宋体" w:hAnsi="宋体"/>
          <w:sz w:val="18"/>
          <w:szCs w:val="18"/>
        </w:rPr>
        <w:t xml:space="preserve">      </w:t>
      </w:r>
    </w:p>
    <w:p>
      <w:pPr>
        <w:spacing w:line="360" w:lineRule="auto"/>
        <w:jc w:val="left"/>
        <w:rPr>
          <w:rFonts w:ascii="宋体" w:hAnsi="宋体"/>
          <w:sz w:val="18"/>
          <w:szCs w:val="18"/>
        </w:rPr>
      </w:pPr>
      <w:r>
        <w:rPr>
          <w:rFonts w:ascii="宋体" w:hAnsi="宋体"/>
          <w:sz w:val="18"/>
          <w:szCs w:val="18"/>
        </w:rPr>
        <w:t xml:space="preserve">B．计划与家庭成员的价值观念冲突时，以护士的专业意见为准 </w:t>
      </w:r>
    </w:p>
    <w:p>
      <w:pPr>
        <w:spacing w:line="360" w:lineRule="auto"/>
        <w:jc w:val="left"/>
        <w:rPr>
          <w:rFonts w:hint="eastAsia" w:ascii="宋体" w:hAnsi="宋体"/>
          <w:sz w:val="18"/>
          <w:szCs w:val="18"/>
        </w:rPr>
      </w:pPr>
      <w:r>
        <w:rPr>
          <w:rFonts w:ascii="宋体" w:hAnsi="宋体"/>
          <w:sz w:val="18"/>
          <w:szCs w:val="18"/>
        </w:rPr>
        <w:t>C．设立切合实际的目标</w:t>
      </w:r>
      <w:r>
        <w:rPr>
          <w:rFonts w:hint="eastAsia" w:ascii="宋体" w:hAnsi="宋体"/>
          <w:sz w:val="18"/>
          <w:szCs w:val="18"/>
        </w:rPr>
        <w:t xml:space="preserve">          </w:t>
      </w:r>
    </w:p>
    <w:p>
      <w:pPr>
        <w:spacing w:line="360" w:lineRule="auto"/>
        <w:jc w:val="left"/>
        <w:rPr>
          <w:rFonts w:ascii="宋体" w:hAnsi="宋体"/>
          <w:sz w:val="18"/>
          <w:szCs w:val="18"/>
        </w:rPr>
      </w:pPr>
      <w:r>
        <w:rPr>
          <w:rFonts w:ascii="宋体" w:hAnsi="宋体"/>
          <w:sz w:val="18"/>
          <w:szCs w:val="18"/>
        </w:rPr>
        <w:t>D．与其它医务工作者合作，有效利用资源</w:t>
      </w:r>
    </w:p>
    <w:p>
      <w:pPr>
        <w:spacing w:line="360" w:lineRule="auto"/>
        <w:jc w:val="left"/>
        <w:rPr>
          <w:rFonts w:ascii="宋体" w:hAnsi="宋体"/>
          <w:sz w:val="18"/>
          <w:szCs w:val="18"/>
        </w:rPr>
      </w:pPr>
      <w:r>
        <w:rPr>
          <w:rFonts w:ascii="宋体" w:hAnsi="宋体"/>
          <w:sz w:val="18"/>
          <w:szCs w:val="18"/>
        </w:rPr>
        <w:t>E．有相同健康问题的家庭实施护理援助的方法不尽相同</w:t>
      </w:r>
    </w:p>
    <w:p>
      <w:pPr>
        <w:spacing w:line="360" w:lineRule="auto"/>
        <w:jc w:val="left"/>
        <w:rPr>
          <w:rFonts w:hint="eastAsia" w:ascii="宋体" w:hAnsi="宋体"/>
          <w:sz w:val="18"/>
          <w:szCs w:val="18"/>
        </w:rPr>
      </w:pPr>
      <w:r>
        <w:rPr>
          <w:rFonts w:ascii="宋体" w:hAnsi="宋体"/>
          <w:sz w:val="18"/>
          <w:szCs w:val="18"/>
        </w:rPr>
        <w:t xml:space="preserve">11．在家庭健康护理中错误的做法是 </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A．从家庭的病人中可获得家庭健康的相关的资料</w:t>
      </w:r>
    </w:p>
    <w:p>
      <w:pPr>
        <w:spacing w:line="360" w:lineRule="auto"/>
        <w:rPr>
          <w:rFonts w:ascii="宋体" w:hAnsi="宋体"/>
          <w:sz w:val="18"/>
          <w:szCs w:val="18"/>
        </w:rPr>
      </w:pPr>
      <w:r>
        <w:rPr>
          <w:rFonts w:ascii="宋体" w:hAnsi="宋体"/>
          <w:sz w:val="18"/>
          <w:szCs w:val="18"/>
        </w:rPr>
        <w:t xml:space="preserve">B．对健康问题相同的家庭可以用相同的模式进行护理  </w:t>
      </w:r>
    </w:p>
    <w:p>
      <w:pPr>
        <w:spacing w:line="360" w:lineRule="auto"/>
        <w:ind w:left="1003" w:hanging="810" w:hangingChars="450"/>
        <w:rPr>
          <w:rFonts w:ascii="宋体" w:hAnsi="宋体"/>
          <w:sz w:val="18"/>
          <w:szCs w:val="18"/>
        </w:rPr>
      </w:pPr>
      <w:r>
        <w:rPr>
          <w:rFonts w:ascii="宋体" w:hAnsi="宋体"/>
          <w:sz w:val="18"/>
          <w:szCs w:val="18"/>
        </w:rPr>
        <w:t>C．护士用专业知识，站在对方的立场明确家庭存在的问题</w:t>
      </w:r>
    </w:p>
    <w:p>
      <w:pPr>
        <w:spacing w:line="360" w:lineRule="auto"/>
        <w:rPr>
          <w:rFonts w:hint="eastAsia" w:ascii="宋体" w:hAnsi="宋体"/>
          <w:sz w:val="18"/>
          <w:szCs w:val="18"/>
        </w:rPr>
      </w:pPr>
      <w:r>
        <w:rPr>
          <w:rFonts w:ascii="宋体" w:hAnsi="宋体"/>
          <w:sz w:val="18"/>
          <w:szCs w:val="18"/>
        </w:rPr>
        <w:t>D．家属是收集资料中非常重要的提供者</w:t>
      </w:r>
      <w:r>
        <w:rPr>
          <w:rFonts w:hint="eastAsia" w:ascii="宋体" w:hAnsi="宋体"/>
          <w:sz w:val="18"/>
          <w:szCs w:val="18"/>
        </w:rPr>
        <w:t xml:space="preserve">   </w:t>
      </w:r>
    </w:p>
    <w:p>
      <w:pPr>
        <w:spacing w:line="360" w:lineRule="auto"/>
        <w:rPr>
          <w:rFonts w:hint="eastAsia" w:ascii="宋体" w:hAnsi="宋体"/>
          <w:sz w:val="18"/>
          <w:szCs w:val="18"/>
        </w:rPr>
      </w:pPr>
      <w:r>
        <w:rPr>
          <w:rFonts w:ascii="宋体" w:hAnsi="宋体"/>
          <w:sz w:val="18"/>
          <w:szCs w:val="18"/>
        </w:rPr>
        <w:t>E．有时邻居也可提供家庭健康的关键资料</w:t>
      </w:r>
    </w:p>
    <w:p>
      <w:pPr>
        <w:spacing w:line="360" w:lineRule="auto"/>
        <w:jc w:val="left"/>
        <w:rPr>
          <w:rFonts w:hint="eastAsia" w:ascii="宋体" w:hAnsi="宋体"/>
          <w:kern w:val="0"/>
          <w:sz w:val="18"/>
          <w:szCs w:val="18"/>
        </w:rPr>
      </w:pPr>
      <w:r>
        <w:rPr>
          <w:rFonts w:ascii="宋体" w:hAnsi="宋体"/>
          <w:kern w:val="0"/>
          <w:sz w:val="18"/>
          <w:szCs w:val="18"/>
        </w:rPr>
        <w:t>12．介绍了影响社区人群健康诸多因素以及进行健康教育计划制定的步骤的健康教育模式是（</w:t>
      </w:r>
      <w:r>
        <w:rPr>
          <w:rFonts w:hint="eastAsia" w:ascii="宋体" w:hAnsi="宋体"/>
          <w:kern w:val="0"/>
          <w:sz w:val="18"/>
          <w:szCs w:val="18"/>
        </w:rPr>
        <w:t xml:space="preserve">         </w:t>
      </w:r>
      <w:r>
        <w:rPr>
          <w:rFonts w:ascii="宋体" w:hAnsi="宋体"/>
          <w:kern w:val="0"/>
          <w:sz w:val="18"/>
          <w:szCs w:val="18"/>
        </w:rPr>
        <w:t>）</w:t>
      </w:r>
    </w:p>
    <w:p>
      <w:pPr>
        <w:spacing w:line="360" w:lineRule="auto"/>
        <w:jc w:val="left"/>
        <w:rPr>
          <w:rFonts w:hint="eastAsia" w:ascii="宋体" w:hAnsi="宋体"/>
          <w:kern w:val="0"/>
          <w:sz w:val="18"/>
          <w:szCs w:val="18"/>
        </w:rPr>
      </w:pPr>
      <w:r>
        <w:rPr>
          <w:rFonts w:ascii="宋体" w:hAnsi="宋体"/>
          <w:kern w:val="0"/>
          <w:sz w:val="18"/>
          <w:szCs w:val="18"/>
        </w:rPr>
        <w:t>A</w:t>
      </w:r>
      <w:r>
        <w:rPr>
          <w:rFonts w:ascii="宋体" w:hAnsi="宋体"/>
          <w:sz w:val="18"/>
          <w:szCs w:val="18"/>
        </w:rPr>
        <w:t>．</w:t>
      </w:r>
      <w:r>
        <w:rPr>
          <w:rFonts w:ascii="宋体" w:hAnsi="宋体"/>
          <w:kern w:val="0"/>
          <w:sz w:val="18"/>
          <w:szCs w:val="18"/>
        </w:rPr>
        <w:t xml:space="preserve">优先模式 </w:t>
      </w:r>
      <w:r>
        <w:rPr>
          <w:rFonts w:ascii="宋体" w:hAnsi="宋体"/>
          <w:b/>
          <w:kern w:val="0"/>
          <w:sz w:val="18"/>
          <w:szCs w:val="18"/>
        </w:rPr>
        <w:t xml:space="preserve"> </w:t>
      </w:r>
      <w:r>
        <w:rPr>
          <w:rFonts w:hint="eastAsia" w:ascii="宋体" w:hAnsi="宋体"/>
          <w:b/>
          <w:kern w:val="0"/>
          <w:sz w:val="18"/>
          <w:szCs w:val="18"/>
          <w:lang w:val="en-US" w:eastAsia="zh-CN"/>
        </w:rPr>
        <w:t xml:space="preserve"> </w:t>
      </w:r>
      <w:r>
        <w:rPr>
          <w:rFonts w:ascii="宋体" w:hAnsi="宋体"/>
          <w:kern w:val="0"/>
          <w:sz w:val="18"/>
          <w:szCs w:val="18"/>
        </w:rPr>
        <w:t xml:space="preserve"> B</w:t>
      </w:r>
      <w:r>
        <w:rPr>
          <w:rFonts w:ascii="宋体" w:hAnsi="宋体"/>
          <w:sz w:val="18"/>
          <w:szCs w:val="18"/>
        </w:rPr>
        <w:t>．</w:t>
      </w:r>
      <w:r>
        <w:rPr>
          <w:rFonts w:ascii="宋体" w:hAnsi="宋体"/>
          <w:kern w:val="0"/>
          <w:sz w:val="18"/>
          <w:szCs w:val="18"/>
        </w:rPr>
        <w:t xml:space="preserve">健康信念模式  </w:t>
      </w:r>
      <w:r>
        <w:rPr>
          <w:rFonts w:hint="eastAsia" w:ascii="宋体" w:hAnsi="宋体"/>
          <w:kern w:val="0"/>
          <w:sz w:val="18"/>
          <w:szCs w:val="18"/>
          <w:lang w:val="en-US" w:eastAsia="zh-CN"/>
        </w:rPr>
        <w:t xml:space="preserve"> </w:t>
      </w:r>
      <w:r>
        <w:rPr>
          <w:rFonts w:ascii="宋体" w:hAnsi="宋体"/>
          <w:kern w:val="0"/>
          <w:sz w:val="18"/>
          <w:szCs w:val="18"/>
        </w:rPr>
        <w:t>C</w:t>
      </w:r>
      <w:r>
        <w:rPr>
          <w:rFonts w:ascii="宋体" w:hAnsi="宋体"/>
          <w:sz w:val="18"/>
          <w:szCs w:val="18"/>
        </w:rPr>
        <w:t>．</w:t>
      </w:r>
      <w:r>
        <w:rPr>
          <w:rFonts w:ascii="宋体" w:hAnsi="宋体"/>
          <w:kern w:val="0"/>
          <w:sz w:val="18"/>
          <w:szCs w:val="18"/>
        </w:rPr>
        <w:t xml:space="preserve">知、信、行模式  </w:t>
      </w:r>
      <w:r>
        <w:rPr>
          <w:rFonts w:hint="eastAsia" w:ascii="宋体" w:hAnsi="宋体"/>
          <w:kern w:val="0"/>
          <w:sz w:val="18"/>
          <w:szCs w:val="18"/>
          <w:lang w:val="en-US" w:eastAsia="zh-CN"/>
        </w:rPr>
        <w:t xml:space="preserve">  </w:t>
      </w:r>
      <w:r>
        <w:rPr>
          <w:rFonts w:ascii="宋体" w:hAnsi="宋体"/>
          <w:kern w:val="0"/>
          <w:sz w:val="18"/>
          <w:szCs w:val="18"/>
        </w:rPr>
        <w:t>D</w:t>
      </w:r>
      <w:r>
        <w:rPr>
          <w:rFonts w:ascii="宋体" w:hAnsi="宋体"/>
          <w:sz w:val="18"/>
          <w:szCs w:val="18"/>
        </w:rPr>
        <w:t>．</w:t>
      </w:r>
      <w:r>
        <w:rPr>
          <w:rFonts w:ascii="宋体" w:hAnsi="宋体"/>
          <w:kern w:val="0"/>
          <w:sz w:val="18"/>
          <w:szCs w:val="18"/>
        </w:rPr>
        <w:t>纽曼模式</w:t>
      </w:r>
    </w:p>
    <w:p>
      <w:pPr>
        <w:spacing w:line="360" w:lineRule="auto"/>
        <w:jc w:val="left"/>
        <w:rPr>
          <w:rFonts w:hint="eastAsia" w:ascii="宋体" w:hAnsi="宋体"/>
          <w:kern w:val="0"/>
          <w:sz w:val="18"/>
          <w:szCs w:val="18"/>
        </w:rPr>
      </w:pPr>
      <w:r>
        <w:rPr>
          <w:rFonts w:ascii="宋体" w:hAnsi="宋体"/>
          <w:kern w:val="0"/>
          <w:sz w:val="18"/>
          <w:szCs w:val="18"/>
        </w:rPr>
        <w:t>13．以心理学理论为基础，解释了人们采取或不采取健康行为原因，以应用于预测哪些人群采用或不采取健康、预防措施的健康教育模式是（</w:t>
      </w:r>
      <w:r>
        <w:rPr>
          <w:rFonts w:hint="eastAsia" w:ascii="宋体" w:hAnsi="宋体"/>
          <w:kern w:val="0"/>
          <w:sz w:val="18"/>
          <w:szCs w:val="18"/>
        </w:rPr>
        <w:t xml:space="preserve">       </w:t>
      </w:r>
      <w:r>
        <w:rPr>
          <w:rFonts w:ascii="宋体" w:hAnsi="宋体"/>
          <w:kern w:val="0"/>
          <w:sz w:val="18"/>
          <w:szCs w:val="18"/>
        </w:rPr>
        <w:t>）</w:t>
      </w:r>
    </w:p>
    <w:p>
      <w:pPr>
        <w:spacing w:line="360" w:lineRule="auto"/>
        <w:jc w:val="left"/>
        <w:rPr>
          <w:rFonts w:hint="eastAsia" w:ascii="宋体" w:hAnsi="宋体"/>
          <w:kern w:val="0"/>
          <w:sz w:val="18"/>
          <w:szCs w:val="18"/>
        </w:rPr>
      </w:pPr>
      <w:r>
        <w:rPr>
          <w:rFonts w:ascii="宋体" w:hAnsi="宋体"/>
          <w:kern w:val="0"/>
          <w:sz w:val="18"/>
          <w:szCs w:val="18"/>
        </w:rPr>
        <w:t>A</w:t>
      </w:r>
      <w:r>
        <w:rPr>
          <w:rFonts w:ascii="宋体" w:hAnsi="宋体"/>
          <w:sz w:val="18"/>
          <w:szCs w:val="18"/>
        </w:rPr>
        <w:t>．</w:t>
      </w:r>
      <w:r>
        <w:rPr>
          <w:rFonts w:ascii="宋体" w:hAnsi="宋体"/>
          <w:kern w:val="0"/>
          <w:sz w:val="18"/>
          <w:szCs w:val="18"/>
        </w:rPr>
        <w:t xml:space="preserve">优先模式  </w:t>
      </w:r>
      <w:r>
        <w:rPr>
          <w:rFonts w:hint="eastAsia" w:ascii="宋体" w:hAnsi="宋体"/>
          <w:kern w:val="0"/>
          <w:sz w:val="18"/>
          <w:szCs w:val="18"/>
        </w:rPr>
        <w:t xml:space="preserve"> </w:t>
      </w:r>
      <w:r>
        <w:rPr>
          <w:rFonts w:hint="eastAsia" w:ascii="宋体" w:hAnsi="宋体"/>
          <w:kern w:val="0"/>
          <w:sz w:val="18"/>
          <w:szCs w:val="18"/>
          <w:lang w:val="en-US" w:eastAsia="zh-CN"/>
        </w:rPr>
        <w:t xml:space="preserve"> </w:t>
      </w:r>
      <w:r>
        <w:rPr>
          <w:rFonts w:ascii="宋体" w:hAnsi="宋体"/>
          <w:kern w:val="0"/>
          <w:sz w:val="18"/>
          <w:szCs w:val="18"/>
        </w:rPr>
        <w:t>B</w:t>
      </w:r>
      <w:r>
        <w:rPr>
          <w:rFonts w:ascii="宋体" w:hAnsi="宋体"/>
          <w:sz w:val="18"/>
          <w:szCs w:val="18"/>
        </w:rPr>
        <w:t>．</w:t>
      </w:r>
      <w:r>
        <w:rPr>
          <w:rFonts w:ascii="宋体" w:hAnsi="宋体"/>
          <w:kern w:val="0"/>
          <w:sz w:val="18"/>
          <w:szCs w:val="18"/>
        </w:rPr>
        <w:t>健康信念模式   C</w:t>
      </w:r>
      <w:r>
        <w:rPr>
          <w:rFonts w:ascii="宋体" w:hAnsi="宋体"/>
          <w:sz w:val="18"/>
          <w:szCs w:val="18"/>
        </w:rPr>
        <w:t>．</w:t>
      </w:r>
      <w:r>
        <w:rPr>
          <w:rFonts w:ascii="宋体" w:hAnsi="宋体"/>
          <w:kern w:val="0"/>
          <w:sz w:val="18"/>
          <w:szCs w:val="18"/>
        </w:rPr>
        <w:t xml:space="preserve">知、信、行模式  </w:t>
      </w:r>
      <w:r>
        <w:rPr>
          <w:rFonts w:hint="eastAsia" w:ascii="宋体" w:hAnsi="宋体"/>
          <w:kern w:val="0"/>
          <w:sz w:val="18"/>
          <w:szCs w:val="18"/>
          <w:lang w:val="en-US" w:eastAsia="zh-CN"/>
        </w:rPr>
        <w:t xml:space="preserve">  </w:t>
      </w:r>
      <w:r>
        <w:rPr>
          <w:rFonts w:ascii="宋体" w:hAnsi="宋体"/>
          <w:kern w:val="0"/>
          <w:sz w:val="18"/>
          <w:szCs w:val="18"/>
        </w:rPr>
        <w:t>D</w:t>
      </w:r>
      <w:r>
        <w:rPr>
          <w:rFonts w:ascii="宋体" w:hAnsi="宋体"/>
          <w:sz w:val="18"/>
          <w:szCs w:val="18"/>
        </w:rPr>
        <w:t>．</w:t>
      </w:r>
      <w:r>
        <w:rPr>
          <w:rFonts w:ascii="宋体" w:hAnsi="宋体"/>
          <w:kern w:val="0"/>
          <w:sz w:val="18"/>
          <w:szCs w:val="18"/>
        </w:rPr>
        <w:t>纽曼模式</w:t>
      </w:r>
    </w:p>
    <w:p>
      <w:pPr>
        <w:spacing w:line="360" w:lineRule="auto"/>
        <w:jc w:val="left"/>
        <w:rPr>
          <w:rFonts w:hint="eastAsia" w:ascii="宋体" w:hAnsi="宋体"/>
          <w:kern w:val="0"/>
          <w:sz w:val="18"/>
          <w:szCs w:val="18"/>
        </w:rPr>
      </w:pPr>
      <w:r>
        <w:rPr>
          <w:rFonts w:ascii="宋体" w:hAnsi="宋体"/>
          <w:kern w:val="0"/>
          <w:sz w:val="18"/>
          <w:szCs w:val="18"/>
        </w:rPr>
        <w:t>14．有关行为改变的较为成熟的健康教育模式是（</w:t>
      </w:r>
      <w:r>
        <w:rPr>
          <w:rFonts w:hint="eastAsia" w:ascii="宋体" w:hAnsi="宋体"/>
          <w:kern w:val="0"/>
          <w:sz w:val="18"/>
          <w:szCs w:val="18"/>
        </w:rPr>
        <w:t xml:space="preserve">        </w:t>
      </w:r>
      <w:r>
        <w:rPr>
          <w:rFonts w:ascii="宋体" w:hAnsi="宋体"/>
          <w:kern w:val="0"/>
          <w:sz w:val="18"/>
          <w:szCs w:val="18"/>
        </w:rPr>
        <w:t>）</w:t>
      </w:r>
    </w:p>
    <w:p>
      <w:pPr>
        <w:spacing w:line="360" w:lineRule="auto"/>
        <w:jc w:val="left"/>
        <w:rPr>
          <w:rFonts w:hint="eastAsia" w:ascii="宋体" w:hAnsi="宋体"/>
          <w:kern w:val="0"/>
          <w:sz w:val="18"/>
          <w:szCs w:val="18"/>
        </w:rPr>
      </w:pPr>
      <w:r>
        <w:rPr>
          <w:rFonts w:ascii="宋体" w:hAnsi="宋体"/>
          <w:kern w:val="0"/>
          <w:sz w:val="18"/>
          <w:szCs w:val="18"/>
        </w:rPr>
        <w:t>A</w:t>
      </w:r>
      <w:r>
        <w:rPr>
          <w:rFonts w:ascii="宋体" w:hAnsi="宋体"/>
          <w:sz w:val="18"/>
          <w:szCs w:val="18"/>
        </w:rPr>
        <w:t>．</w:t>
      </w:r>
      <w:r>
        <w:rPr>
          <w:rFonts w:ascii="宋体" w:hAnsi="宋体"/>
          <w:kern w:val="0"/>
          <w:sz w:val="18"/>
          <w:szCs w:val="18"/>
        </w:rPr>
        <w:t>优先模式   B</w:t>
      </w:r>
      <w:r>
        <w:rPr>
          <w:rFonts w:ascii="宋体" w:hAnsi="宋体"/>
          <w:sz w:val="18"/>
          <w:szCs w:val="18"/>
        </w:rPr>
        <w:t>．</w:t>
      </w:r>
      <w:r>
        <w:rPr>
          <w:rFonts w:ascii="宋体" w:hAnsi="宋体"/>
          <w:kern w:val="0"/>
          <w:sz w:val="18"/>
          <w:szCs w:val="18"/>
        </w:rPr>
        <w:t xml:space="preserve">健康信念模式  </w:t>
      </w:r>
      <w:r>
        <w:rPr>
          <w:rFonts w:hint="eastAsia" w:ascii="宋体" w:hAnsi="宋体"/>
          <w:kern w:val="0"/>
          <w:sz w:val="18"/>
          <w:szCs w:val="18"/>
          <w:lang w:val="en-US" w:eastAsia="zh-CN"/>
        </w:rPr>
        <w:t xml:space="preserve">  </w:t>
      </w:r>
      <w:r>
        <w:rPr>
          <w:rFonts w:ascii="宋体" w:hAnsi="宋体"/>
          <w:kern w:val="0"/>
          <w:sz w:val="18"/>
          <w:szCs w:val="18"/>
        </w:rPr>
        <w:t>C</w:t>
      </w:r>
      <w:r>
        <w:rPr>
          <w:rFonts w:ascii="宋体" w:hAnsi="宋体"/>
          <w:sz w:val="18"/>
          <w:szCs w:val="18"/>
        </w:rPr>
        <w:t>．</w:t>
      </w:r>
      <w:r>
        <w:rPr>
          <w:rFonts w:ascii="宋体" w:hAnsi="宋体"/>
          <w:kern w:val="0"/>
          <w:sz w:val="18"/>
          <w:szCs w:val="18"/>
        </w:rPr>
        <w:t>知、信、行模式   D</w:t>
      </w:r>
      <w:r>
        <w:rPr>
          <w:rFonts w:ascii="宋体" w:hAnsi="宋体"/>
          <w:sz w:val="18"/>
          <w:szCs w:val="18"/>
        </w:rPr>
        <w:t>．</w:t>
      </w:r>
      <w:r>
        <w:rPr>
          <w:rFonts w:ascii="宋体" w:hAnsi="宋体"/>
          <w:kern w:val="0"/>
          <w:sz w:val="18"/>
          <w:szCs w:val="18"/>
        </w:rPr>
        <w:t>纽曼模式</w:t>
      </w:r>
    </w:p>
    <w:p>
      <w:pPr>
        <w:spacing w:line="360" w:lineRule="auto"/>
        <w:jc w:val="left"/>
        <w:rPr>
          <w:rFonts w:hint="eastAsia" w:ascii="宋体" w:hAnsi="宋体"/>
          <w:kern w:val="0"/>
          <w:sz w:val="18"/>
          <w:szCs w:val="18"/>
        </w:rPr>
      </w:pPr>
      <w:r>
        <w:rPr>
          <w:rFonts w:ascii="宋体" w:hAnsi="宋体"/>
          <w:kern w:val="0"/>
          <w:sz w:val="18"/>
          <w:szCs w:val="18"/>
        </w:rPr>
        <w:t>15．成功的健康教育的结果是使社区居民发生（</w:t>
      </w:r>
      <w:r>
        <w:rPr>
          <w:rFonts w:hint="eastAsia" w:ascii="宋体" w:hAnsi="宋体"/>
          <w:kern w:val="0"/>
          <w:sz w:val="18"/>
          <w:szCs w:val="18"/>
        </w:rPr>
        <w:t xml:space="preserve">       </w:t>
      </w:r>
      <w:r>
        <w:rPr>
          <w:rFonts w:ascii="宋体" w:hAnsi="宋体"/>
          <w:kern w:val="0"/>
          <w:sz w:val="18"/>
          <w:szCs w:val="18"/>
        </w:rPr>
        <w:t>）</w:t>
      </w:r>
    </w:p>
    <w:p>
      <w:pPr>
        <w:spacing w:line="360" w:lineRule="auto"/>
        <w:jc w:val="left"/>
        <w:rPr>
          <w:rFonts w:ascii="宋体" w:hAnsi="宋体"/>
          <w:kern w:val="0"/>
          <w:sz w:val="18"/>
          <w:szCs w:val="18"/>
        </w:rPr>
      </w:pPr>
      <w:r>
        <w:rPr>
          <w:rFonts w:ascii="宋体" w:hAnsi="宋体"/>
          <w:kern w:val="0"/>
          <w:sz w:val="18"/>
          <w:szCs w:val="18"/>
        </w:rPr>
        <w:t>A</w:t>
      </w:r>
      <w:r>
        <w:rPr>
          <w:rFonts w:ascii="宋体" w:hAnsi="宋体"/>
          <w:sz w:val="18"/>
          <w:szCs w:val="18"/>
        </w:rPr>
        <w:t>．</w:t>
      </w:r>
      <w:r>
        <w:rPr>
          <w:rFonts w:ascii="宋体" w:hAnsi="宋体"/>
          <w:kern w:val="0"/>
          <w:sz w:val="18"/>
          <w:szCs w:val="18"/>
        </w:rPr>
        <w:t>行为改变</w:t>
      </w:r>
      <w:r>
        <w:rPr>
          <w:rFonts w:ascii="宋体" w:hAnsi="宋体"/>
          <w:b/>
          <w:kern w:val="0"/>
          <w:sz w:val="18"/>
          <w:szCs w:val="18"/>
        </w:rPr>
        <w:t xml:space="preserve">  </w:t>
      </w:r>
      <w:r>
        <w:rPr>
          <w:rFonts w:hint="eastAsia" w:ascii="宋体" w:hAnsi="宋体"/>
          <w:kern w:val="0"/>
          <w:sz w:val="18"/>
          <w:szCs w:val="18"/>
        </w:rPr>
        <w:t xml:space="preserve"> </w:t>
      </w:r>
      <w:r>
        <w:rPr>
          <w:rFonts w:ascii="宋体" w:hAnsi="宋体"/>
          <w:kern w:val="0"/>
          <w:sz w:val="18"/>
          <w:szCs w:val="18"/>
        </w:rPr>
        <w:t>B</w:t>
      </w:r>
      <w:r>
        <w:rPr>
          <w:rFonts w:ascii="宋体" w:hAnsi="宋体"/>
          <w:sz w:val="18"/>
          <w:szCs w:val="18"/>
        </w:rPr>
        <w:t>．</w:t>
      </w:r>
      <w:r>
        <w:rPr>
          <w:rFonts w:ascii="宋体" w:hAnsi="宋体"/>
          <w:kern w:val="0"/>
          <w:sz w:val="18"/>
          <w:szCs w:val="18"/>
        </w:rPr>
        <w:t xml:space="preserve">知识普及   </w:t>
      </w:r>
      <w:r>
        <w:rPr>
          <w:rFonts w:hint="eastAsia" w:ascii="宋体" w:hAnsi="宋体"/>
          <w:kern w:val="0"/>
          <w:sz w:val="18"/>
          <w:szCs w:val="18"/>
          <w:lang w:val="en-US" w:eastAsia="zh-CN"/>
        </w:rPr>
        <w:t xml:space="preserve">     </w:t>
      </w:r>
      <w:r>
        <w:rPr>
          <w:rFonts w:ascii="宋体" w:hAnsi="宋体"/>
          <w:kern w:val="0"/>
          <w:sz w:val="18"/>
          <w:szCs w:val="18"/>
        </w:rPr>
        <w:t>C</w:t>
      </w:r>
      <w:r>
        <w:rPr>
          <w:rFonts w:ascii="宋体" w:hAnsi="宋体"/>
          <w:sz w:val="18"/>
          <w:szCs w:val="18"/>
        </w:rPr>
        <w:t>．</w:t>
      </w:r>
      <w:r>
        <w:rPr>
          <w:rFonts w:ascii="宋体" w:hAnsi="宋体"/>
          <w:kern w:val="0"/>
          <w:sz w:val="18"/>
          <w:szCs w:val="18"/>
        </w:rPr>
        <w:t xml:space="preserve">信息传播  </w:t>
      </w:r>
      <w:r>
        <w:rPr>
          <w:rFonts w:hint="eastAsia" w:ascii="宋体" w:hAnsi="宋体"/>
          <w:kern w:val="0"/>
          <w:sz w:val="18"/>
          <w:szCs w:val="18"/>
        </w:rPr>
        <w:t xml:space="preserve"> </w:t>
      </w:r>
      <w:r>
        <w:rPr>
          <w:rFonts w:hint="eastAsia" w:ascii="宋体" w:hAnsi="宋体"/>
          <w:kern w:val="0"/>
          <w:sz w:val="18"/>
          <w:szCs w:val="18"/>
          <w:lang w:val="en-US" w:eastAsia="zh-CN"/>
        </w:rPr>
        <w:t xml:space="preserve">      </w:t>
      </w:r>
      <w:r>
        <w:rPr>
          <w:rFonts w:hint="eastAsia" w:ascii="宋体" w:hAnsi="宋体"/>
          <w:kern w:val="0"/>
          <w:sz w:val="18"/>
          <w:szCs w:val="18"/>
        </w:rPr>
        <w:t xml:space="preserve"> </w:t>
      </w:r>
      <w:r>
        <w:rPr>
          <w:rFonts w:ascii="宋体" w:hAnsi="宋体"/>
          <w:kern w:val="0"/>
          <w:sz w:val="18"/>
          <w:szCs w:val="18"/>
        </w:rPr>
        <w:t>D</w:t>
      </w:r>
      <w:r>
        <w:rPr>
          <w:rFonts w:ascii="宋体" w:hAnsi="宋体"/>
          <w:sz w:val="18"/>
          <w:szCs w:val="18"/>
        </w:rPr>
        <w:t>．</w:t>
      </w:r>
      <w:r>
        <w:rPr>
          <w:rFonts w:ascii="宋体" w:hAnsi="宋体"/>
          <w:kern w:val="0"/>
          <w:sz w:val="18"/>
          <w:szCs w:val="18"/>
        </w:rPr>
        <w:t>积极参与</w:t>
      </w:r>
    </w:p>
    <w:p>
      <w:pPr>
        <w:spacing w:line="360" w:lineRule="auto"/>
        <w:rPr>
          <w:rFonts w:hint="eastAsia" w:ascii="宋体" w:hAnsi="宋体"/>
          <w:sz w:val="18"/>
          <w:szCs w:val="18"/>
        </w:rPr>
      </w:pPr>
      <w:r>
        <w:rPr>
          <w:rFonts w:ascii="宋体" w:hAnsi="宋体"/>
          <w:sz w:val="18"/>
          <w:szCs w:val="18"/>
        </w:rPr>
        <w:t>16．WHO提倡的儿童纯母乳喂养时期至少为</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A．2~3个月</w:t>
      </w:r>
      <w:r>
        <w:rPr>
          <w:rFonts w:hint="eastAsia" w:ascii="宋体" w:hAnsi="宋体"/>
          <w:sz w:val="18"/>
          <w:szCs w:val="18"/>
        </w:rPr>
        <w:t xml:space="preserve">   </w:t>
      </w:r>
      <w:r>
        <w:rPr>
          <w:rFonts w:ascii="宋体" w:hAnsi="宋体"/>
          <w:sz w:val="18"/>
          <w:szCs w:val="18"/>
        </w:rPr>
        <w:t>B．3~4个月</w:t>
      </w:r>
      <w:r>
        <w:rPr>
          <w:rFonts w:hint="eastAsia" w:ascii="宋体" w:hAnsi="宋体"/>
          <w:sz w:val="18"/>
          <w:szCs w:val="18"/>
        </w:rPr>
        <w:t xml:space="preserve">   </w:t>
      </w:r>
      <w:r>
        <w:rPr>
          <w:rFonts w:ascii="宋体" w:hAnsi="宋体"/>
          <w:sz w:val="18"/>
          <w:szCs w:val="18"/>
        </w:rPr>
        <w:t>C．4~6个月</w:t>
      </w:r>
      <w:r>
        <w:rPr>
          <w:rFonts w:hint="eastAsia" w:ascii="宋体" w:hAnsi="宋体"/>
          <w:sz w:val="18"/>
          <w:szCs w:val="18"/>
        </w:rPr>
        <w:t xml:space="preserve">   </w:t>
      </w:r>
      <w:r>
        <w:rPr>
          <w:rFonts w:ascii="宋体" w:hAnsi="宋体"/>
          <w:sz w:val="18"/>
          <w:szCs w:val="18"/>
        </w:rPr>
        <w:t>D．6~8个月</w:t>
      </w:r>
      <w:r>
        <w:rPr>
          <w:rFonts w:hint="eastAsia" w:ascii="宋体" w:hAnsi="宋体"/>
          <w:sz w:val="18"/>
          <w:szCs w:val="18"/>
        </w:rPr>
        <w:t xml:space="preserve">  </w:t>
      </w:r>
      <w:r>
        <w:rPr>
          <w:rFonts w:ascii="宋体" w:hAnsi="宋体"/>
          <w:sz w:val="18"/>
          <w:szCs w:val="18"/>
        </w:rPr>
        <w:t>E．8~10个月</w:t>
      </w:r>
    </w:p>
    <w:p>
      <w:pPr>
        <w:spacing w:line="360" w:lineRule="auto"/>
        <w:rPr>
          <w:rFonts w:hint="eastAsia" w:ascii="宋体" w:hAnsi="宋体"/>
          <w:sz w:val="18"/>
          <w:szCs w:val="18"/>
        </w:rPr>
      </w:pPr>
      <w:r>
        <w:rPr>
          <w:rFonts w:ascii="宋体" w:hAnsi="宋体"/>
          <w:sz w:val="18"/>
          <w:szCs w:val="18"/>
        </w:rPr>
        <w:t>17．对2~3岁幼儿进行定期体格检查的时间为</w:t>
      </w:r>
      <w:r>
        <w:rPr>
          <w:rFonts w:hint="eastAsia" w:ascii="宋体" w:hAnsi="宋体"/>
          <w:sz w:val="18"/>
          <w:szCs w:val="18"/>
        </w:rPr>
        <w:t>(       )</w:t>
      </w:r>
    </w:p>
    <w:p>
      <w:pPr>
        <w:spacing w:line="360" w:lineRule="auto"/>
        <w:rPr>
          <w:rFonts w:hint="eastAsia" w:ascii="宋体" w:hAnsi="宋体"/>
          <w:sz w:val="18"/>
          <w:szCs w:val="18"/>
        </w:rPr>
      </w:pPr>
      <w:r>
        <w:rPr>
          <w:rFonts w:ascii="宋体" w:hAnsi="宋体"/>
          <w:sz w:val="18"/>
          <w:szCs w:val="18"/>
        </w:rPr>
        <w:t>A．每月1次</w:t>
      </w:r>
      <w:r>
        <w:rPr>
          <w:rFonts w:hint="eastAsia" w:ascii="宋体" w:hAnsi="宋体"/>
          <w:sz w:val="18"/>
          <w:szCs w:val="18"/>
        </w:rPr>
        <w:t xml:space="preserve">  </w:t>
      </w:r>
      <w:r>
        <w:rPr>
          <w:rFonts w:hint="eastAsia" w:ascii="宋体" w:hAnsi="宋体"/>
          <w:sz w:val="18"/>
          <w:szCs w:val="18"/>
          <w:lang w:val="en-US" w:eastAsia="zh-CN"/>
        </w:rPr>
        <w:t xml:space="preserve">    </w:t>
      </w:r>
      <w:r>
        <w:rPr>
          <w:rFonts w:hint="eastAsia" w:ascii="宋体" w:hAnsi="宋体"/>
          <w:sz w:val="18"/>
          <w:szCs w:val="18"/>
        </w:rPr>
        <w:t xml:space="preserve"> </w:t>
      </w:r>
      <w:r>
        <w:rPr>
          <w:rFonts w:ascii="宋体" w:hAnsi="宋体"/>
          <w:sz w:val="18"/>
          <w:szCs w:val="18"/>
        </w:rPr>
        <w:t>B．每2个月1次</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C．每季度1次</w:t>
      </w:r>
      <w:r>
        <w:rPr>
          <w:rFonts w:hint="eastAsia" w:ascii="宋体" w:hAnsi="宋体"/>
          <w:sz w:val="18"/>
          <w:szCs w:val="18"/>
        </w:rPr>
        <w:t xml:space="preserve">  </w:t>
      </w:r>
    </w:p>
    <w:p>
      <w:pPr>
        <w:spacing w:line="360" w:lineRule="auto"/>
        <w:rPr>
          <w:rFonts w:ascii="宋体" w:hAnsi="宋体"/>
          <w:sz w:val="18"/>
          <w:szCs w:val="18"/>
        </w:rPr>
      </w:pPr>
      <w:r>
        <w:rPr>
          <w:rFonts w:ascii="宋体" w:hAnsi="宋体"/>
          <w:sz w:val="18"/>
          <w:szCs w:val="18"/>
        </w:rPr>
        <w:t>D．每半年1次</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E．每年1次</w:t>
      </w:r>
    </w:p>
    <w:p>
      <w:pPr>
        <w:spacing w:line="360" w:lineRule="auto"/>
        <w:rPr>
          <w:rFonts w:hint="eastAsia" w:ascii="宋体" w:hAnsi="宋体"/>
          <w:sz w:val="18"/>
          <w:szCs w:val="18"/>
        </w:rPr>
      </w:pPr>
      <w:r>
        <w:rPr>
          <w:rFonts w:ascii="宋体" w:hAnsi="宋体"/>
          <w:sz w:val="18"/>
          <w:szCs w:val="18"/>
        </w:rPr>
        <w:t>18．预防接种工作中错误的是</w:t>
      </w:r>
      <w:r>
        <w:rPr>
          <w:rFonts w:hint="eastAsia" w:ascii="宋体" w:hAnsi="宋体"/>
          <w:sz w:val="18"/>
          <w:szCs w:val="18"/>
        </w:rPr>
        <w:t>(      )</w:t>
      </w:r>
    </w:p>
    <w:p>
      <w:pPr>
        <w:widowControl/>
        <w:spacing w:line="360" w:lineRule="auto"/>
        <w:rPr>
          <w:rFonts w:ascii="宋体" w:hAnsi="宋体"/>
          <w:kern w:val="0"/>
          <w:sz w:val="18"/>
          <w:szCs w:val="18"/>
        </w:rPr>
      </w:pPr>
      <w:r>
        <w:rPr>
          <w:rFonts w:ascii="宋体" w:hAnsi="宋体"/>
          <w:sz w:val="18"/>
          <w:szCs w:val="18"/>
        </w:rPr>
        <w:t>A．</w:t>
      </w:r>
      <w:r>
        <w:rPr>
          <w:rFonts w:ascii="宋体" w:hAnsi="宋体"/>
          <w:kern w:val="0"/>
          <w:sz w:val="18"/>
          <w:szCs w:val="18"/>
        </w:rPr>
        <w:t>脊髓灰质炎疫苗可用冷开水送服或含服，服后1小时禁用热开水</w:t>
      </w:r>
    </w:p>
    <w:p>
      <w:pPr>
        <w:widowControl/>
        <w:spacing w:line="360" w:lineRule="auto"/>
        <w:rPr>
          <w:rFonts w:ascii="宋体" w:hAnsi="宋体"/>
          <w:sz w:val="18"/>
          <w:szCs w:val="18"/>
        </w:rPr>
      </w:pPr>
      <w:r>
        <w:rPr>
          <w:rFonts w:ascii="宋体" w:hAnsi="宋体"/>
          <w:sz w:val="18"/>
          <w:szCs w:val="18"/>
        </w:rPr>
        <w:t>B．第一次接种的起始月龄不能提前</w:t>
      </w:r>
      <w:r>
        <w:rPr>
          <w:rFonts w:hint="eastAsia" w:ascii="宋体" w:hAnsi="宋体"/>
          <w:sz w:val="18"/>
          <w:szCs w:val="18"/>
        </w:rPr>
        <w:t xml:space="preserve">    </w:t>
      </w:r>
      <w:r>
        <w:rPr>
          <w:rFonts w:ascii="宋体" w:hAnsi="宋体"/>
          <w:sz w:val="18"/>
          <w:szCs w:val="18"/>
        </w:rPr>
        <w:t>C．接种的针次间隔可适当缩短</w:t>
      </w:r>
    </w:p>
    <w:p>
      <w:pPr>
        <w:spacing w:line="360" w:lineRule="auto"/>
        <w:rPr>
          <w:rFonts w:ascii="宋体" w:hAnsi="宋体"/>
          <w:sz w:val="18"/>
          <w:szCs w:val="18"/>
        </w:rPr>
      </w:pPr>
      <w:r>
        <w:rPr>
          <w:rFonts w:ascii="宋体" w:hAnsi="宋体"/>
          <w:sz w:val="18"/>
          <w:szCs w:val="18"/>
        </w:rPr>
        <w:t>D．未按期接种者应在规定的月龄范围内及时补种</w:t>
      </w:r>
    </w:p>
    <w:p>
      <w:pPr>
        <w:spacing w:line="360" w:lineRule="auto"/>
        <w:rPr>
          <w:rFonts w:ascii="宋体" w:hAnsi="宋体"/>
          <w:sz w:val="18"/>
          <w:szCs w:val="18"/>
        </w:rPr>
      </w:pPr>
      <w:r>
        <w:rPr>
          <w:rFonts w:ascii="宋体" w:hAnsi="宋体"/>
          <w:sz w:val="18"/>
          <w:szCs w:val="18"/>
        </w:rPr>
        <w:t>E．儿童接种后应在现场观察15~20分钟，无不良反应后可离去</w:t>
      </w:r>
    </w:p>
    <w:p>
      <w:pPr>
        <w:spacing w:line="360" w:lineRule="auto"/>
        <w:rPr>
          <w:rFonts w:hint="eastAsia" w:ascii="宋体" w:hAnsi="宋体"/>
          <w:sz w:val="18"/>
          <w:szCs w:val="18"/>
        </w:rPr>
      </w:pPr>
      <w:r>
        <w:rPr>
          <w:rFonts w:ascii="宋体" w:hAnsi="宋体"/>
          <w:kern w:val="0"/>
          <w:sz w:val="18"/>
          <w:szCs w:val="18"/>
        </w:rPr>
        <w:t>19．关于母乳喂养错误的指导是</w:t>
      </w:r>
      <w:r>
        <w:rPr>
          <w:rFonts w:hint="eastAsia" w:ascii="宋体" w:hAnsi="宋体"/>
          <w:kern w:val="0"/>
          <w:sz w:val="18"/>
          <w:szCs w:val="18"/>
        </w:rPr>
        <w:t>(       )</w:t>
      </w:r>
    </w:p>
    <w:p>
      <w:pPr>
        <w:widowControl/>
        <w:spacing w:line="360" w:lineRule="auto"/>
        <w:rPr>
          <w:rFonts w:hint="eastAsia" w:ascii="宋体" w:hAnsi="宋体"/>
          <w:sz w:val="18"/>
          <w:szCs w:val="18"/>
        </w:rPr>
      </w:pPr>
      <w:r>
        <w:rPr>
          <w:rFonts w:ascii="宋体" w:hAnsi="宋体"/>
          <w:kern w:val="0"/>
          <w:sz w:val="18"/>
          <w:szCs w:val="18"/>
        </w:rPr>
        <w:t>A．</w:t>
      </w:r>
      <w:r>
        <w:rPr>
          <w:rFonts w:ascii="宋体" w:hAnsi="宋体"/>
          <w:sz w:val="18"/>
          <w:szCs w:val="18"/>
        </w:rPr>
        <w:t>多吸、频吸可减少母乳分泌</w:t>
      </w:r>
      <w:r>
        <w:rPr>
          <w:rFonts w:hint="eastAsia" w:ascii="宋体" w:hAnsi="宋体"/>
          <w:sz w:val="18"/>
          <w:szCs w:val="18"/>
        </w:rPr>
        <w:t xml:space="preserve">         </w:t>
      </w:r>
    </w:p>
    <w:p>
      <w:pPr>
        <w:widowControl/>
        <w:spacing w:line="360" w:lineRule="auto"/>
        <w:rPr>
          <w:rFonts w:ascii="宋体" w:hAnsi="宋体"/>
          <w:sz w:val="18"/>
          <w:szCs w:val="18"/>
        </w:rPr>
      </w:pPr>
      <w:r>
        <w:rPr>
          <w:rFonts w:ascii="宋体" w:hAnsi="宋体"/>
          <w:kern w:val="0"/>
          <w:sz w:val="18"/>
          <w:szCs w:val="18"/>
        </w:rPr>
        <w:t>B．</w:t>
      </w:r>
      <w:r>
        <w:rPr>
          <w:rFonts w:ascii="宋体" w:hAnsi="宋体"/>
          <w:sz w:val="18"/>
          <w:szCs w:val="18"/>
        </w:rPr>
        <w:t>婴儿4个月后可停止夜间喂奶</w:t>
      </w:r>
    </w:p>
    <w:p>
      <w:pPr>
        <w:widowControl/>
        <w:spacing w:line="360" w:lineRule="auto"/>
        <w:rPr>
          <w:rFonts w:ascii="宋体" w:hAnsi="宋体"/>
          <w:sz w:val="18"/>
          <w:szCs w:val="18"/>
        </w:rPr>
      </w:pPr>
      <w:r>
        <w:rPr>
          <w:rFonts w:ascii="宋体" w:hAnsi="宋体"/>
          <w:kern w:val="0"/>
          <w:sz w:val="18"/>
          <w:szCs w:val="18"/>
        </w:rPr>
        <w:t>C．</w:t>
      </w:r>
      <w:r>
        <w:rPr>
          <w:rFonts w:ascii="宋体" w:hAnsi="宋体"/>
          <w:sz w:val="18"/>
          <w:szCs w:val="18"/>
        </w:rPr>
        <w:t>夜间哺乳催乳素分泌是白天的10倍</w:t>
      </w:r>
    </w:p>
    <w:p>
      <w:pPr>
        <w:widowControl/>
        <w:spacing w:line="360" w:lineRule="auto"/>
        <w:rPr>
          <w:rFonts w:ascii="宋体" w:hAnsi="宋体"/>
          <w:kern w:val="0"/>
          <w:sz w:val="18"/>
          <w:szCs w:val="18"/>
        </w:rPr>
      </w:pPr>
      <w:r>
        <w:rPr>
          <w:rFonts w:ascii="宋体" w:hAnsi="宋体"/>
          <w:kern w:val="0"/>
          <w:sz w:val="18"/>
          <w:szCs w:val="18"/>
        </w:rPr>
        <w:t>D．</w:t>
      </w:r>
      <w:r>
        <w:rPr>
          <w:rFonts w:ascii="宋体" w:hAnsi="宋体"/>
          <w:sz w:val="18"/>
          <w:szCs w:val="18"/>
        </w:rPr>
        <w:t>纯母乳喂养儿，乳母应适当补充维生素K</w:t>
      </w:r>
      <w:r>
        <w:rPr>
          <w:rFonts w:ascii="宋体" w:hAnsi="宋体"/>
          <w:kern w:val="0"/>
          <w:sz w:val="18"/>
          <w:szCs w:val="18"/>
        </w:rPr>
        <w:t xml:space="preserve"> </w:t>
      </w:r>
    </w:p>
    <w:p>
      <w:pPr>
        <w:spacing w:line="360" w:lineRule="auto"/>
        <w:rPr>
          <w:rFonts w:ascii="宋体" w:hAnsi="宋体"/>
          <w:sz w:val="18"/>
          <w:szCs w:val="18"/>
        </w:rPr>
      </w:pPr>
      <w:r>
        <w:rPr>
          <w:rFonts w:ascii="宋体" w:hAnsi="宋体"/>
          <w:kern w:val="0"/>
          <w:sz w:val="18"/>
          <w:szCs w:val="18"/>
        </w:rPr>
        <w:t>E．</w:t>
      </w:r>
      <w:r>
        <w:rPr>
          <w:rFonts w:ascii="宋体" w:hAnsi="宋体"/>
          <w:sz w:val="18"/>
          <w:szCs w:val="18"/>
        </w:rPr>
        <w:t>纯母乳喂养儿出生2周后应服用维生素D400IU/日</w:t>
      </w:r>
    </w:p>
    <w:p>
      <w:pPr>
        <w:spacing w:line="360" w:lineRule="auto"/>
        <w:rPr>
          <w:rFonts w:hint="eastAsia" w:ascii="宋体" w:hAnsi="宋体"/>
          <w:sz w:val="18"/>
          <w:szCs w:val="18"/>
        </w:rPr>
      </w:pPr>
      <w:r>
        <w:rPr>
          <w:rFonts w:ascii="宋体" w:hAnsi="宋体"/>
          <w:sz w:val="18"/>
          <w:szCs w:val="18"/>
        </w:rPr>
        <w:t>20．卡介苗的接种方法是</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A．皮内注射</w:t>
      </w:r>
      <w:r>
        <w:rPr>
          <w:rFonts w:hint="eastAsia" w:ascii="宋体" w:hAnsi="宋体"/>
          <w:sz w:val="18"/>
          <w:szCs w:val="18"/>
        </w:rPr>
        <w:t xml:space="preserve"> </w:t>
      </w:r>
      <w:r>
        <w:rPr>
          <w:rFonts w:hint="eastAsia" w:ascii="宋体" w:hAnsi="宋体"/>
          <w:sz w:val="18"/>
          <w:szCs w:val="18"/>
          <w:lang w:val="en-US" w:eastAsia="zh-CN"/>
        </w:rPr>
        <w:t xml:space="preserve">  </w:t>
      </w:r>
      <w:r>
        <w:rPr>
          <w:rFonts w:hint="eastAsia" w:ascii="宋体" w:hAnsi="宋体"/>
          <w:sz w:val="18"/>
          <w:szCs w:val="18"/>
        </w:rPr>
        <w:t xml:space="preserve"> </w:t>
      </w:r>
      <w:r>
        <w:rPr>
          <w:rFonts w:ascii="宋体" w:hAnsi="宋体"/>
          <w:sz w:val="18"/>
          <w:szCs w:val="18"/>
        </w:rPr>
        <w:t>B．皮下注射</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C．口服</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D．肌内注射</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E．以上均错误</w:t>
      </w:r>
    </w:p>
    <w:p>
      <w:pPr>
        <w:spacing w:line="360" w:lineRule="auto"/>
        <w:rPr>
          <w:rFonts w:ascii="宋体" w:hAnsi="宋体"/>
          <w:sz w:val="18"/>
          <w:szCs w:val="18"/>
        </w:rPr>
      </w:pPr>
      <w:r>
        <w:rPr>
          <w:rFonts w:ascii="宋体" w:hAnsi="宋体"/>
          <w:sz w:val="18"/>
          <w:szCs w:val="18"/>
        </w:rPr>
        <w:t>2</w:t>
      </w:r>
      <w:r>
        <w:rPr>
          <w:rFonts w:hint="eastAsia" w:ascii="宋体" w:hAnsi="宋体"/>
          <w:sz w:val="18"/>
          <w:szCs w:val="18"/>
        </w:rPr>
        <w:t>1．</w:t>
      </w:r>
      <w:r>
        <w:rPr>
          <w:rFonts w:ascii="宋体" w:hAnsi="宋体"/>
          <w:sz w:val="18"/>
          <w:szCs w:val="18"/>
        </w:rPr>
        <w:t>血性恶露一般持续</w:t>
      </w:r>
      <w:r>
        <w:rPr>
          <w:rFonts w:hint="eastAsia" w:ascii="宋体" w:hAnsi="宋体"/>
          <w:sz w:val="18"/>
          <w:szCs w:val="18"/>
        </w:rPr>
        <w:t>（      ）</w:t>
      </w:r>
      <w:r>
        <w:rPr>
          <w:rFonts w:ascii="宋体" w:hAnsi="宋体"/>
          <w:sz w:val="18"/>
          <w:szCs w:val="18"/>
        </w:rPr>
        <w:t xml:space="preserve">     </w:t>
      </w:r>
    </w:p>
    <w:p>
      <w:pPr>
        <w:spacing w:line="360" w:lineRule="auto"/>
        <w:rPr>
          <w:rFonts w:ascii="宋体" w:hAnsi="宋体"/>
          <w:sz w:val="18"/>
          <w:szCs w:val="18"/>
        </w:rPr>
      </w:pPr>
      <w:r>
        <w:rPr>
          <w:rFonts w:ascii="宋体" w:hAnsi="宋体"/>
          <w:sz w:val="18"/>
          <w:szCs w:val="18"/>
        </w:rPr>
        <w:t>A．1周</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B．2周</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C．3周</w:t>
      </w:r>
      <w:r>
        <w:rPr>
          <w:rFonts w:hint="eastAsia" w:ascii="宋体" w:hAnsi="宋体"/>
          <w:sz w:val="18"/>
          <w:szCs w:val="18"/>
        </w:rPr>
        <w:t xml:space="preserve">  </w:t>
      </w:r>
      <w:r>
        <w:rPr>
          <w:rFonts w:hint="eastAsia" w:ascii="宋体" w:hAnsi="宋体"/>
          <w:sz w:val="18"/>
          <w:szCs w:val="18"/>
          <w:lang w:val="en-US" w:eastAsia="zh-CN"/>
        </w:rPr>
        <w:t xml:space="preserve"> </w:t>
      </w:r>
      <w:r>
        <w:rPr>
          <w:rFonts w:hint="eastAsia" w:ascii="宋体" w:hAnsi="宋体"/>
          <w:sz w:val="18"/>
          <w:szCs w:val="18"/>
        </w:rPr>
        <w:t xml:space="preserve"> </w:t>
      </w:r>
      <w:r>
        <w:rPr>
          <w:rFonts w:ascii="宋体" w:hAnsi="宋体"/>
          <w:sz w:val="18"/>
          <w:szCs w:val="18"/>
        </w:rPr>
        <w:t>D．4周</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E．5周</w:t>
      </w:r>
    </w:p>
    <w:p>
      <w:pPr>
        <w:spacing w:line="360" w:lineRule="auto"/>
        <w:rPr>
          <w:rFonts w:hint="eastAsia" w:ascii="宋体" w:hAnsi="宋体"/>
          <w:sz w:val="18"/>
          <w:szCs w:val="18"/>
        </w:rPr>
      </w:pPr>
      <w:r>
        <w:rPr>
          <w:rFonts w:ascii="宋体" w:hAnsi="宋体"/>
          <w:sz w:val="18"/>
          <w:szCs w:val="18"/>
        </w:rPr>
        <w:t>22．子宫底降入骨盆是于产后</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A．3~5天</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B．5~7天</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C．7~10天</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D．10~14天</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E．14~18天</w:t>
      </w:r>
    </w:p>
    <w:p>
      <w:pPr>
        <w:numPr>
          <w:ilvl w:val="0"/>
          <w:numId w:val="2"/>
        </w:numPr>
        <w:spacing w:line="360" w:lineRule="auto"/>
        <w:rPr>
          <w:rFonts w:ascii="宋体" w:hAnsi="宋体"/>
          <w:sz w:val="18"/>
          <w:szCs w:val="18"/>
        </w:rPr>
      </w:pPr>
      <w:r>
        <w:rPr>
          <w:rFonts w:hint="eastAsia" w:ascii="宋体" w:hAnsi="宋体"/>
          <w:sz w:val="18"/>
          <w:szCs w:val="18"/>
        </w:rPr>
        <w:t>以下哪项为接种百日咳菌苗的禁忌证(       )</w:t>
      </w:r>
    </w:p>
    <w:p>
      <w:pPr>
        <w:spacing w:line="360" w:lineRule="auto"/>
        <w:ind w:right="2"/>
        <w:rPr>
          <w:rFonts w:ascii="宋体" w:hAnsi="宋体"/>
          <w:sz w:val="18"/>
          <w:szCs w:val="18"/>
        </w:rPr>
      </w:pPr>
      <w:r>
        <w:rPr>
          <w:rFonts w:hint="eastAsia" w:ascii="宋体" w:hAnsi="宋体"/>
          <w:sz w:val="18"/>
          <w:szCs w:val="18"/>
        </w:rPr>
        <w:t xml:space="preserve">A. 癫痫  </w:t>
      </w:r>
      <w:r>
        <w:rPr>
          <w:rFonts w:ascii="宋体" w:hAnsi="宋体"/>
          <w:sz w:val="18"/>
          <w:szCs w:val="18"/>
        </w:rPr>
        <w:t>B．</w:t>
      </w:r>
      <w:r>
        <w:rPr>
          <w:rFonts w:hint="eastAsia" w:ascii="宋体" w:hAnsi="宋体"/>
          <w:sz w:val="18"/>
          <w:szCs w:val="18"/>
        </w:rPr>
        <w:t xml:space="preserve">鸡蛋过敏者   </w:t>
      </w:r>
      <w:r>
        <w:rPr>
          <w:rFonts w:ascii="宋体" w:hAnsi="宋体"/>
          <w:sz w:val="18"/>
          <w:szCs w:val="18"/>
        </w:rPr>
        <w:t>C．</w:t>
      </w:r>
      <w:r>
        <w:rPr>
          <w:rFonts w:hint="eastAsia" w:ascii="宋体" w:hAnsi="宋体"/>
          <w:sz w:val="18"/>
          <w:szCs w:val="18"/>
        </w:rPr>
        <w:t xml:space="preserve">酵母过敏   </w:t>
      </w:r>
      <w:r>
        <w:rPr>
          <w:rFonts w:ascii="宋体" w:hAnsi="宋体"/>
          <w:sz w:val="18"/>
          <w:szCs w:val="18"/>
        </w:rPr>
        <w:t>D．</w:t>
      </w:r>
      <w:r>
        <w:rPr>
          <w:rFonts w:hint="eastAsia" w:ascii="宋体" w:hAnsi="宋体"/>
          <w:sz w:val="18"/>
          <w:szCs w:val="18"/>
        </w:rPr>
        <w:t xml:space="preserve">腹泻  </w:t>
      </w:r>
      <w:r>
        <w:rPr>
          <w:rFonts w:ascii="宋体" w:hAnsi="宋体"/>
          <w:sz w:val="18"/>
          <w:szCs w:val="18"/>
        </w:rPr>
        <w:t>E．</w:t>
      </w:r>
      <w:r>
        <w:rPr>
          <w:rFonts w:hint="eastAsia" w:ascii="宋体" w:hAnsi="宋体"/>
          <w:sz w:val="18"/>
          <w:szCs w:val="18"/>
        </w:rPr>
        <w:t>中耳炎者</w:t>
      </w:r>
    </w:p>
    <w:p>
      <w:pPr>
        <w:spacing w:line="360" w:lineRule="auto"/>
        <w:rPr>
          <w:rFonts w:hint="eastAsia" w:ascii="宋体" w:hAnsi="宋体"/>
          <w:sz w:val="18"/>
          <w:szCs w:val="18"/>
        </w:rPr>
      </w:pPr>
      <w:r>
        <w:rPr>
          <w:rFonts w:ascii="宋体" w:hAnsi="宋体"/>
          <w:sz w:val="18"/>
          <w:szCs w:val="18"/>
        </w:rPr>
        <w:t>24．产前检查应在</w:t>
      </w:r>
      <w:r>
        <w:rPr>
          <w:rFonts w:hint="eastAsia" w:ascii="宋体" w:hAnsi="宋体"/>
          <w:sz w:val="18"/>
          <w:szCs w:val="18"/>
        </w:rPr>
        <w:t>(       )</w:t>
      </w:r>
    </w:p>
    <w:p>
      <w:pPr>
        <w:spacing w:line="360" w:lineRule="auto"/>
        <w:rPr>
          <w:rFonts w:ascii="宋体" w:hAnsi="宋体"/>
          <w:sz w:val="18"/>
          <w:szCs w:val="18"/>
        </w:rPr>
      </w:pPr>
      <w:r>
        <w:rPr>
          <w:rFonts w:ascii="宋体" w:hAnsi="宋体"/>
          <w:sz w:val="18"/>
          <w:szCs w:val="18"/>
        </w:rPr>
        <w:t>A．孕28周后每周1次</w:t>
      </w:r>
      <w:r>
        <w:rPr>
          <w:rFonts w:hint="eastAsia" w:ascii="宋体" w:hAnsi="宋体"/>
          <w:sz w:val="18"/>
          <w:szCs w:val="18"/>
        </w:rPr>
        <w:t xml:space="preserve">     </w:t>
      </w:r>
      <w:r>
        <w:rPr>
          <w:rFonts w:ascii="宋体" w:hAnsi="宋体"/>
          <w:sz w:val="18"/>
          <w:szCs w:val="18"/>
        </w:rPr>
        <w:t>B．孕36周后每周1次</w:t>
      </w:r>
      <w:r>
        <w:rPr>
          <w:rFonts w:hint="eastAsia" w:ascii="宋体" w:hAnsi="宋体"/>
          <w:sz w:val="18"/>
          <w:szCs w:val="18"/>
        </w:rPr>
        <w:t xml:space="preserve">  </w:t>
      </w:r>
      <w:r>
        <w:rPr>
          <w:rFonts w:ascii="宋体" w:hAnsi="宋体"/>
          <w:sz w:val="18"/>
          <w:szCs w:val="18"/>
        </w:rPr>
        <w:t>C．孕36周后每4周1次</w:t>
      </w:r>
    </w:p>
    <w:p>
      <w:pPr>
        <w:spacing w:line="360" w:lineRule="auto"/>
        <w:rPr>
          <w:rFonts w:ascii="宋体" w:hAnsi="宋体"/>
          <w:sz w:val="18"/>
          <w:szCs w:val="18"/>
        </w:rPr>
      </w:pPr>
      <w:r>
        <w:rPr>
          <w:rFonts w:ascii="宋体" w:hAnsi="宋体"/>
          <w:sz w:val="18"/>
          <w:szCs w:val="18"/>
        </w:rPr>
        <w:t>D．孕12周后每2周次</w:t>
      </w:r>
      <w:r>
        <w:rPr>
          <w:rFonts w:hint="eastAsia" w:ascii="宋体" w:hAnsi="宋体"/>
          <w:sz w:val="18"/>
          <w:szCs w:val="18"/>
        </w:rPr>
        <w:t xml:space="preserve">     </w:t>
      </w:r>
      <w:r>
        <w:rPr>
          <w:rFonts w:ascii="宋体" w:hAnsi="宋体"/>
          <w:sz w:val="18"/>
          <w:szCs w:val="18"/>
        </w:rPr>
        <w:t>E．孕36周后每2周次</w:t>
      </w:r>
    </w:p>
    <w:p>
      <w:pPr>
        <w:spacing w:line="360" w:lineRule="auto"/>
        <w:rPr>
          <w:rFonts w:ascii="宋体" w:hAnsi="宋体"/>
          <w:sz w:val="18"/>
          <w:szCs w:val="18"/>
        </w:rPr>
      </w:pPr>
      <w:r>
        <w:rPr>
          <w:rFonts w:ascii="宋体" w:hAnsi="宋体"/>
          <w:sz w:val="18"/>
          <w:szCs w:val="18"/>
        </w:rPr>
        <w:t>25．目前，全世界大约有50多个国家和地区已经进入老龄化社会，其中（</w:t>
      </w:r>
      <w:r>
        <w:rPr>
          <w:rFonts w:hint="eastAsia" w:ascii="宋体" w:hAnsi="宋体"/>
          <w:sz w:val="18"/>
          <w:szCs w:val="18"/>
        </w:rPr>
        <w:t xml:space="preserve">      </w:t>
      </w:r>
      <w:r>
        <w:rPr>
          <w:rFonts w:ascii="宋体" w:hAnsi="宋体"/>
          <w:sz w:val="18"/>
          <w:szCs w:val="18"/>
        </w:rPr>
        <w:t>）最多。</w:t>
      </w:r>
    </w:p>
    <w:p>
      <w:pPr>
        <w:tabs>
          <w:tab w:val="left" w:pos="900"/>
          <w:tab w:val="left" w:pos="3105"/>
          <w:tab w:val="left" w:pos="3180"/>
          <w:tab w:val="left" w:pos="3360"/>
          <w:tab w:val="left" w:pos="4620"/>
          <w:tab w:val="left" w:pos="5040"/>
          <w:tab w:val="left" w:pos="6465"/>
        </w:tabs>
        <w:spacing w:line="360" w:lineRule="auto"/>
        <w:rPr>
          <w:rFonts w:ascii="宋体" w:hAnsi="宋体"/>
          <w:sz w:val="18"/>
          <w:szCs w:val="18"/>
        </w:rPr>
      </w:pPr>
      <w:r>
        <w:rPr>
          <w:rFonts w:ascii="宋体" w:hAnsi="宋体"/>
          <w:sz w:val="18"/>
          <w:szCs w:val="18"/>
        </w:rPr>
        <w:t>A．美洲       B．欧洲</w:t>
      </w:r>
      <w:r>
        <w:rPr>
          <w:rFonts w:ascii="宋体" w:hAnsi="宋体"/>
          <w:sz w:val="18"/>
          <w:szCs w:val="18"/>
        </w:rPr>
        <w:tab/>
      </w:r>
      <w:r>
        <w:rPr>
          <w:rFonts w:ascii="宋体" w:hAnsi="宋体"/>
          <w:sz w:val="18"/>
          <w:szCs w:val="18"/>
        </w:rPr>
        <w:t>C．非洲</w:t>
      </w:r>
      <w:r>
        <w:rPr>
          <w:rFonts w:ascii="宋体" w:hAnsi="宋体"/>
          <w:sz w:val="18"/>
          <w:szCs w:val="18"/>
        </w:rPr>
        <w:tab/>
      </w:r>
      <w:r>
        <w:rPr>
          <w:rFonts w:ascii="宋体" w:hAnsi="宋体"/>
          <w:sz w:val="18"/>
          <w:szCs w:val="18"/>
        </w:rPr>
        <w:t>D．亚洲</w:t>
      </w:r>
    </w:p>
    <w:p>
      <w:pPr>
        <w:tabs>
          <w:tab w:val="left" w:pos="480"/>
        </w:tabs>
        <w:spacing w:line="360" w:lineRule="auto"/>
        <w:rPr>
          <w:rFonts w:ascii="宋体" w:hAnsi="宋体"/>
          <w:sz w:val="18"/>
          <w:szCs w:val="18"/>
        </w:rPr>
      </w:pPr>
      <w:r>
        <w:rPr>
          <w:rFonts w:ascii="宋体" w:hAnsi="宋体"/>
          <w:sz w:val="18"/>
          <w:szCs w:val="18"/>
        </w:rPr>
        <w:t>26．中国大陆于（</w:t>
      </w:r>
      <w:r>
        <w:rPr>
          <w:rFonts w:hint="eastAsia" w:ascii="宋体" w:hAnsi="宋体"/>
          <w:sz w:val="18"/>
          <w:szCs w:val="18"/>
        </w:rPr>
        <w:t xml:space="preserve">       </w:t>
      </w:r>
      <w:r>
        <w:rPr>
          <w:rFonts w:ascii="宋体" w:hAnsi="宋体"/>
          <w:sz w:val="18"/>
          <w:szCs w:val="18"/>
        </w:rPr>
        <w:t>）年正式宣布进入老龄化社会。</w:t>
      </w:r>
    </w:p>
    <w:p>
      <w:pPr>
        <w:tabs>
          <w:tab w:val="left" w:pos="480"/>
          <w:tab w:val="left" w:pos="3135"/>
          <w:tab w:val="left" w:pos="3180"/>
          <w:tab w:val="left" w:pos="3360"/>
          <w:tab w:val="center" w:pos="4633"/>
          <w:tab w:val="left" w:pos="6495"/>
        </w:tabs>
        <w:spacing w:line="360" w:lineRule="auto"/>
        <w:rPr>
          <w:rFonts w:ascii="宋体" w:hAnsi="宋体"/>
          <w:sz w:val="18"/>
          <w:szCs w:val="18"/>
        </w:rPr>
      </w:pPr>
      <w:r>
        <w:rPr>
          <w:rFonts w:ascii="宋体" w:hAnsi="宋体"/>
          <w:sz w:val="18"/>
          <w:szCs w:val="18"/>
        </w:rPr>
        <w:t>A．1996</w:t>
      </w:r>
      <w:r>
        <w:rPr>
          <w:rFonts w:hint="eastAsia" w:ascii="宋体" w:hAnsi="宋体"/>
          <w:sz w:val="18"/>
          <w:szCs w:val="18"/>
        </w:rPr>
        <w:t xml:space="preserve">       </w:t>
      </w:r>
      <w:r>
        <w:rPr>
          <w:rFonts w:ascii="宋体" w:hAnsi="宋体"/>
          <w:sz w:val="18"/>
          <w:szCs w:val="18"/>
        </w:rPr>
        <w:t>B．1997</w:t>
      </w:r>
      <w:r>
        <w:rPr>
          <w:rFonts w:ascii="宋体" w:hAnsi="宋体"/>
          <w:sz w:val="18"/>
          <w:szCs w:val="18"/>
        </w:rPr>
        <w:tab/>
      </w:r>
      <w:r>
        <w:rPr>
          <w:rFonts w:ascii="宋体" w:hAnsi="宋体"/>
          <w:sz w:val="18"/>
          <w:szCs w:val="18"/>
        </w:rPr>
        <w:t>C．1999</w:t>
      </w:r>
      <w:r>
        <w:rPr>
          <w:rFonts w:ascii="宋体" w:hAnsi="宋体"/>
          <w:sz w:val="18"/>
          <w:szCs w:val="18"/>
        </w:rPr>
        <w:tab/>
      </w:r>
      <w:r>
        <w:rPr>
          <w:rFonts w:hint="eastAsia" w:ascii="宋体" w:hAnsi="宋体"/>
          <w:sz w:val="18"/>
          <w:szCs w:val="18"/>
        </w:rPr>
        <w:t xml:space="preserve">     </w:t>
      </w:r>
      <w:r>
        <w:rPr>
          <w:rFonts w:ascii="宋体" w:hAnsi="宋体"/>
          <w:sz w:val="18"/>
          <w:szCs w:val="18"/>
        </w:rPr>
        <w:t>D．2000</w:t>
      </w:r>
    </w:p>
    <w:p>
      <w:pPr>
        <w:tabs>
          <w:tab w:val="left" w:pos="480"/>
          <w:tab w:val="left" w:pos="2895"/>
          <w:tab w:val="left" w:pos="2940"/>
          <w:tab w:val="left" w:pos="3360"/>
          <w:tab w:val="center" w:pos="4633"/>
          <w:tab w:val="left" w:pos="5040"/>
          <w:tab w:val="left" w:pos="6495"/>
        </w:tabs>
        <w:spacing w:line="360" w:lineRule="auto"/>
        <w:rPr>
          <w:rFonts w:ascii="宋体" w:hAnsi="宋体"/>
          <w:sz w:val="18"/>
          <w:szCs w:val="18"/>
        </w:rPr>
      </w:pPr>
      <w:r>
        <w:rPr>
          <w:rFonts w:ascii="宋体" w:hAnsi="宋体"/>
          <w:sz w:val="18"/>
          <w:szCs w:val="18"/>
        </w:rPr>
        <w:t>27．全世界平均预期寿命最长的国家是（</w:t>
      </w:r>
      <w:r>
        <w:rPr>
          <w:rFonts w:hint="eastAsia" w:ascii="宋体" w:hAnsi="宋体"/>
          <w:sz w:val="18"/>
          <w:szCs w:val="18"/>
        </w:rPr>
        <w:t xml:space="preserve">           </w:t>
      </w:r>
      <w:r>
        <w:rPr>
          <w:rFonts w:ascii="宋体" w:hAnsi="宋体"/>
          <w:sz w:val="18"/>
          <w:szCs w:val="18"/>
        </w:rPr>
        <w:t>）。</w:t>
      </w:r>
    </w:p>
    <w:p>
      <w:pPr>
        <w:tabs>
          <w:tab w:val="left" w:pos="480"/>
          <w:tab w:val="left" w:pos="2895"/>
          <w:tab w:val="left" w:pos="2940"/>
          <w:tab w:val="left" w:pos="3120"/>
          <w:tab w:val="center" w:pos="4633"/>
          <w:tab w:val="left" w:pos="6495"/>
        </w:tabs>
        <w:spacing w:line="360" w:lineRule="auto"/>
        <w:rPr>
          <w:rFonts w:ascii="宋体" w:hAnsi="宋体"/>
          <w:sz w:val="18"/>
          <w:szCs w:val="18"/>
        </w:rPr>
      </w:pPr>
      <w:r>
        <w:rPr>
          <w:rFonts w:ascii="宋体" w:hAnsi="宋体"/>
          <w:sz w:val="18"/>
          <w:szCs w:val="18"/>
        </w:rPr>
        <w:t>A．日本</w:t>
      </w:r>
      <w:r>
        <w:rPr>
          <w:rFonts w:hint="eastAsia" w:ascii="宋体" w:hAnsi="宋体"/>
          <w:sz w:val="18"/>
          <w:szCs w:val="18"/>
        </w:rPr>
        <w:t xml:space="preserve">       </w:t>
      </w:r>
      <w:r>
        <w:rPr>
          <w:rFonts w:ascii="宋体" w:hAnsi="宋体"/>
          <w:sz w:val="18"/>
          <w:szCs w:val="18"/>
        </w:rPr>
        <w:t>B．中国</w:t>
      </w:r>
      <w:r>
        <w:rPr>
          <w:rFonts w:hint="eastAsia" w:ascii="宋体" w:hAnsi="宋体"/>
          <w:sz w:val="18"/>
          <w:szCs w:val="18"/>
        </w:rPr>
        <w:t xml:space="preserve">   </w:t>
      </w:r>
      <w:r>
        <w:rPr>
          <w:rFonts w:ascii="宋体" w:hAnsi="宋体"/>
          <w:sz w:val="18"/>
          <w:szCs w:val="18"/>
        </w:rPr>
        <w:tab/>
      </w:r>
      <w:r>
        <w:rPr>
          <w:rFonts w:ascii="宋体" w:hAnsi="宋体"/>
          <w:sz w:val="18"/>
          <w:szCs w:val="18"/>
        </w:rPr>
        <w:t>C．美国</w:t>
      </w:r>
      <w:r>
        <w:rPr>
          <w:rFonts w:ascii="宋体" w:hAnsi="宋体"/>
          <w:sz w:val="18"/>
          <w:szCs w:val="18"/>
        </w:rPr>
        <w:tab/>
      </w:r>
      <w:r>
        <w:rPr>
          <w:rFonts w:hint="eastAsia" w:ascii="宋体" w:hAnsi="宋体"/>
          <w:sz w:val="18"/>
          <w:szCs w:val="18"/>
        </w:rPr>
        <w:t xml:space="preserve">     </w:t>
      </w:r>
      <w:r>
        <w:rPr>
          <w:rFonts w:ascii="宋体" w:hAnsi="宋体"/>
          <w:sz w:val="18"/>
          <w:szCs w:val="18"/>
        </w:rPr>
        <w:t>D．德国</w:t>
      </w:r>
    </w:p>
    <w:p>
      <w:pPr>
        <w:tabs>
          <w:tab w:val="left" w:pos="540"/>
          <w:tab w:val="left" w:pos="2895"/>
          <w:tab w:val="left" w:pos="2940"/>
          <w:tab w:val="left" w:pos="3360"/>
          <w:tab w:val="left" w:pos="3780"/>
          <w:tab w:val="center" w:pos="4633"/>
          <w:tab w:val="left" w:pos="5040"/>
          <w:tab w:val="left" w:pos="6495"/>
        </w:tabs>
        <w:spacing w:line="360" w:lineRule="auto"/>
        <w:rPr>
          <w:rFonts w:ascii="宋体" w:hAnsi="宋体"/>
          <w:sz w:val="18"/>
          <w:szCs w:val="18"/>
        </w:rPr>
      </w:pPr>
      <w:r>
        <w:rPr>
          <w:rFonts w:ascii="宋体" w:hAnsi="宋体"/>
          <w:sz w:val="18"/>
          <w:szCs w:val="18"/>
        </w:rPr>
        <w:t>28．（</w:t>
      </w:r>
      <w:r>
        <w:rPr>
          <w:rFonts w:hint="eastAsia" w:ascii="宋体" w:hAnsi="宋体"/>
          <w:sz w:val="18"/>
          <w:szCs w:val="18"/>
        </w:rPr>
        <w:t xml:space="preserve">         </w:t>
      </w:r>
      <w:r>
        <w:rPr>
          <w:rFonts w:ascii="宋体" w:hAnsi="宋体"/>
          <w:sz w:val="18"/>
          <w:szCs w:val="18"/>
        </w:rPr>
        <w:t>）是世界上老年人绝对数量最多的国家。</w:t>
      </w:r>
    </w:p>
    <w:p>
      <w:pPr>
        <w:tabs>
          <w:tab w:val="left" w:pos="540"/>
          <w:tab w:val="left" w:pos="3135"/>
          <w:tab w:val="left" w:pos="3180"/>
          <w:tab w:val="left" w:pos="3360"/>
          <w:tab w:val="center" w:pos="4633"/>
          <w:tab w:val="left" w:pos="5040"/>
          <w:tab w:val="left" w:pos="6495"/>
        </w:tabs>
        <w:spacing w:line="360" w:lineRule="auto"/>
        <w:rPr>
          <w:rFonts w:ascii="宋体" w:hAnsi="宋体"/>
          <w:sz w:val="18"/>
          <w:szCs w:val="18"/>
        </w:rPr>
      </w:pPr>
      <w:r>
        <w:rPr>
          <w:rFonts w:ascii="宋体" w:hAnsi="宋体"/>
          <w:sz w:val="18"/>
          <w:szCs w:val="18"/>
        </w:rPr>
        <w:t>A．日本</w:t>
      </w:r>
      <w:r>
        <w:rPr>
          <w:rFonts w:hint="eastAsia" w:ascii="宋体" w:hAnsi="宋体"/>
          <w:sz w:val="18"/>
          <w:szCs w:val="18"/>
        </w:rPr>
        <w:t xml:space="preserve">     </w:t>
      </w:r>
      <w:r>
        <w:rPr>
          <w:rFonts w:hint="eastAsia" w:ascii="宋体" w:hAnsi="宋体"/>
          <w:b/>
          <w:sz w:val="18"/>
          <w:szCs w:val="18"/>
        </w:rPr>
        <w:t xml:space="preserve"> </w:t>
      </w:r>
      <w:r>
        <w:rPr>
          <w:rFonts w:hint="eastAsia" w:ascii="宋体" w:hAnsi="宋体"/>
          <w:sz w:val="18"/>
          <w:szCs w:val="18"/>
        </w:rPr>
        <w:t xml:space="preserve"> </w:t>
      </w:r>
      <w:r>
        <w:rPr>
          <w:rFonts w:ascii="宋体" w:hAnsi="宋体"/>
          <w:sz w:val="18"/>
          <w:szCs w:val="18"/>
        </w:rPr>
        <w:t>B．中国</w:t>
      </w:r>
      <w:r>
        <w:rPr>
          <w:rFonts w:ascii="宋体" w:hAnsi="宋体"/>
          <w:sz w:val="18"/>
          <w:szCs w:val="18"/>
        </w:rPr>
        <w:tab/>
      </w:r>
      <w:r>
        <w:rPr>
          <w:rFonts w:ascii="宋体" w:hAnsi="宋体"/>
          <w:sz w:val="18"/>
          <w:szCs w:val="18"/>
        </w:rPr>
        <w:t>C．英国</w:t>
      </w:r>
      <w:r>
        <w:rPr>
          <w:rFonts w:hint="eastAsia" w:ascii="宋体" w:hAnsi="宋体"/>
          <w:sz w:val="18"/>
          <w:szCs w:val="18"/>
        </w:rPr>
        <w:t xml:space="preserve">     </w:t>
      </w:r>
      <w:r>
        <w:rPr>
          <w:rFonts w:ascii="宋体" w:hAnsi="宋体"/>
          <w:sz w:val="18"/>
          <w:szCs w:val="18"/>
        </w:rPr>
        <w:tab/>
      </w:r>
      <w:r>
        <w:rPr>
          <w:rFonts w:ascii="宋体" w:hAnsi="宋体"/>
          <w:sz w:val="18"/>
          <w:szCs w:val="18"/>
        </w:rPr>
        <w:t>D．美国</w:t>
      </w:r>
    </w:p>
    <w:p>
      <w:pPr>
        <w:tabs>
          <w:tab w:val="left" w:pos="540"/>
          <w:tab w:val="left" w:pos="2895"/>
          <w:tab w:val="left" w:pos="2940"/>
          <w:tab w:val="left" w:pos="3360"/>
          <w:tab w:val="center" w:pos="4633"/>
          <w:tab w:val="left" w:pos="5040"/>
          <w:tab w:val="left" w:pos="6495"/>
        </w:tabs>
        <w:spacing w:line="360" w:lineRule="auto"/>
        <w:rPr>
          <w:rFonts w:ascii="宋体" w:hAnsi="宋体"/>
          <w:sz w:val="18"/>
          <w:szCs w:val="18"/>
        </w:rPr>
      </w:pPr>
      <w:r>
        <w:rPr>
          <w:rFonts w:ascii="宋体" w:hAnsi="宋体"/>
          <w:sz w:val="18"/>
          <w:szCs w:val="18"/>
        </w:rPr>
        <w:t>29．（</w:t>
      </w:r>
      <w:r>
        <w:rPr>
          <w:rFonts w:hint="eastAsia" w:ascii="宋体" w:hAnsi="宋体"/>
          <w:sz w:val="18"/>
          <w:szCs w:val="18"/>
        </w:rPr>
        <w:t xml:space="preserve">             </w:t>
      </w:r>
      <w:r>
        <w:rPr>
          <w:rFonts w:ascii="宋体" w:hAnsi="宋体"/>
          <w:sz w:val="18"/>
          <w:szCs w:val="18"/>
        </w:rPr>
        <w:t>）是世界上人口老化最快的国家。</w:t>
      </w:r>
    </w:p>
    <w:p>
      <w:pPr>
        <w:tabs>
          <w:tab w:val="left" w:pos="540"/>
          <w:tab w:val="left" w:pos="3180"/>
          <w:tab w:val="left" w:pos="3375"/>
          <w:tab w:val="center" w:pos="4633"/>
          <w:tab w:val="left" w:pos="6495"/>
        </w:tabs>
        <w:spacing w:line="360" w:lineRule="auto"/>
        <w:rPr>
          <w:rFonts w:ascii="宋体" w:hAnsi="宋体"/>
          <w:sz w:val="18"/>
          <w:szCs w:val="18"/>
        </w:rPr>
      </w:pPr>
      <w:r>
        <w:rPr>
          <w:rFonts w:ascii="宋体" w:hAnsi="宋体"/>
          <w:sz w:val="18"/>
          <w:szCs w:val="18"/>
        </w:rPr>
        <w:t>A．美国</w:t>
      </w:r>
      <w:r>
        <w:rPr>
          <w:rFonts w:hint="eastAsia" w:ascii="宋体" w:hAnsi="宋体"/>
          <w:sz w:val="18"/>
          <w:szCs w:val="18"/>
        </w:rPr>
        <w:t xml:space="preserve">       </w:t>
      </w:r>
      <w:r>
        <w:rPr>
          <w:rFonts w:ascii="宋体" w:hAnsi="宋体"/>
          <w:sz w:val="18"/>
          <w:szCs w:val="18"/>
        </w:rPr>
        <w:t>B．日本</w:t>
      </w:r>
      <w:r>
        <w:rPr>
          <w:rFonts w:ascii="宋体" w:hAnsi="宋体"/>
          <w:sz w:val="18"/>
          <w:szCs w:val="18"/>
        </w:rPr>
        <w:tab/>
      </w:r>
      <w:r>
        <w:rPr>
          <w:rFonts w:ascii="宋体" w:hAnsi="宋体"/>
          <w:sz w:val="18"/>
          <w:szCs w:val="18"/>
        </w:rPr>
        <w:t>C．英国</w:t>
      </w:r>
      <w:r>
        <w:rPr>
          <w:rFonts w:ascii="宋体" w:hAnsi="宋体"/>
          <w:sz w:val="18"/>
          <w:szCs w:val="18"/>
        </w:rPr>
        <w:tab/>
      </w:r>
      <w:r>
        <w:rPr>
          <w:rFonts w:hint="eastAsia" w:ascii="宋体" w:hAnsi="宋体"/>
          <w:sz w:val="18"/>
          <w:szCs w:val="18"/>
        </w:rPr>
        <w:t xml:space="preserve">     </w:t>
      </w:r>
      <w:r>
        <w:rPr>
          <w:rFonts w:ascii="宋体" w:hAnsi="宋体"/>
          <w:sz w:val="18"/>
          <w:szCs w:val="18"/>
        </w:rPr>
        <w:t>D．中国</w:t>
      </w:r>
    </w:p>
    <w:p>
      <w:pPr>
        <w:tabs>
          <w:tab w:val="left" w:pos="540"/>
          <w:tab w:val="left" w:pos="1140"/>
          <w:tab w:val="left" w:pos="1260"/>
          <w:tab w:val="left" w:pos="1680"/>
          <w:tab w:val="left" w:pos="2100"/>
          <w:tab w:val="left" w:pos="2895"/>
          <w:tab w:val="left" w:pos="2940"/>
          <w:tab w:val="left" w:pos="3360"/>
          <w:tab w:val="left" w:pos="3780"/>
          <w:tab w:val="left" w:pos="4423"/>
          <w:tab w:val="left" w:pos="4620"/>
          <w:tab w:val="left" w:pos="5040"/>
          <w:tab w:val="left" w:pos="5460"/>
          <w:tab w:val="left" w:pos="6495"/>
        </w:tabs>
        <w:spacing w:line="360" w:lineRule="auto"/>
        <w:rPr>
          <w:rFonts w:ascii="宋体" w:hAnsi="宋体"/>
          <w:sz w:val="18"/>
          <w:szCs w:val="18"/>
        </w:rPr>
      </w:pPr>
      <w:r>
        <w:rPr>
          <w:rFonts w:ascii="宋体" w:hAnsi="宋体"/>
          <w:sz w:val="18"/>
          <w:szCs w:val="18"/>
        </w:rPr>
        <w:t>30．老年人的（</w:t>
      </w:r>
      <w:r>
        <w:rPr>
          <w:rFonts w:hint="eastAsia" w:ascii="宋体" w:hAnsi="宋体"/>
          <w:sz w:val="18"/>
          <w:szCs w:val="18"/>
        </w:rPr>
        <w:t xml:space="preserve">     </w:t>
      </w:r>
      <w:r>
        <w:rPr>
          <w:rFonts w:ascii="宋体" w:hAnsi="宋体"/>
          <w:sz w:val="18"/>
          <w:szCs w:val="18"/>
        </w:rPr>
        <w:t>）反映其独立生活能力的高低，是老年人健康评价的最重要的领域。</w:t>
      </w:r>
    </w:p>
    <w:p>
      <w:pPr>
        <w:tabs>
          <w:tab w:val="left" w:pos="540"/>
          <w:tab w:val="left" w:pos="1260"/>
          <w:tab w:val="left" w:pos="1680"/>
          <w:tab w:val="left" w:pos="2100"/>
          <w:tab w:val="left" w:pos="2895"/>
          <w:tab w:val="left" w:pos="2940"/>
          <w:tab w:val="left" w:pos="3360"/>
          <w:tab w:val="left" w:pos="3780"/>
          <w:tab w:val="left" w:pos="4200"/>
          <w:tab w:val="left" w:pos="4620"/>
          <w:tab w:val="left" w:pos="5040"/>
          <w:tab w:val="left" w:pos="5460"/>
          <w:tab w:val="left" w:pos="5880"/>
          <w:tab w:val="left" w:pos="6495"/>
        </w:tabs>
        <w:spacing w:line="360" w:lineRule="auto"/>
        <w:rPr>
          <w:rFonts w:ascii="宋体" w:hAnsi="宋体"/>
          <w:sz w:val="18"/>
          <w:szCs w:val="18"/>
        </w:rPr>
      </w:pPr>
      <w:r>
        <w:rPr>
          <w:rFonts w:ascii="宋体" w:hAnsi="宋体"/>
          <w:sz w:val="18"/>
          <w:szCs w:val="18"/>
        </w:rPr>
        <w:t>A．社会功能</w:t>
      </w:r>
      <w:r>
        <w:rPr>
          <w:rFonts w:ascii="宋体" w:hAnsi="宋体"/>
          <w:sz w:val="18"/>
          <w:szCs w:val="18"/>
        </w:rPr>
        <w:tab/>
      </w:r>
      <w:r>
        <w:rPr>
          <w:rFonts w:ascii="宋体" w:hAnsi="宋体"/>
          <w:sz w:val="18"/>
          <w:szCs w:val="18"/>
        </w:rPr>
        <w:t>B．日常生活功能</w:t>
      </w:r>
      <w:r>
        <w:rPr>
          <w:rFonts w:hint="eastAsia" w:ascii="宋体" w:hAnsi="宋体"/>
          <w:sz w:val="18"/>
          <w:szCs w:val="18"/>
        </w:rPr>
        <w:t xml:space="preserve">  </w:t>
      </w:r>
      <w:r>
        <w:rPr>
          <w:rFonts w:ascii="宋体" w:hAnsi="宋体"/>
          <w:sz w:val="18"/>
          <w:szCs w:val="18"/>
        </w:rPr>
        <w:tab/>
      </w:r>
      <w:r>
        <w:rPr>
          <w:rFonts w:ascii="宋体" w:hAnsi="宋体"/>
          <w:sz w:val="18"/>
          <w:szCs w:val="18"/>
        </w:rPr>
        <w:t>C．智能能动性</w:t>
      </w:r>
      <w:r>
        <w:rPr>
          <w:rFonts w:ascii="宋体" w:hAnsi="宋体"/>
          <w:sz w:val="18"/>
          <w:szCs w:val="18"/>
        </w:rPr>
        <w:tab/>
      </w:r>
      <w:r>
        <w:rPr>
          <w:rFonts w:ascii="宋体" w:hAnsi="宋体"/>
          <w:sz w:val="18"/>
          <w:szCs w:val="18"/>
        </w:rPr>
        <w:tab/>
      </w:r>
      <w:r>
        <w:rPr>
          <w:rFonts w:ascii="宋体" w:hAnsi="宋体"/>
          <w:sz w:val="18"/>
          <w:szCs w:val="18"/>
        </w:rPr>
        <w:t>D．功能状况</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 xml:space="preserve">1．指导社区妇女定期体检，属于( </w:t>
      </w:r>
      <w:r>
        <w:rPr>
          <w:rFonts w:hint="eastAsia" w:ascii="宋体" w:hAnsi="宋体"/>
          <w:sz w:val="18"/>
          <w:szCs w:val="18"/>
          <w:lang w:val="en-US" w:eastAsia="zh-CN"/>
        </w:rPr>
        <w:t xml:space="preserve">      </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lang w:val="en-US" w:eastAsia="zh-CN"/>
        </w:rPr>
      </w:pPr>
      <w:r>
        <w:rPr>
          <w:rFonts w:hint="eastAsia" w:ascii="宋体" w:hAnsi="宋体"/>
          <w:sz w:val="18"/>
          <w:szCs w:val="18"/>
        </w:rPr>
        <w:t xml:space="preserve">A．一级预防 </w:t>
      </w:r>
      <w:r>
        <w:rPr>
          <w:rFonts w:hint="eastAsia" w:ascii="宋体" w:hAnsi="宋体"/>
          <w:sz w:val="18"/>
          <w:szCs w:val="18"/>
          <w:lang w:val="en-US" w:eastAsia="zh-CN"/>
        </w:rPr>
        <w:t xml:space="preserve">         </w:t>
      </w:r>
      <w:r>
        <w:rPr>
          <w:rFonts w:hint="eastAsia" w:ascii="宋体" w:hAnsi="宋体"/>
          <w:sz w:val="18"/>
          <w:szCs w:val="18"/>
        </w:rPr>
        <w:t xml:space="preserve">B．二级预防 </w:t>
      </w:r>
      <w:r>
        <w:rPr>
          <w:rFonts w:hint="eastAsia" w:ascii="宋体" w:hAnsi="宋体"/>
          <w:sz w:val="18"/>
          <w:szCs w:val="18"/>
          <w:lang w:val="en-US" w:eastAsia="zh-CN"/>
        </w:rPr>
        <w:t xml:space="preserve">     </w:t>
      </w:r>
      <w:r>
        <w:rPr>
          <w:rFonts w:hint="eastAsia" w:ascii="宋体" w:hAnsi="宋体"/>
          <w:sz w:val="18"/>
          <w:szCs w:val="18"/>
        </w:rPr>
        <w:t xml:space="preserve">C．三级预防 </w:t>
      </w:r>
      <w:r>
        <w:rPr>
          <w:rFonts w:hint="eastAsia" w:ascii="宋体" w:hAnsi="宋体"/>
          <w:sz w:val="18"/>
          <w:szCs w:val="18"/>
          <w:lang w:val="en-US" w:eastAsia="zh-CN"/>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D．临床期预防 </w:t>
      </w:r>
      <w:r>
        <w:rPr>
          <w:rFonts w:hint="eastAsia" w:ascii="宋体" w:hAnsi="宋体"/>
          <w:sz w:val="18"/>
          <w:szCs w:val="18"/>
          <w:lang w:val="en-US" w:eastAsia="zh-CN"/>
        </w:rPr>
        <w:t xml:space="preserve">       </w:t>
      </w:r>
      <w:r>
        <w:rPr>
          <w:rFonts w:hint="eastAsia" w:ascii="宋体" w:hAnsi="宋体"/>
          <w:sz w:val="18"/>
          <w:szCs w:val="18"/>
        </w:rPr>
        <w:t>E．病因预防</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 xml:space="preserve">2．下列不属于社区护士职责的是( </w:t>
      </w:r>
      <w:r>
        <w:rPr>
          <w:rFonts w:hint="eastAsia" w:ascii="宋体" w:hAnsi="宋体"/>
          <w:sz w:val="18"/>
          <w:szCs w:val="18"/>
          <w:lang w:val="en-US" w:eastAsia="zh-CN"/>
        </w:rPr>
        <w:t xml:space="preserve">      </w:t>
      </w:r>
      <w:r>
        <w:rPr>
          <w:rFonts w:hint="eastAsia" w:ascii="宋体" w:hAnsi="宋体"/>
          <w:sz w:val="18"/>
          <w:szCs w:val="18"/>
        </w:rPr>
        <w:t xml:space="preserve"> )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A．参与社区诊断工作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B．承担就诊病人的诊断工作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C．参与对社区人群的健康教育与咨询</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D．参与社区传染病预防与控制工作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E ．参与完成社区儿童计划免疫任务</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 xml:space="preserve">3．关于知一信一行模式，描述错误的是( </w:t>
      </w:r>
      <w:r>
        <w:rPr>
          <w:rFonts w:hint="eastAsia" w:ascii="宋体" w:hAnsi="宋体"/>
          <w:sz w:val="18"/>
          <w:szCs w:val="18"/>
          <w:lang w:val="en-US" w:eastAsia="zh-CN"/>
        </w:rPr>
        <w:t xml:space="preserve">      </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A．知识是建立积极信念和态度的基础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B．知识和信念是行为产生的必要条件</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C．具有积极的信念，才能主动形成健康行为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D．知识转化为行为的过程受多种因素影响</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E．有了正确的知识和信念，行为必然会改变</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 xml:space="preserve">4．最简练和最富于宣传性的一种健康教育形式是( </w:t>
      </w:r>
      <w:r>
        <w:rPr>
          <w:rFonts w:hint="eastAsia" w:ascii="宋体" w:hAnsi="宋体"/>
          <w:sz w:val="18"/>
          <w:szCs w:val="18"/>
          <w:lang w:val="en-US" w:eastAsia="zh-CN"/>
        </w:rPr>
        <w:t xml:space="preserve">      </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A．宣传画 </w:t>
      </w:r>
      <w:r>
        <w:rPr>
          <w:rFonts w:hint="eastAsia" w:ascii="宋体" w:hAnsi="宋体"/>
          <w:sz w:val="18"/>
          <w:szCs w:val="18"/>
          <w:lang w:val="en-US" w:eastAsia="zh-CN"/>
        </w:rPr>
        <w:t xml:space="preserve">  </w:t>
      </w:r>
      <w:r>
        <w:rPr>
          <w:rFonts w:hint="eastAsia" w:ascii="宋体" w:hAnsi="宋体"/>
          <w:sz w:val="18"/>
          <w:szCs w:val="18"/>
        </w:rPr>
        <w:t xml:space="preserve">B．标语 </w:t>
      </w:r>
      <w:r>
        <w:rPr>
          <w:rFonts w:hint="eastAsia" w:ascii="宋体" w:hAnsi="宋体"/>
          <w:sz w:val="18"/>
          <w:szCs w:val="18"/>
          <w:lang w:val="en-US" w:eastAsia="zh-CN"/>
        </w:rPr>
        <w:t xml:space="preserve">   </w:t>
      </w:r>
      <w:r>
        <w:rPr>
          <w:rFonts w:hint="eastAsia" w:ascii="宋体" w:hAnsi="宋体"/>
          <w:sz w:val="18"/>
          <w:szCs w:val="18"/>
        </w:rPr>
        <w:t xml:space="preserve">C．宣传册 </w:t>
      </w:r>
      <w:r>
        <w:rPr>
          <w:rFonts w:hint="eastAsia" w:ascii="宋体" w:hAnsi="宋体"/>
          <w:sz w:val="18"/>
          <w:szCs w:val="18"/>
          <w:lang w:val="en-US" w:eastAsia="zh-CN"/>
        </w:rPr>
        <w:t xml:space="preserve">   </w:t>
      </w:r>
      <w:r>
        <w:rPr>
          <w:rFonts w:hint="eastAsia" w:ascii="宋体" w:hAnsi="宋体"/>
          <w:sz w:val="18"/>
          <w:szCs w:val="18"/>
        </w:rPr>
        <w:t xml:space="preserve">D．宣传单 </w:t>
      </w:r>
      <w:r>
        <w:rPr>
          <w:rFonts w:hint="eastAsia" w:ascii="宋体" w:hAnsi="宋体"/>
          <w:sz w:val="18"/>
          <w:szCs w:val="18"/>
          <w:lang w:val="en-US" w:eastAsia="zh-CN"/>
        </w:rPr>
        <w:t xml:space="preserve">    </w:t>
      </w:r>
      <w:r>
        <w:rPr>
          <w:rFonts w:hint="eastAsia" w:ascii="宋体" w:hAnsi="宋体"/>
          <w:sz w:val="18"/>
          <w:szCs w:val="18"/>
        </w:rPr>
        <w:t>E ．宣传栏</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 xml:space="preserve">5．排列社区健康问题的优先顺序依据的原则不包括( </w:t>
      </w:r>
      <w:r>
        <w:rPr>
          <w:rFonts w:hint="eastAsia" w:ascii="宋体" w:hAnsi="宋体"/>
          <w:sz w:val="18"/>
          <w:szCs w:val="18"/>
          <w:lang w:val="en-US" w:eastAsia="zh-CN"/>
        </w:rPr>
        <w:t xml:space="preserve">      </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A．紧迫性 </w:t>
      </w:r>
      <w:r>
        <w:rPr>
          <w:rFonts w:hint="eastAsia" w:ascii="宋体" w:hAnsi="宋体"/>
          <w:sz w:val="18"/>
          <w:szCs w:val="18"/>
          <w:lang w:val="en-US" w:eastAsia="zh-CN"/>
        </w:rPr>
        <w:t xml:space="preserve">  </w:t>
      </w:r>
      <w:r>
        <w:rPr>
          <w:rFonts w:hint="eastAsia" w:ascii="宋体" w:hAnsi="宋体"/>
          <w:sz w:val="18"/>
          <w:szCs w:val="18"/>
        </w:rPr>
        <w:t xml:space="preserve">B．普遍性 </w:t>
      </w:r>
      <w:r>
        <w:rPr>
          <w:rFonts w:hint="eastAsia" w:ascii="宋体" w:hAnsi="宋体"/>
          <w:sz w:val="18"/>
          <w:szCs w:val="18"/>
          <w:lang w:val="en-US" w:eastAsia="zh-CN"/>
        </w:rPr>
        <w:t xml:space="preserve">  </w:t>
      </w:r>
      <w:r>
        <w:rPr>
          <w:rFonts w:hint="eastAsia" w:ascii="宋体" w:hAnsi="宋体"/>
          <w:sz w:val="18"/>
          <w:szCs w:val="18"/>
        </w:rPr>
        <w:t xml:space="preserve">C．重要性 </w:t>
      </w:r>
      <w:r>
        <w:rPr>
          <w:rFonts w:hint="eastAsia" w:ascii="宋体" w:hAnsi="宋体"/>
          <w:sz w:val="18"/>
          <w:szCs w:val="18"/>
          <w:lang w:val="en-US" w:eastAsia="zh-CN"/>
        </w:rPr>
        <w:t xml:space="preserve">   </w:t>
      </w:r>
      <w:r>
        <w:rPr>
          <w:rFonts w:hint="eastAsia" w:ascii="宋体" w:hAnsi="宋体"/>
          <w:sz w:val="18"/>
          <w:szCs w:val="18"/>
        </w:rPr>
        <w:t xml:space="preserve">D．严重性 </w:t>
      </w:r>
      <w:r>
        <w:rPr>
          <w:rFonts w:hint="eastAsia" w:ascii="宋体" w:hAnsi="宋体"/>
          <w:sz w:val="18"/>
          <w:szCs w:val="18"/>
          <w:lang w:val="en-US" w:eastAsia="zh-CN"/>
        </w:rPr>
        <w:t xml:space="preserve">    </w:t>
      </w:r>
      <w:r>
        <w:rPr>
          <w:rFonts w:hint="eastAsia" w:ascii="宋体" w:hAnsi="宋体"/>
          <w:sz w:val="18"/>
          <w:szCs w:val="18"/>
        </w:rPr>
        <w:t>E．可干预性</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 xml:space="preserve">6．下列城市健康指标中属于“工作指标”的是( </w:t>
      </w:r>
      <w:r>
        <w:rPr>
          <w:rFonts w:hint="eastAsia" w:ascii="宋体" w:hAnsi="宋体"/>
          <w:sz w:val="18"/>
          <w:szCs w:val="18"/>
          <w:lang w:val="en-US" w:eastAsia="zh-CN"/>
        </w:rPr>
        <w:t xml:space="preserve">      </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A．期望寿命 </w:t>
      </w:r>
      <w:r>
        <w:rPr>
          <w:rFonts w:hint="eastAsia" w:ascii="宋体" w:hAnsi="宋体"/>
          <w:sz w:val="18"/>
          <w:szCs w:val="18"/>
          <w:lang w:val="en-US" w:eastAsia="zh-CN"/>
        </w:rPr>
        <w:t xml:space="preserve">      </w:t>
      </w:r>
      <w:r>
        <w:rPr>
          <w:rFonts w:hint="eastAsia" w:ascii="宋体" w:hAnsi="宋体"/>
          <w:sz w:val="18"/>
          <w:szCs w:val="18"/>
        </w:rPr>
        <w:t xml:space="preserve">B ．疫苗接种率 </w:t>
      </w:r>
      <w:r>
        <w:rPr>
          <w:rFonts w:hint="eastAsia" w:ascii="宋体" w:hAnsi="宋体"/>
          <w:sz w:val="18"/>
          <w:szCs w:val="18"/>
          <w:lang w:val="en-US" w:eastAsia="zh-CN"/>
        </w:rPr>
        <w:t xml:space="preserve">       </w:t>
      </w:r>
      <w:r>
        <w:rPr>
          <w:rFonts w:hint="eastAsia" w:ascii="宋体" w:hAnsi="宋体"/>
          <w:sz w:val="18"/>
          <w:szCs w:val="18"/>
        </w:rPr>
        <w:t xml:space="preserve">C．克山病的患病率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D．婴儿死亡率 </w:t>
      </w:r>
      <w:r>
        <w:rPr>
          <w:rFonts w:hint="eastAsia" w:ascii="宋体" w:hAnsi="宋体"/>
          <w:sz w:val="18"/>
          <w:szCs w:val="18"/>
          <w:lang w:val="en-US" w:eastAsia="zh-CN"/>
        </w:rPr>
        <w:t xml:space="preserve">    </w:t>
      </w:r>
      <w:r>
        <w:rPr>
          <w:rFonts w:hint="eastAsia" w:ascii="宋体" w:hAnsi="宋体"/>
          <w:sz w:val="18"/>
          <w:szCs w:val="18"/>
        </w:rPr>
        <w:t>E．制定初级卫生保健发展规划</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 xml:space="preserve">7．关于健康档案记录与保管，下列叙述不正确的是( </w:t>
      </w:r>
      <w:r>
        <w:rPr>
          <w:rFonts w:hint="eastAsia" w:ascii="宋体" w:hAnsi="宋体"/>
          <w:sz w:val="18"/>
          <w:szCs w:val="18"/>
          <w:lang w:val="en-US" w:eastAsia="zh-CN"/>
        </w:rPr>
        <w:t xml:space="preserve">      </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A．记录真实准确 </w:t>
      </w:r>
      <w:r>
        <w:rPr>
          <w:rFonts w:hint="eastAsia" w:ascii="宋体" w:hAnsi="宋体"/>
          <w:sz w:val="18"/>
          <w:szCs w:val="18"/>
          <w:lang w:val="en-US" w:eastAsia="zh-CN"/>
        </w:rPr>
        <w:t xml:space="preserve">     </w:t>
      </w:r>
      <w:r>
        <w:rPr>
          <w:rFonts w:hint="eastAsia" w:ascii="宋体" w:hAnsi="宋体"/>
          <w:sz w:val="18"/>
          <w:szCs w:val="18"/>
        </w:rPr>
        <w:t xml:space="preserve">B．书写规范、清楚 </w:t>
      </w:r>
      <w:r>
        <w:rPr>
          <w:rFonts w:hint="eastAsia" w:ascii="宋体" w:hAnsi="宋体"/>
          <w:sz w:val="18"/>
          <w:szCs w:val="18"/>
          <w:lang w:val="en-US" w:eastAsia="zh-CN"/>
        </w:rPr>
        <w:t xml:space="preserve">      </w:t>
      </w:r>
      <w:r>
        <w:rPr>
          <w:rFonts w:hint="eastAsia" w:ascii="宋体" w:hAnsi="宋体"/>
          <w:sz w:val="18"/>
          <w:szCs w:val="18"/>
        </w:rPr>
        <w:t>C．档案保存防盗、防晒</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D．要强制全民建档 </w:t>
      </w:r>
      <w:r>
        <w:rPr>
          <w:rFonts w:hint="eastAsia" w:ascii="宋体" w:hAnsi="宋体"/>
          <w:sz w:val="18"/>
          <w:szCs w:val="18"/>
          <w:lang w:val="en-US" w:eastAsia="zh-CN"/>
        </w:rPr>
        <w:t xml:space="preserve">   </w:t>
      </w:r>
      <w:r>
        <w:rPr>
          <w:rFonts w:hint="eastAsia" w:ascii="宋体" w:hAnsi="宋体"/>
          <w:sz w:val="18"/>
          <w:szCs w:val="18"/>
        </w:rPr>
        <w:t>E．基础内容无缺失</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 xml:space="preserve">8．刘先生夫妇与父母、 15 岁的女儿一起生活， 刘先生是家中的经济支柱， 也是该家庭中的权威人物，该家庭的权力结构类型是( </w:t>
      </w:r>
      <w:r>
        <w:rPr>
          <w:rFonts w:hint="eastAsia" w:ascii="宋体" w:hAnsi="宋体"/>
          <w:sz w:val="18"/>
          <w:szCs w:val="18"/>
          <w:lang w:val="en-US" w:eastAsia="zh-CN"/>
        </w:rPr>
        <w:t xml:space="preserve">      </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A．传统权威型 </w:t>
      </w:r>
      <w:r>
        <w:rPr>
          <w:rFonts w:hint="eastAsia" w:ascii="宋体" w:hAnsi="宋体"/>
          <w:sz w:val="18"/>
          <w:szCs w:val="18"/>
          <w:lang w:val="en-US" w:eastAsia="zh-CN"/>
        </w:rPr>
        <w:t xml:space="preserve">           </w:t>
      </w:r>
      <w:r>
        <w:rPr>
          <w:rFonts w:hint="eastAsia" w:ascii="宋体" w:hAnsi="宋体"/>
          <w:sz w:val="18"/>
          <w:szCs w:val="18"/>
        </w:rPr>
        <w:t>B．工具权威型</w:t>
      </w:r>
      <w:r>
        <w:rPr>
          <w:rFonts w:hint="eastAsia" w:ascii="宋体" w:hAnsi="宋体"/>
          <w:sz w:val="18"/>
          <w:szCs w:val="18"/>
          <w:lang w:val="en-US" w:eastAsia="zh-CN"/>
        </w:rPr>
        <w:t xml:space="preserve">           </w:t>
      </w:r>
      <w:r>
        <w:rPr>
          <w:rFonts w:hint="eastAsia" w:ascii="宋体" w:hAnsi="宋体"/>
          <w:sz w:val="18"/>
          <w:szCs w:val="18"/>
        </w:rPr>
        <w:t xml:space="preserve"> C．分享权威型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D．民主权威型</w:t>
      </w:r>
      <w:r>
        <w:rPr>
          <w:rFonts w:hint="eastAsia" w:ascii="宋体" w:hAnsi="宋体"/>
          <w:sz w:val="18"/>
          <w:szCs w:val="18"/>
          <w:lang w:val="en-US" w:eastAsia="zh-CN"/>
        </w:rPr>
        <w:t xml:space="preserve">            </w:t>
      </w:r>
      <w:r>
        <w:rPr>
          <w:rFonts w:hint="eastAsia" w:ascii="宋体" w:hAnsi="宋体"/>
          <w:sz w:val="18"/>
          <w:szCs w:val="18"/>
        </w:rPr>
        <w:t>E．感情权威型</w:t>
      </w:r>
    </w:p>
    <w:p>
      <w:pPr>
        <w:tabs>
          <w:tab w:val="left" w:pos="540"/>
          <w:tab w:val="left" w:pos="1140"/>
          <w:tab w:val="left" w:pos="1260"/>
          <w:tab w:val="left" w:pos="1680"/>
          <w:tab w:val="left" w:pos="2100"/>
          <w:tab w:val="left" w:pos="2895"/>
          <w:tab w:val="left" w:pos="2940"/>
          <w:tab w:val="left" w:pos="3360"/>
          <w:tab w:val="left" w:pos="3780"/>
          <w:tab w:val="left" w:pos="4423"/>
          <w:tab w:val="left" w:pos="4620"/>
          <w:tab w:val="left" w:pos="5040"/>
          <w:tab w:val="left" w:pos="5460"/>
          <w:tab w:val="left" w:pos="6495"/>
        </w:tabs>
        <w:spacing w:line="360" w:lineRule="auto"/>
        <w:rPr>
          <w:rFonts w:ascii="宋体" w:hAnsi="宋体"/>
          <w:sz w:val="18"/>
          <w:szCs w:val="18"/>
        </w:rPr>
      </w:pPr>
      <w:r>
        <w:rPr>
          <w:rFonts w:hint="eastAsia" w:ascii="宋体" w:hAnsi="宋体"/>
          <w:sz w:val="18"/>
          <w:szCs w:val="18"/>
          <w:lang w:val="en-US" w:eastAsia="zh-CN"/>
        </w:rPr>
        <w:t>3</w:t>
      </w:r>
      <w:r>
        <w:rPr>
          <w:rFonts w:hint="eastAsia" w:ascii="宋体" w:hAnsi="宋体"/>
          <w:sz w:val="18"/>
          <w:szCs w:val="18"/>
        </w:rPr>
        <w:t>9．</w:t>
      </w:r>
      <w:r>
        <w:rPr>
          <w:rFonts w:ascii="宋体" w:hAnsi="宋体"/>
          <w:sz w:val="18"/>
          <w:szCs w:val="18"/>
        </w:rPr>
        <w:t>老年人的（</w:t>
      </w:r>
      <w:r>
        <w:rPr>
          <w:rFonts w:hint="eastAsia" w:ascii="宋体" w:hAnsi="宋体"/>
          <w:sz w:val="18"/>
          <w:szCs w:val="18"/>
        </w:rPr>
        <w:t xml:space="preserve">     </w:t>
      </w:r>
      <w:r>
        <w:rPr>
          <w:rFonts w:ascii="宋体" w:hAnsi="宋体"/>
          <w:sz w:val="18"/>
          <w:szCs w:val="18"/>
        </w:rPr>
        <w:t>）反映其独立生活能力的高低，是老年人健康评价的最重要的领域。</w:t>
      </w:r>
    </w:p>
    <w:p>
      <w:pPr>
        <w:tabs>
          <w:tab w:val="left" w:pos="540"/>
          <w:tab w:val="left" w:pos="1260"/>
          <w:tab w:val="left" w:pos="1680"/>
          <w:tab w:val="left" w:pos="2100"/>
          <w:tab w:val="left" w:pos="2895"/>
          <w:tab w:val="left" w:pos="2940"/>
          <w:tab w:val="left" w:pos="3360"/>
          <w:tab w:val="left" w:pos="3780"/>
          <w:tab w:val="left" w:pos="4200"/>
          <w:tab w:val="left" w:pos="4620"/>
          <w:tab w:val="left" w:pos="5040"/>
          <w:tab w:val="left" w:pos="5460"/>
          <w:tab w:val="left" w:pos="5880"/>
          <w:tab w:val="left" w:pos="6495"/>
        </w:tabs>
        <w:spacing w:line="360" w:lineRule="auto"/>
        <w:rPr>
          <w:rFonts w:hint="eastAsia" w:ascii="宋体" w:hAnsi="宋体"/>
          <w:sz w:val="18"/>
          <w:szCs w:val="18"/>
        </w:rPr>
      </w:pPr>
      <w:r>
        <w:rPr>
          <w:rFonts w:ascii="宋体" w:hAnsi="宋体"/>
          <w:sz w:val="18"/>
          <w:szCs w:val="18"/>
        </w:rPr>
        <w:t>A．社会功能</w:t>
      </w:r>
      <w:r>
        <w:rPr>
          <w:rFonts w:ascii="宋体" w:hAnsi="宋体"/>
          <w:sz w:val="18"/>
          <w:szCs w:val="18"/>
        </w:rPr>
        <w:tab/>
      </w:r>
      <w:r>
        <w:rPr>
          <w:rFonts w:ascii="宋体" w:hAnsi="宋体"/>
          <w:sz w:val="18"/>
          <w:szCs w:val="18"/>
        </w:rPr>
        <w:t>B．日常生活功能</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ab/>
      </w:r>
      <w:r>
        <w:rPr>
          <w:rFonts w:ascii="宋体" w:hAnsi="宋体"/>
          <w:sz w:val="18"/>
          <w:szCs w:val="18"/>
        </w:rPr>
        <w:t>C．智能能动性</w:t>
      </w:r>
      <w:r>
        <w:rPr>
          <w:rFonts w:ascii="宋体" w:hAnsi="宋体"/>
          <w:sz w:val="18"/>
          <w:szCs w:val="18"/>
        </w:rPr>
        <w:tab/>
      </w:r>
      <w:r>
        <w:rPr>
          <w:rFonts w:ascii="宋体" w:hAnsi="宋体"/>
          <w:sz w:val="18"/>
          <w:szCs w:val="18"/>
        </w:rPr>
        <w:tab/>
      </w:r>
      <w:r>
        <w:rPr>
          <w:rFonts w:ascii="宋体" w:hAnsi="宋体"/>
          <w:sz w:val="18"/>
          <w:szCs w:val="18"/>
        </w:rPr>
        <w:t>D．功能状况</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0．下列有关访视顺序的安排不恰当的是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A．先群体后个体 </w:t>
      </w:r>
      <w:r>
        <w:rPr>
          <w:rFonts w:hint="eastAsia" w:ascii="宋体" w:hAnsi="宋体"/>
          <w:sz w:val="18"/>
          <w:szCs w:val="18"/>
          <w:lang w:val="en-US" w:eastAsia="zh-CN"/>
        </w:rPr>
        <w:t xml:space="preserve">       </w:t>
      </w:r>
      <w:r>
        <w:rPr>
          <w:rFonts w:hint="eastAsia" w:ascii="宋体" w:hAnsi="宋体"/>
          <w:sz w:val="18"/>
          <w:szCs w:val="18"/>
        </w:rPr>
        <w:t xml:space="preserve">B．先重症后轻症 </w:t>
      </w:r>
      <w:r>
        <w:rPr>
          <w:rFonts w:hint="eastAsia" w:ascii="宋体" w:hAnsi="宋体"/>
          <w:sz w:val="18"/>
          <w:szCs w:val="18"/>
          <w:lang w:val="en-US" w:eastAsia="zh-CN"/>
        </w:rPr>
        <w:t xml:space="preserve">    </w:t>
      </w:r>
      <w:r>
        <w:rPr>
          <w:rFonts w:hint="eastAsia" w:ascii="宋体" w:hAnsi="宋体"/>
          <w:sz w:val="18"/>
          <w:szCs w:val="18"/>
        </w:rPr>
        <w:t>C．先新生儿后传染性病人</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D．先慢性病后急性病 </w:t>
      </w:r>
      <w:r>
        <w:rPr>
          <w:rFonts w:hint="eastAsia" w:ascii="宋体" w:hAnsi="宋体"/>
          <w:sz w:val="18"/>
          <w:szCs w:val="18"/>
          <w:lang w:val="en-US" w:eastAsia="zh-CN"/>
        </w:rPr>
        <w:t xml:space="preserve">   </w:t>
      </w:r>
      <w:r>
        <w:rPr>
          <w:rFonts w:hint="eastAsia" w:ascii="宋体" w:hAnsi="宋体"/>
          <w:sz w:val="18"/>
          <w:szCs w:val="18"/>
        </w:rPr>
        <w:t>E．先经济损失小后经济损失大</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1. 儿童死亡率最高的时期，下列说法最准确的是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A．婴儿期 </w:t>
      </w:r>
      <w:r>
        <w:rPr>
          <w:rFonts w:hint="eastAsia" w:ascii="宋体" w:hAnsi="宋体"/>
          <w:sz w:val="18"/>
          <w:szCs w:val="18"/>
          <w:lang w:val="en-US" w:eastAsia="zh-CN"/>
        </w:rPr>
        <w:t xml:space="preserve">  </w:t>
      </w:r>
      <w:r>
        <w:rPr>
          <w:rFonts w:hint="eastAsia" w:ascii="宋体" w:hAnsi="宋体"/>
          <w:sz w:val="18"/>
          <w:szCs w:val="18"/>
        </w:rPr>
        <w:t xml:space="preserve">B．幼儿期 </w:t>
      </w:r>
      <w:r>
        <w:rPr>
          <w:rFonts w:hint="eastAsia" w:ascii="宋体" w:hAnsi="宋体"/>
          <w:sz w:val="18"/>
          <w:szCs w:val="18"/>
          <w:lang w:val="en-US" w:eastAsia="zh-CN"/>
        </w:rPr>
        <w:t xml:space="preserve">   </w:t>
      </w:r>
      <w:r>
        <w:rPr>
          <w:rFonts w:hint="eastAsia" w:ascii="宋体" w:hAnsi="宋体"/>
          <w:sz w:val="18"/>
          <w:szCs w:val="18"/>
        </w:rPr>
        <w:t xml:space="preserve">C．学龄前期 </w:t>
      </w:r>
      <w:r>
        <w:rPr>
          <w:rFonts w:hint="eastAsia" w:ascii="宋体" w:hAnsi="宋体"/>
          <w:sz w:val="18"/>
          <w:szCs w:val="18"/>
          <w:lang w:val="en-US" w:eastAsia="zh-CN"/>
        </w:rPr>
        <w:t xml:space="preserve">   </w:t>
      </w:r>
      <w:r>
        <w:rPr>
          <w:rFonts w:hint="eastAsia" w:ascii="宋体" w:hAnsi="宋体"/>
          <w:sz w:val="18"/>
          <w:szCs w:val="18"/>
        </w:rPr>
        <w:t xml:space="preserve">D．出生后7天内 </w:t>
      </w:r>
      <w:r>
        <w:rPr>
          <w:rFonts w:hint="eastAsia" w:ascii="宋体" w:hAnsi="宋体"/>
          <w:sz w:val="18"/>
          <w:szCs w:val="18"/>
          <w:lang w:val="en-US" w:eastAsia="zh-CN"/>
        </w:rPr>
        <w:t xml:space="preserve">   </w:t>
      </w:r>
      <w:r>
        <w:rPr>
          <w:rFonts w:hint="eastAsia" w:ascii="宋体" w:hAnsi="宋体"/>
          <w:sz w:val="18"/>
          <w:szCs w:val="18"/>
        </w:rPr>
        <w:t>E．学龄期</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2．下列产后计划生育指导的内容错误的是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A．产褥期内禁止性生活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B．产后6周指导产妇选择适当的避孕方法</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C．产后未来月经之前不必采取避孕措施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D．哺乳的妇女不宜服用含雌激素的避孕药</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E．哺乳期可采取工具避孕</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3.</w:t>
      </w:r>
      <w:r>
        <w:rPr>
          <w:rFonts w:hint="eastAsia" w:ascii="宋体" w:hAnsi="宋体"/>
          <w:sz w:val="18"/>
          <w:szCs w:val="18"/>
          <w:lang w:eastAsia="zh-CN"/>
        </w:rPr>
        <w:t>一</w:t>
      </w:r>
      <w:r>
        <w:rPr>
          <w:rFonts w:hint="eastAsia" w:ascii="宋体" w:hAnsi="宋体"/>
          <w:sz w:val="18"/>
          <w:szCs w:val="18"/>
        </w:rPr>
        <w:t>般成人记忆开始减退的年龄是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A.40岁 </w:t>
      </w:r>
      <w:r>
        <w:rPr>
          <w:rFonts w:hint="eastAsia" w:ascii="宋体" w:hAnsi="宋体"/>
          <w:sz w:val="18"/>
          <w:szCs w:val="18"/>
          <w:lang w:val="en-US" w:eastAsia="zh-CN"/>
        </w:rPr>
        <w:t xml:space="preserve">     </w:t>
      </w:r>
      <w:r>
        <w:rPr>
          <w:rFonts w:hint="eastAsia" w:ascii="宋体" w:hAnsi="宋体"/>
          <w:sz w:val="18"/>
          <w:szCs w:val="18"/>
        </w:rPr>
        <w:t xml:space="preserve">B．45岁 </w:t>
      </w:r>
      <w:r>
        <w:rPr>
          <w:rFonts w:hint="eastAsia" w:ascii="宋体" w:hAnsi="宋体"/>
          <w:sz w:val="18"/>
          <w:szCs w:val="18"/>
          <w:lang w:val="en-US" w:eastAsia="zh-CN"/>
        </w:rPr>
        <w:t xml:space="preserve">       </w:t>
      </w:r>
      <w:r>
        <w:rPr>
          <w:rFonts w:hint="eastAsia" w:ascii="宋体" w:hAnsi="宋体"/>
          <w:sz w:val="18"/>
          <w:szCs w:val="18"/>
        </w:rPr>
        <w:t xml:space="preserve">C．50岁 </w:t>
      </w:r>
      <w:r>
        <w:rPr>
          <w:rFonts w:hint="eastAsia" w:ascii="宋体" w:hAnsi="宋体"/>
          <w:sz w:val="18"/>
          <w:szCs w:val="18"/>
          <w:lang w:val="en-US" w:eastAsia="zh-CN"/>
        </w:rPr>
        <w:t xml:space="preserve">     </w:t>
      </w:r>
      <w:r>
        <w:rPr>
          <w:rFonts w:hint="eastAsia" w:ascii="宋体" w:hAnsi="宋体"/>
          <w:sz w:val="18"/>
          <w:szCs w:val="18"/>
        </w:rPr>
        <w:t xml:space="preserve">D．55岁 </w:t>
      </w:r>
      <w:r>
        <w:rPr>
          <w:rFonts w:hint="eastAsia" w:ascii="宋体" w:hAnsi="宋体"/>
          <w:sz w:val="18"/>
          <w:szCs w:val="18"/>
          <w:lang w:val="en-US" w:eastAsia="zh-CN"/>
        </w:rPr>
        <w:t xml:space="preserve">    </w:t>
      </w:r>
      <w:r>
        <w:rPr>
          <w:rFonts w:hint="eastAsia" w:ascii="宋体" w:hAnsi="宋体"/>
          <w:sz w:val="18"/>
          <w:szCs w:val="18"/>
        </w:rPr>
        <w:t>E．60岁</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4. 下列有关慢性病的发病特点描述不正确的是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A．可预防 </w:t>
      </w:r>
      <w:r>
        <w:rPr>
          <w:rFonts w:hint="eastAsia" w:ascii="宋体" w:hAnsi="宋体"/>
          <w:sz w:val="18"/>
          <w:szCs w:val="18"/>
          <w:lang w:val="en-US" w:eastAsia="zh-CN"/>
        </w:rPr>
        <w:t xml:space="preserve">           </w:t>
      </w:r>
      <w:r>
        <w:rPr>
          <w:rFonts w:hint="eastAsia" w:ascii="宋体" w:hAnsi="宋体"/>
          <w:sz w:val="18"/>
          <w:szCs w:val="18"/>
        </w:rPr>
        <w:t xml:space="preserve">B．潜伏期长 </w:t>
      </w:r>
      <w:r>
        <w:rPr>
          <w:rFonts w:hint="eastAsia" w:ascii="宋体" w:hAnsi="宋体"/>
          <w:sz w:val="18"/>
          <w:szCs w:val="18"/>
          <w:lang w:val="en-US" w:eastAsia="zh-CN"/>
        </w:rPr>
        <w:t xml:space="preserve">          </w:t>
      </w:r>
      <w:r>
        <w:rPr>
          <w:rFonts w:hint="eastAsia" w:ascii="宋体" w:hAnsi="宋体"/>
          <w:sz w:val="18"/>
          <w:szCs w:val="18"/>
        </w:rPr>
        <w:t xml:space="preserve">C．发病隐匿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D．一果多因 </w:t>
      </w:r>
      <w:r>
        <w:rPr>
          <w:rFonts w:hint="eastAsia" w:ascii="宋体" w:hAnsi="宋体"/>
          <w:sz w:val="18"/>
          <w:szCs w:val="18"/>
          <w:lang w:val="en-US" w:eastAsia="zh-CN"/>
        </w:rPr>
        <w:t xml:space="preserve">         </w:t>
      </w:r>
      <w:r>
        <w:rPr>
          <w:rFonts w:hint="eastAsia" w:ascii="宋体" w:hAnsi="宋体"/>
          <w:sz w:val="18"/>
          <w:szCs w:val="18"/>
        </w:rPr>
        <w:t>E．对生活质量影响大</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5. 下列有关高血压易患人群的描述不正确的是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A．吸烟 </w:t>
      </w:r>
      <w:r>
        <w:rPr>
          <w:rFonts w:hint="eastAsia" w:ascii="宋体" w:hAnsi="宋体"/>
          <w:sz w:val="18"/>
          <w:szCs w:val="18"/>
          <w:lang w:val="en-US" w:eastAsia="zh-CN"/>
        </w:rPr>
        <w:t xml:space="preserve">  </w:t>
      </w:r>
      <w:r>
        <w:rPr>
          <w:rFonts w:hint="eastAsia" w:ascii="宋体" w:hAnsi="宋体"/>
          <w:sz w:val="18"/>
          <w:szCs w:val="18"/>
        </w:rPr>
        <w:t xml:space="preserve">B．年龄≥ 55 岁 </w:t>
      </w:r>
      <w:r>
        <w:rPr>
          <w:rFonts w:hint="eastAsia" w:ascii="宋体" w:hAnsi="宋体"/>
          <w:sz w:val="18"/>
          <w:szCs w:val="18"/>
          <w:lang w:val="en-US" w:eastAsia="zh-CN"/>
        </w:rPr>
        <w:t xml:space="preserve">   </w:t>
      </w:r>
      <w:r>
        <w:rPr>
          <w:rFonts w:hint="eastAsia" w:ascii="宋体" w:hAnsi="宋体"/>
          <w:sz w:val="18"/>
          <w:szCs w:val="18"/>
        </w:rPr>
        <w:t xml:space="preserve">C．高钠低钾饮食 </w:t>
      </w:r>
      <w:r>
        <w:rPr>
          <w:rFonts w:hint="eastAsia" w:ascii="宋体" w:hAnsi="宋体"/>
          <w:sz w:val="18"/>
          <w:szCs w:val="18"/>
          <w:lang w:val="en-US" w:eastAsia="zh-CN"/>
        </w:rPr>
        <w:t xml:space="preserve">   </w:t>
      </w:r>
      <w:r>
        <w:rPr>
          <w:rFonts w:hint="eastAsia" w:ascii="宋体" w:hAnsi="宋体"/>
          <w:sz w:val="18"/>
          <w:szCs w:val="18"/>
        </w:rPr>
        <w:t>D．腰围为男≥ 85cm</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E．高血压家族史</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6. 糖尿病病人餐后 2h 血糖 (mmol/L) 控制的理想目标是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A．4. 4 —6.1 </w:t>
      </w:r>
      <w:r>
        <w:rPr>
          <w:rFonts w:hint="eastAsia" w:ascii="宋体" w:hAnsi="宋体"/>
          <w:sz w:val="18"/>
          <w:szCs w:val="18"/>
          <w:lang w:val="en-US" w:eastAsia="zh-CN"/>
        </w:rPr>
        <w:t xml:space="preserve">            </w:t>
      </w:r>
      <w:r>
        <w:rPr>
          <w:rFonts w:hint="eastAsia" w:ascii="宋体" w:hAnsi="宋体"/>
          <w:sz w:val="18"/>
          <w:szCs w:val="18"/>
        </w:rPr>
        <w:t xml:space="preserve">B．4.4 ～ 8．O </w:t>
      </w:r>
      <w:r>
        <w:rPr>
          <w:rFonts w:hint="eastAsia" w:ascii="宋体" w:hAnsi="宋体"/>
          <w:sz w:val="18"/>
          <w:szCs w:val="18"/>
          <w:lang w:val="en-US" w:eastAsia="zh-CN"/>
        </w:rPr>
        <w:t xml:space="preserve">       </w:t>
      </w:r>
      <w:r>
        <w:rPr>
          <w:rFonts w:hint="eastAsia" w:ascii="宋体" w:hAnsi="宋体"/>
          <w:sz w:val="18"/>
          <w:szCs w:val="18"/>
        </w:rPr>
        <w:t xml:space="preserve">C．7.0 —9.0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D．8.0 ～10．O E．10.0 ～12.0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7. 对于慢性稳定性心绞痛的病人，在治疗的第一年，gp.~ 无异常症状，也要求做一次心电图检查的时间是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 0.5-1 月 </w:t>
      </w:r>
      <w:r>
        <w:rPr>
          <w:rFonts w:hint="eastAsia" w:ascii="宋体" w:hAnsi="宋体"/>
          <w:sz w:val="18"/>
          <w:szCs w:val="18"/>
          <w:lang w:val="en-US" w:eastAsia="zh-CN"/>
        </w:rPr>
        <w:t xml:space="preserve">    </w:t>
      </w:r>
      <w:r>
        <w:rPr>
          <w:rFonts w:hint="eastAsia" w:ascii="宋体" w:hAnsi="宋体"/>
          <w:sz w:val="18"/>
          <w:szCs w:val="18"/>
        </w:rPr>
        <w:t xml:space="preserve">B．1-3 月 </w:t>
      </w:r>
      <w:r>
        <w:rPr>
          <w:rFonts w:hint="eastAsia" w:ascii="宋体" w:hAnsi="宋体"/>
          <w:sz w:val="18"/>
          <w:szCs w:val="18"/>
          <w:lang w:val="en-US" w:eastAsia="zh-CN"/>
        </w:rPr>
        <w:t xml:space="preserve">    </w:t>
      </w:r>
      <w:r>
        <w:rPr>
          <w:rFonts w:hint="eastAsia" w:ascii="宋体" w:hAnsi="宋体"/>
          <w:sz w:val="18"/>
          <w:szCs w:val="18"/>
        </w:rPr>
        <w:t xml:space="preserve">C．3-6 月 </w:t>
      </w:r>
      <w:r>
        <w:rPr>
          <w:rFonts w:hint="eastAsia" w:ascii="宋体" w:hAnsi="宋体"/>
          <w:sz w:val="18"/>
          <w:szCs w:val="18"/>
          <w:lang w:val="en-US" w:eastAsia="zh-CN"/>
        </w:rPr>
        <w:t xml:space="preserve">   </w:t>
      </w:r>
      <w:r>
        <w:rPr>
          <w:rFonts w:hint="eastAsia" w:ascii="宋体" w:hAnsi="宋体"/>
          <w:sz w:val="18"/>
          <w:szCs w:val="18"/>
        </w:rPr>
        <w:t xml:space="preserve">D．6-8 月 </w:t>
      </w:r>
      <w:r>
        <w:rPr>
          <w:rFonts w:hint="eastAsia" w:ascii="宋体" w:hAnsi="宋体"/>
          <w:sz w:val="18"/>
          <w:szCs w:val="18"/>
          <w:lang w:val="en-US" w:eastAsia="zh-CN"/>
        </w:rPr>
        <w:t xml:space="preserve">    </w:t>
      </w:r>
      <w:r>
        <w:rPr>
          <w:rFonts w:hint="eastAsia" w:ascii="宋体" w:hAnsi="宋体"/>
          <w:sz w:val="18"/>
          <w:szCs w:val="18"/>
        </w:rPr>
        <w:t>E．8-12 月</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8．脑卒中生存率的“7D”不包括</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A.发现病人 </w:t>
      </w:r>
      <w:r>
        <w:rPr>
          <w:rFonts w:hint="eastAsia" w:ascii="宋体" w:hAnsi="宋体"/>
          <w:sz w:val="18"/>
          <w:szCs w:val="18"/>
          <w:lang w:val="en-US" w:eastAsia="zh-CN"/>
        </w:rPr>
        <w:t xml:space="preserve">      </w:t>
      </w:r>
      <w:r>
        <w:rPr>
          <w:rFonts w:hint="eastAsia" w:ascii="宋体" w:hAnsi="宋体"/>
          <w:sz w:val="18"/>
          <w:szCs w:val="18"/>
        </w:rPr>
        <w:t xml:space="preserve">B．快速转运 </w:t>
      </w:r>
      <w:r>
        <w:rPr>
          <w:rFonts w:hint="eastAsia" w:ascii="宋体" w:hAnsi="宋体"/>
          <w:sz w:val="18"/>
          <w:szCs w:val="18"/>
          <w:lang w:val="en-US" w:eastAsia="zh-CN"/>
        </w:rPr>
        <w:t xml:space="preserve">     </w:t>
      </w:r>
      <w:r>
        <w:rPr>
          <w:rFonts w:hint="eastAsia" w:ascii="宋体" w:hAnsi="宋体"/>
          <w:sz w:val="18"/>
          <w:szCs w:val="18"/>
        </w:rPr>
        <w:t xml:space="preserve">C．早期检查 </w:t>
      </w:r>
      <w:r>
        <w:rPr>
          <w:rFonts w:hint="eastAsia" w:ascii="宋体" w:hAnsi="宋体"/>
          <w:sz w:val="18"/>
          <w:szCs w:val="18"/>
          <w:lang w:val="en-US" w:eastAsia="zh-CN"/>
        </w:rPr>
        <w:t xml:space="preserve">  </w:t>
      </w:r>
      <w:r>
        <w:rPr>
          <w:rFonts w:hint="eastAsia" w:ascii="宋体" w:hAnsi="宋体"/>
          <w:sz w:val="18"/>
          <w:szCs w:val="18"/>
        </w:rPr>
        <w:t xml:space="preserve">D．收集资料 </w:t>
      </w:r>
      <w:r>
        <w:rPr>
          <w:rFonts w:hint="eastAsia" w:ascii="宋体" w:hAnsi="宋体"/>
          <w:sz w:val="18"/>
          <w:szCs w:val="18"/>
          <w:lang w:val="en-US" w:eastAsia="zh-CN"/>
        </w:rPr>
        <w:t xml:space="preserve">  </w:t>
      </w:r>
      <w:r>
        <w:rPr>
          <w:rFonts w:hint="eastAsia" w:ascii="宋体" w:hAnsi="宋体"/>
          <w:sz w:val="18"/>
          <w:szCs w:val="18"/>
        </w:rPr>
        <w:t>E ．用药</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 xml:space="preserve">9. 社区护士指导慢性阻塞性肺气肿患者做腹式呼吸时，吸气与呼气时间之比为 </w:t>
      </w:r>
      <w:r>
        <w:rPr>
          <w:rFonts w:ascii="宋体" w:hAnsi="宋体"/>
          <w:sz w:val="18"/>
          <w:szCs w:val="18"/>
        </w:rPr>
        <w:t>（</w:t>
      </w:r>
      <w:r>
        <w:rPr>
          <w:rFonts w:hint="eastAsia" w:ascii="宋体" w:hAnsi="宋体"/>
          <w:sz w:val="18"/>
          <w:szCs w:val="18"/>
        </w:rPr>
        <w:t xml:space="preserve">     </w:t>
      </w:r>
      <w:r>
        <w:rPr>
          <w:rFonts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 1：1 </w:t>
      </w:r>
      <w:r>
        <w:rPr>
          <w:rFonts w:hint="eastAsia" w:ascii="宋体" w:hAnsi="宋体"/>
          <w:sz w:val="18"/>
          <w:szCs w:val="18"/>
          <w:lang w:val="en-US" w:eastAsia="zh-CN"/>
        </w:rPr>
        <w:t xml:space="preserve">     </w:t>
      </w:r>
      <w:r>
        <w:rPr>
          <w:rFonts w:hint="eastAsia" w:ascii="宋体" w:hAnsi="宋体"/>
          <w:sz w:val="18"/>
          <w:szCs w:val="18"/>
        </w:rPr>
        <w:t xml:space="preserve">B．1：1.5 </w:t>
      </w:r>
      <w:r>
        <w:rPr>
          <w:rFonts w:hint="eastAsia" w:ascii="宋体" w:hAnsi="宋体"/>
          <w:sz w:val="18"/>
          <w:szCs w:val="18"/>
          <w:lang w:val="en-US" w:eastAsia="zh-CN"/>
        </w:rPr>
        <w:t xml:space="preserve">    </w:t>
      </w:r>
      <w:r>
        <w:rPr>
          <w:rFonts w:hint="eastAsia" w:ascii="宋体" w:hAnsi="宋体"/>
          <w:sz w:val="18"/>
          <w:szCs w:val="18"/>
        </w:rPr>
        <w:t xml:space="preserve">C．1:2 </w:t>
      </w:r>
      <w:r>
        <w:rPr>
          <w:rFonts w:hint="eastAsia" w:ascii="宋体" w:hAnsi="宋体"/>
          <w:sz w:val="18"/>
          <w:szCs w:val="18"/>
          <w:lang w:val="en-US" w:eastAsia="zh-CN"/>
        </w:rPr>
        <w:t xml:space="preserve">     </w:t>
      </w:r>
      <w:r>
        <w:rPr>
          <w:rFonts w:hint="eastAsia" w:ascii="宋体" w:hAnsi="宋体"/>
          <w:sz w:val="18"/>
          <w:szCs w:val="18"/>
        </w:rPr>
        <w:t xml:space="preserve">D．2:1 </w:t>
      </w:r>
      <w:r>
        <w:rPr>
          <w:rFonts w:hint="eastAsia" w:ascii="宋体" w:hAnsi="宋体"/>
          <w:sz w:val="18"/>
          <w:szCs w:val="18"/>
          <w:lang w:val="en-US" w:eastAsia="zh-CN"/>
        </w:rPr>
        <w:t xml:space="preserve">     </w:t>
      </w:r>
      <w:r>
        <w:rPr>
          <w:rFonts w:hint="eastAsia" w:ascii="宋体" w:hAnsi="宋体"/>
          <w:sz w:val="18"/>
          <w:szCs w:val="18"/>
        </w:rPr>
        <w:t xml:space="preserve">E．1.5 ：1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5</w:t>
      </w:r>
      <w:r>
        <w:rPr>
          <w:rFonts w:hint="eastAsia" w:ascii="宋体" w:hAnsi="宋体"/>
          <w:sz w:val="18"/>
          <w:szCs w:val="18"/>
        </w:rPr>
        <w:t>0．下列属于甲类传染病的是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A.鼠疫、炭疽 </w:t>
      </w:r>
      <w:r>
        <w:rPr>
          <w:rFonts w:hint="eastAsia" w:ascii="宋体" w:hAnsi="宋体"/>
          <w:sz w:val="18"/>
          <w:szCs w:val="18"/>
          <w:lang w:val="en-US" w:eastAsia="zh-CN"/>
        </w:rPr>
        <w:t xml:space="preserve">         </w:t>
      </w:r>
      <w:r>
        <w:rPr>
          <w:rFonts w:hint="eastAsia" w:ascii="宋体" w:hAnsi="宋体"/>
          <w:sz w:val="18"/>
          <w:szCs w:val="18"/>
        </w:rPr>
        <w:t xml:space="preserve">B．鼠疫、 霍乱 </w:t>
      </w:r>
      <w:r>
        <w:rPr>
          <w:rFonts w:hint="eastAsia" w:ascii="宋体" w:hAnsi="宋体"/>
          <w:sz w:val="18"/>
          <w:szCs w:val="18"/>
          <w:lang w:val="en-US" w:eastAsia="zh-CN"/>
        </w:rPr>
        <w:t xml:space="preserve">         </w:t>
      </w:r>
      <w:r>
        <w:rPr>
          <w:rFonts w:hint="eastAsia" w:ascii="宋体" w:hAnsi="宋体"/>
          <w:sz w:val="18"/>
          <w:szCs w:val="18"/>
        </w:rPr>
        <w:t xml:space="preserve">C．炭疽、霍乱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D．炭疽、登革热 </w:t>
      </w:r>
      <w:r>
        <w:rPr>
          <w:rFonts w:hint="eastAsia" w:ascii="宋体" w:hAnsi="宋体"/>
          <w:sz w:val="18"/>
          <w:szCs w:val="18"/>
          <w:lang w:val="en-US" w:eastAsia="zh-CN"/>
        </w:rPr>
        <w:t xml:space="preserve">      </w:t>
      </w:r>
      <w:r>
        <w:rPr>
          <w:rFonts w:hint="eastAsia" w:ascii="宋体" w:hAnsi="宋体"/>
          <w:sz w:val="18"/>
          <w:szCs w:val="18"/>
        </w:rPr>
        <w:t>E ．鼠疫、登革热</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5</w:t>
      </w:r>
      <w:r>
        <w:rPr>
          <w:rFonts w:hint="eastAsia" w:ascii="宋体" w:hAnsi="宋体"/>
          <w:sz w:val="18"/>
          <w:szCs w:val="18"/>
        </w:rPr>
        <w:t>1．抑郁症的主要症状为</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A.思维迟缓 </w:t>
      </w:r>
      <w:r>
        <w:rPr>
          <w:rFonts w:hint="eastAsia" w:ascii="宋体" w:hAnsi="宋体"/>
          <w:sz w:val="18"/>
          <w:szCs w:val="18"/>
          <w:lang w:val="en-US" w:eastAsia="zh-CN"/>
        </w:rPr>
        <w:t xml:space="preserve">              </w:t>
      </w:r>
      <w:r>
        <w:rPr>
          <w:rFonts w:hint="eastAsia" w:ascii="宋体" w:hAnsi="宋体"/>
          <w:sz w:val="18"/>
          <w:szCs w:val="18"/>
        </w:rPr>
        <w:t xml:space="preserve">B．食欲紊乱 </w:t>
      </w:r>
      <w:r>
        <w:rPr>
          <w:rFonts w:hint="eastAsia" w:ascii="宋体" w:hAnsi="宋体"/>
          <w:sz w:val="18"/>
          <w:szCs w:val="18"/>
          <w:lang w:val="en-US" w:eastAsia="zh-CN"/>
        </w:rPr>
        <w:t xml:space="preserve">           </w:t>
      </w:r>
      <w:r>
        <w:rPr>
          <w:rFonts w:hint="eastAsia" w:ascii="宋体" w:hAnsi="宋体"/>
          <w:sz w:val="18"/>
          <w:szCs w:val="18"/>
        </w:rPr>
        <w:t xml:space="preserve">C．情感低落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D．注意力不集中 </w:t>
      </w:r>
      <w:r>
        <w:rPr>
          <w:rFonts w:hint="eastAsia" w:ascii="宋体" w:hAnsi="宋体"/>
          <w:sz w:val="18"/>
          <w:szCs w:val="18"/>
          <w:lang w:val="en-US" w:eastAsia="zh-CN"/>
        </w:rPr>
        <w:t xml:space="preserve">         </w:t>
      </w:r>
      <w:r>
        <w:rPr>
          <w:rFonts w:hint="eastAsia" w:ascii="宋体" w:hAnsi="宋体"/>
          <w:sz w:val="18"/>
          <w:szCs w:val="18"/>
        </w:rPr>
        <w:t>E ．言语动作减少</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5</w:t>
      </w:r>
      <w:r>
        <w:rPr>
          <w:rFonts w:hint="eastAsia" w:ascii="宋体" w:hAnsi="宋体"/>
          <w:sz w:val="18"/>
          <w:szCs w:val="18"/>
        </w:rPr>
        <w:t>2. 王某， 75 岁，患老年性痴呆 3 年，下列家庭护理措施不正确的是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A．环境舒适，墙壁颜色鲜明 </w:t>
      </w:r>
      <w:r>
        <w:rPr>
          <w:rFonts w:hint="eastAsia" w:ascii="宋体" w:hAnsi="宋体"/>
          <w:sz w:val="18"/>
          <w:szCs w:val="18"/>
          <w:lang w:val="en-US" w:eastAsia="zh-CN"/>
        </w:rPr>
        <w:t xml:space="preserve">            </w:t>
      </w:r>
      <w:r>
        <w:rPr>
          <w:rFonts w:hint="eastAsia" w:ascii="宋体" w:hAnsi="宋体"/>
          <w:sz w:val="18"/>
          <w:szCs w:val="18"/>
        </w:rPr>
        <w:t>B．鼓励病人回忆往日的经历</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C．减少白天睡眠时间，以保证晚上的睡眠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D．经常变换作息时间，以训练大脑功能</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E．帮助病人确认现实的地点、时间，维持对现实的辨识能力</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5</w:t>
      </w:r>
      <w:r>
        <w:rPr>
          <w:rFonts w:hint="eastAsia" w:ascii="宋体" w:hAnsi="宋体"/>
          <w:sz w:val="18"/>
          <w:szCs w:val="18"/>
        </w:rPr>
        <w:t>3. 下列有关腋杖长度的最简单的方法是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A．身长减去 30 厘米 </w:t>
      </w:r>
      <w:r>
        <w:rPr>
          <w:rFonts w:hint="eastAsia" w:ascii="宋体" w:hAnsi="宋体"/>
          <w:sz w:val="18"/>
          <w:szCs w:val="18"/>
          <w:lang w:val="en-US" w:eastAsia="zh-CN"/>
        </w:rPr>
        <w:t xml:space="preserve">    </w:t>
      </w:r>
      <w:r>
        <w:rPr>
          <w:rFonts w:hint="eastAsia" w:ascii="宋体" w:hAnsi="宋体"/>
          <w:sz w:val="18"/>
          <w:szCs w:val="18"/>
        </w:rPr>
        <w:t>B．身长减去 40 厘米</w:t>
      </w:r>
      <w:r>
        <w:rPr>
          <w:rFonts w:hint="eastAsia" w:ascii="宋体" w:hAnsi="宋体"/>
          <w:sz w:val="18"/>
          <w:szCs w:val="18"/>
          <w:lang w:val="en-US" w:eastAsia="zh-CN"/>
        </w:rPr>
        <w:t xml:space="preserve">    </w:t>
      </w:r>
      <w:r>
        <w:rPr>
          <w:rFonts w:hint="eastAsia" w:ascii="宋体" w:hAnsi="宋体"/>
          <w:sz w:val="18"/>
          <w:szCs w:val="18"/>
        </w:rPr>
        <w:t xml:space="preserve"> C．身长减去 50 厘米</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D．身长减去 60 厘米 </w:t>
      </w:r>
      <w:r>
        <w:rPr>
          <w:rFonts w:hint="eastAsia" w:ascii="宋体" w:hAnsi="宋体"/>
          <w:sz w:val="18"/>
          <w:szCs w:val="18"/>
          <w:lang w:val="en-US" w:eastAsia="zh-CN"/>
        </w:rPr>
        <w:t xml:space="preserve">    </w:t>
      </w:r>
      <w:r>
        <w:rPr>
          <w:rFonts w:hint="eastAsia" w:ascii="宋体" w:hAnsi="宋体"/>
          <w:sz w:val="18"/>
          <w:szCs w:val="18"/>
        </w:rPr>
        <w:t>E．身长减去 70 厘米</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5</w:t>
      </w:r>
      <w:r>
        <w:rPr>
          <w:rFonts w:hint="eastAsia" w:ascii="宋体" w:hAnsi="宋体"/>
          <w:sz w:val="18"/>
          <w:szCs w:val="18"/>
        </w:rPr>
        <w:t>4．抢救伤员首先要处理</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 xml:space="preserve"> 。</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rPr>
        <w:t xml:space="preserve">A．休克 </w:t>
      </w:r>
      <w:r>
        <w:rPr>
          <w:rFonts w:hint="eastAsia" w:ascii="宋体" w:hAnsi="宋体"/>
          <w:sz w:val="18"/>
          <w:szCs w:val="18"/>
          <w:lang w:val="en-US" w:eastAsia="zh-CN"/>
        </w:rPr>
        <w:t xml:space="preserve">    </w:t>
      </w:r>
      <w:r>
        <w:rPr>
          <w:rFonts w:hint="eastAsia" w:ascii="宋体" w:hAnsi="宋体"/>
          <w:sz w:val="18"/>
          <w:szCs w:val="18"/>
        </w:rPr>
        <w:t xml:space="preserve">B．止血 </w:t>
      </w:r>
      <w:r>
        <w:rPr>
          <w:rFonts w:hint="eastAsia" w:ascii="宋体" w:hAnsi="宋体"/>
          <w:sz w:val="18"/>
          <w:szCs w:val="18"/>
          <w:lang w:val="en-US" w:eastAsia="zh-CN"/>
        </w:rPr>
        <w:t xml:space="preserve">    </w:t>
      </w:r>
      <w:r>
        <w:rPr>
          <w:rFonts w:hint="eastAsia" w:ascii="宋体" w:hAnsi="宋体"/>
          <w:sz w:val="18"/>
          <w:szCs w:val="18"/>
        </w:rPr>
        <w:t xml:space="preserve">C．解除窒息 </w:t>
      </w:r>
      <w:r>
        <w:rPr>
          <w:rFonts w:hint="eastAsia" w:ascii="宋体" w:hAnsi="宋体"/>
          <w:sz w:val="18"/>
          <w:szCs w:val="18"/>
          <w:lang w:val="en-US" w:eastAsia="zh-CN"/>
        </w:rPr>
        <w:t xml:space="preserve">   </w:t>
      </w:r>
      <w:r>
        <w:rPr>
          <w:rFonts w:hint="eastAsia" w:ascii="宋体" w:hAnsi="宋体"/>
          <w:sz w:val="18"/>
          <w:szCs w:val="18"/>
        </w:rPr>
        <w:t xml:space="preserve">D．伤口包扎 </w:t>
      </w:r>
      <w:r>
        <w:rPr>
          <w:rFonts w:hint="eastAsia" w:ascii="宋体" w:hAnsi="宋体"/>
          <w:sz w:val="18"/>
          <w:szCs w:val="18"/>
          <w:lang w:val="en-US" w:eastAsia="zh-CN"/>
        </w:rPr>
        <w:t xml:space="preserve">   </w:t>
      </w:r>
      <w:r>
        <w:rPr>
          <w:rFonts w:hint="eastAsia" w:ascii="宋体" w:hAnsi="宋体"/>
          <w:sz w:val="18"/>
          <w:szCs w:val="18"/>
        </w:rPr>
        <w:t>E ．固定骨折</w:t>
      </w:r>
    </w:p>
    <w:p>
      <w:pPr>
        <w:tabs>
          <w:tab w:val="left" w:pos="900"/>
          <w:tab w:val="left" w:pos="3105"/>
          <w:tab w:val="left" w:pos="3180"/>
          <w:tab w:val="left" w:pos="3360"/>
          <w:tab w:val="left" w:pos="4620"/>
          <w:tab w:val="left" w:pos="5040"/>
          <w:tab w:val="left" w:pos="6465"/>
        </w:tabs>
        <w:spacing w:line="360" w:lineRule="auto"/>
        <w:rPr>
          <w:rFonts w:hint="eastAsia" w:ascii="宋体" w:hAnsi="宋体"/>
          <w:sz w:val="18"/>
          <w:szCs w:val="18"/>
        </w:rPr>
      </w:pPr>
      <w:r>
        <w:rPr>
          <w:rFonts w:hint="eastAsia" w:ascii="宋体" w:hAnsi="宋体"/>
          <w:sz w:val="18"/>
          <w:szCs w:val="18"/>
          <w:lang w:val="en-US" w:eastAsia="zh-CN"/>
        </w:rPr>
        <w:t>5</w:t>
      </w:r>
      <w:r>
        <w:rPr>
          <w:rFonts w:hint="eastAsia" w:ascii="宋体" w:hAnsi="宋体"/>
          <w:sz w:val="18"/>
          <w:szCs w:val="18"/>
        </w:rPr>
        <w:t>5. 王某，男， 45 岁，在地震现场经快速地评估发现，呼吸 35 次／分，对救护员的呼叫、拍拭无反应，根据 START检伤分类标准，病人应使用的颜色标识是</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w:t>
      </w:r>
    </w:p>
    <w:p>
      <w:pPr>
        <w:tabs>
          <w:tab w:val="left" w:pos="900"/>
          <w:tab w:val="left" w:pos="3105"/>
          <w:tab w:val="left" w:pos="3180"/>
          <w:tab w:val="left" w:pos="3360"/>
          <w:tab w:val="left" w:pos="4620"/>
          <w:tab w:val="left" w:pos="5040"/>
          <w:tab w:val="left" w:pos="6465"/>
        </w:tabs>
        <w:spacing w:line="360" w:lineRule="auto"/>
        <w:rPr>
          <w:rFonts w:ascii="宋体" w:hAnsi="宋体"/>
          <w:sz w:val="18"/>
          <w:szCs w:val="18"/>
        </w:rPr>
      </w:pPr>
      <w:r>
        <w:rPr>
          <w:rFonts w:hint="eastAsia" w:ascii="宋体" w:hAnsi="宋体"/>
          <w:sz w:val="18"/>
          <w:szCs w:val="18"/>
        </w:rPr>
        <w:t xml:space="preserve">A．蓝色 </w:t>
      </w:r>
      <w:r>
        <w:rPr>
          <w:rFonts w:hint="eastAsia" w:ascii="宋体" w:hAnsi="宋体"/>
          <w:sz w:val="18"/>
          <w:szCs w:val="18"/>
          <w:lang w:val="en-US" w:eastAsia="zh-CN"/>
        </w:rPr>
        <w:t xml:space="preserve">      </w:t>
      </w:r>
      <w:r>
        <w:rPr>
          <w:rFonts w:hint="eastAsia" w:ascii="宋体" w:hAnsi="宋体"/>
          <w:sz w:val="18"/>
          <w:szCs w:val="18"/>
        </w:rPr>
        <w:t xml:space="preserve">B．绿色 </w:t>
      </w:r>
      <w:r>
        <w:rPr>
          <w:rFonts w:hint="eastAsia" w:ascii="宋体" w:hAnsi="宋体"/>
          <w:sz w:val="18"/>
          <w:szCs w:val="18"/>
          <w:lang w:val="en-US" w:eastAsia="zh-CN"/>
        </w:rPr>
        <w:t xml:space="preserve">        </w:t>
      </w:r>
      <w:r>
        <w:rPr>
          <w:rFonts w:hint="eastAsia" w:ascii="宋体" w:hAnsi="宋体"/>
          <w:sz w:val="18"/>
          <w:szCs w:val="18"/>
        </w:rPr>
        <w:t xml:space="preserve">C．黄色 </w:t>
      </w:r>
      <w:r>
        <w:rPr>
          <w:rFonts w:hint="eastAsia" w:ascii="宋体" w:hAnsi="宋体"/>
          <w:sz w:val="18"/>
          <w:szCs w:val="18"/>
          <w:lang w:val="en-US" w:eastAsia="zh-CN"/>
        </w:rPr>
        <w:t xml:space="preserve">     </w:t>
      </w:r>
      <w:r>
        <w:rPr>
          <w:rFonts w:hint="eastAsia" w:ascii="宋体" w:hAnsi="宋体"/>
          <w:sz w:val="18"/>
          <w:szCs w:val="18"/>
        </w:rPr>
        <w:t xml:space="preserve">D．红色 </w:t>
      </w:r>
      <w:r>
        <w:rPr>
          <w:rFonts w:hint="eastAsia" w:ascii="宋体" w:hAnsi="宋体"/>
          <w:sz w:val="18"/>
          <w:szCs w:val="18"/>
          <w:lang w:val="en-US" w:eastAsia="zh-CN"/>
        </w:rPr>
        <w:t xml:space="preserve">     </w:t>
      </w:r>
      <w:r>
        <w:rPr>
          <w:rFonts w:hint="eastAsia" w:ascii="宋体" w:hAnsi="宋体"/>
          <w:sz w:val="18"/>
          <w:szCs w:val="18"/>
        </w:rPr>
        <w:t>E．黑色</w:t>
      </w:r>
    </w:p>
    <w:p>
      <w:pPr>
        <w:tabs>
          <w:tab w:val="left" w:pos="480"/>
        </w:tabs>
        <w:spacing w:line="360" w:lineRule="auto"/>
        <w:rPr>
          <w:rFonts w:ascii="宋体" w:hAnsi="宋体"/>
          <w:sz w:val="18"/>
          <w:szCs w:val="18"/>
        </w:rPr>
      </w:pPr>
      <w:r>
        <w:rPr>
          <w:rFonts w:hint="eastAsia" w:ascii="宋体" w:hAnsi="宋体"/>
          <w:sz w:val="18"/>
          <w:szCs w:val="18"/>
          <w:lang w:val="en-US" w:eastAsia="zh-CN"/>
        </w:rPr>
        <w:t>5</w:t>
      </w:r>
      <w:r>
        <w:rPr>
          <w:rFonts w:ascii="宋体" w:hAnsi="宋体"/>
          <w:sz w:val="18"/>
          <w:szCs w:val="18"/>
        </w:rPr>
        <w:t>6．中国大陆于（</w:t>
      </w:r>
      <w:r>
        <w:rPr>
          <w:rFonts w:hint="eastAsia" w:ascii="宋体" w:hAnsi="宋体"/>
          <w:sz w:val="18"/>
          <w:szCs w:val="18"/>
        </w:rPr>
        <w:t xml:space="preserve">       </w:t>
      </w:r>
      <w:r>
        <w:rPr>
          <w:rFonts w:ascii="宋体" w:hAnsi="宋体"/>
          <w:sz w:val="18"/>
          <w:szCs w:val="18"/>
        </w:rPr>
        <w:t>）年正式宣布进入老龄化社会。</w:t>
      </w:r>
    </w:p>
    <w:p>
      <w:pPr>
        <w:tabs>
          <w:tab w:val="left" w:pos="480"/>
          <w:tab w:val="left" w:pos="3135"/>
          <w:tab w:val="left" w:pos="3180"/>
          <w:tab w:val="left" w:pos="3360"/>
          <w:tab w:val="center" w:pos="4633"/>
          <w:tab w:val="left" w:pos="6495"/>
        </w:tabs>
        <w:spacing w:line="360" w:lineRule="auto"/>
        <w:rPr>
          <w:rFonts w:ascii="宋体" w:hAnsi="宋体"/>
          <w:sz w:val="18"/>
          <w:szCs w:val="18"/>
        </w:rPr>
      </w:pPr>
      <w:r>
        <w:rPr>
          <w:rFonts w:ascii="宋体" w:hAnsi="宋体"/>
          <w:sz w:val="18"/>
          <w:szCs w:val="18"/>
        </w:rPr>
        <w:t>A．1996</w:t>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B．1997</w:t>
      </w:r>
      <w:r>
        <w:rPr>
          <w:rFonts w:ascii="宋体" w:hAnsi="宋体"/>
          <w:sz w:val="18"/>
          <w:szCs w:val="18"/>
        </w:rPr>
        <w:tab/>
      </w:r>
      <w:r>
        <w:rPr>
          <w:rFonts w:hint="eastAsia" w:ascii="宋体" w:hAnsi="宋体"/>
          <w:sz w:val="18"/>
          <w:szCs w:val="18"/>
          <w:lang w:val="en-US" w:eastAsia="zh-CN"/>
        </w:rPr>
        <w:t xml:space="preserve">   </w:t>
      </w:r>
      <w:r>
        <w:rPr>
          <w:rFonts w:ascii="宋体" w:hAnsi="宋体"/>
          <w:sz w:val="18"/>
          <w:szCs w:val="18"/>
        </w:rPr>
        <w:t>C．1999</w:t>
      </w:r>
      <w:r>
        <w:rPr>
          <w:rFonts w:ascii="宋体" w:hAnsi="宋体"/>
          <w:sz w:val="18"/>
          <w:szCs w:val="18"/>
        </w:rPr>
        <w:tab/>
      </w:r>
      <w:r>
        <w:rPr>
          <w:rFonts w:hint="eastAsia" w:ascii="宋体" w:hAnsi="宋体"/>
          <w:sz w:val="18"/>
          <w:szCs w:val="18"/>
        </w:rPr>
        <w:t xml:space="preserve">     </w:t>
      </w:r>
      <w:r>
        <w:rPr>
          <w:rFonts w:hint="eastAsia" w:ascii="宋体" w:hAnsi="宋体"/>
          <w:sz w:val="18"/>
          <w:szCs w:val="18"/>
          <w:lang w:val="en-US" w:eastAsia="zh-CN"/>
        </w:rPr>
        <w:t xml:space="preserve">  </w:t>
      </w:r>
      <w:r>
        <w:rPr>
          <w:rFonts w:ascii="宋体" w:hAnsi="宋体"/>
          <w:sz w:val="18"/>
          <w:szCs w:val="18"/>
        </w:rPr>
        <w:t>D．2000</w:t>
      </w:r>
    </w:p>
    <w:p>
      <w:pPr>
        <w:tabs>
          <w:tab w:val="left" w:pos="480"/>
          <w:tab w:val="left" w:pos="2895"/>
          <w:tab w:val="left" w:pos="2940"/>
          <w:tab w:val="left" w:pos="3360"/>
          <w:tab w:val="center" w:pos="4633"/>
          <w:tab w:val="left" w:pos="5040"/>
          <w:tab w:val="left" w:pos="6495"/>
        </w:tabs>
        <w:spacing w:line="360" w:lineRule="auto"/>
        <w:rPr>
          <w:rFonts w:ascii="宋体" w:hAnsi="宋体"/>
          <w:sz w:val="18"/>
          <w:szCs w:val="18"/>
        </w:rPr>
      </w:pPr>
      <w:r>
        <w:rPr>
          <w:rFonts w:hint="eastAsia" w:ascii="宋体" w:hAnsi="宋体"/>
          <w:sz w:val="18"/>
          <w:szCs w:val="18"/>
          <w:lang w:val="en-US" w:eastAsia="zh-CN"/>
        </w:rPr>
        <w:t>5</w:t>
      </w:r>
      <w:r>
        <w:rPr>
          <w:rFonts w:ascii="宋体" w:hAnsi="宋体"/>
          <w:sz w:val="18"/>
          <w:szCs w:val="18"/>
        </w:rPr>
        <w:t>7．全世界平均预期寿命最长的国家是（</w:t>
      </w:r>
      <w:r>
        <w:rPr>
          <w:rFonts w:hint="eastAsia" w:ascii="宋体" w:hAnsi="宋体"/>
          <w:sz w:val="18"/>
          <w:szCs w:val="18"/>
        </w:rPr>
        <w:t xml:space="preserve">           </w:t>
      </w:r>
      <w:r>
        <w:rPr>
          <w:rFonts w:ascii="宋体" w:hAnsi="宋体"/>
          <w:sz w:val="18"/>
          <w:szCs w:val="18"/>
        </w:rPr>
        <w:t>）。</w:t>
      </w:r>
    </w:p>
    <w:p>
      <w:pPr>
        <w:tabs>
          <w:tab w:val="left" w:pos="480"/>
          <w:tab w:val="left" w:pos="2895"/>
          <w:tab w:val="left" w:pos="2940"/>
          <w:tab w:val="left" w:pos="3120"/>
          <w:tab w:val="center" w:pos="4633"/>
          <w:tab w:val="left" w:pos="6495"/>
        </w:tabs>
        <w:spacing w:line="360" w:lineRule="auto"/>
        <w:rPr>
          <w:rFonts w:ascii="宋体" w:hAnsi="宋体"/>
          <w:sz w:val="18"/>
          <w:szCs w:val="18"/>
        </w:rPr>
      </w:pPr>
      <w:r>
        <w:rPr>
          <w:rFonts w:ascii="宋体" w:hAnsi="宋体"/>
          <w:sz w:val="18"/>
          <w:szCs w:val="18"/>
        </w:rPr>
        <w:t>A．日本</w:t>
      </w:r>
      <w:r>
        <w:rPr>
          <w:rFonts w:hint="eastAsia" w:ascii="宋体" w:hAnsi="宋体"/>
          <w:sz w:val="18"/>
          <w:szCs w:val="18"/>
        </w:rPr>
        <w:t xml:space="preserve">       </w:t>
      </w:r>
      <w:r>
        <w:rPr>
          <w:rFonts w:ascii="宋体" w:hAnsi="宋体"/>
          <w:sz w:val="18"/>
          <w:szCs w:val="18"/>
        </w:rPr>
        <w:t>B．中国</w:t>
      </w:r>
      <w:r>
        <w:rPr>
          <w:rFonts w:hint="eastAsia" w:ascii="宋体" w:hAnsi="宋体"/>
          <w:sz w:val="18"/>
          <w:szCs w:val="18"/>
        </w:rPr>
        <w:t xml:space="preserve">   </w:t>
      </w:r>
      <w:r>
        <w:rPr>
          <w:rFonts w:ascii="宋体" w:hAnsi="宋体"/>
          <w:sz w:val="18"/>
          <w:szCs w:val="18"/>
        </w:rPr>
        <w:tab/>
      </w:r>
      <w:r>
        <w:rPr>
          <w:rFonts w:ascii="宋体" w:hAnsi="宋体"/>
          <w:sz w:val="18"/>
          <w:szCs w:val="18"/>
        </w:rPr>
        <w:t>C．美国</w:t>
      </w:r>
      <w:r>
        <w:rPr>
          <w:rFonts w:ascii="宋体" w:hAnsi="宋体"/>
          <w:sz w:val="18"/>
          <w:szCs w:val="18"/>
        </w:rPr>
        <w:tab/>
      </w:r>
      <w:r>
        <w:rPr>
          <w:rFonts w:hint="eastAsia" w:ascii="宋体" w:hAnsi="宋体"/>
          <w:sz w:val="18"/>
          <w:szCs w:val="18"/>
        </w:rPr>
        <w:t xml:space="preserve">     </w:t>
      </w:r>
      <w:r>
        <w:rPr>
          <w:rFonts w:ascii="宋体" w:hAnsi="宋体"/>
          <w:sz w:val="18"/>
          <w:szCs w:val="18"/>
        </w:rPr>
        <w:t>D．德国</w:t>
      </w:r>
    </w:p>
    <w:p>
      <w:pPr>
        <w:tabs>
          <w:tab w:val="left" w:pos="540"/>
          <w:tab w:val="left" w:pos="2895"/>
          <w:tab w:val="left" w:pos="2940"/>
          <w:tab w:val="left" w:pos="3360"/>
          <w:tab w:val="left" w:pos="3780"/>
          <w:tab w:val="center" w:pos="4633"/>
          <w:tab w:val="left" w:pos="5040"/>
          <w:tab w:val="left" w:pos="6495"/>
        </w:tabs>
        <w:spacing w:line="360" w:lineRule="auto"/>
        <w:rPr>
          <w:rFonts w:ascii="宋体" w:hAnsi="宋体"/>
          <w:sz w:val="18"/>
          <w:szCs w:val="18"/>
        </w:rPr>
      </w:pPr>
      <w:r>
        <w:rPr>
          <w:rFonts w:hint="eastAsia" w:ascii="宋体" w:hAnsi="宋体"/>
          <w:sz w:val="18"/>
          <w:szCs w:val="18"/>
          <w:lang w:val="en-US" w:eastAsia="zh-CN"/>
        </w:rPr>
        <w:t>5</w:t>
      </w:r>
      <w:r>
        <w:rPr>
          <w:rFonts w:ascii="宋体" w:hAnsi="宋体"/>
          <w:sz w:val="18"/>
          <w:szCs w:val="18"/>
        </w:rPr>
        <w:t>8．（</w:t>
      </w:r>
      <w:r>
        <w:rPr>
          <w:rFonts w:hint="eastAsia" w:ascii="宋体" w:hAnsi="宋体"/>
          <w:sz w:val="18"/>
          <w:szCs w:val="18"/>
        </w:rPr>
        <w:t xml:space="preserve">         </w:t>
      </w:r>
      <w:r>
        <w:rPr>
          <w:rFonts w:ascii="宋体" w:hAnsi="宋体"/>
          <w:sz w:val="18"/>
          <w:szCs w:val="18"/>
        </w:rPr>
        <w:t>）是世界上老年人绝对数量最多的国家。</w:t>
      </w:r>
    </w:p>
    <w:p>
      <w:pPr>
        <w:tabs>
          <w:tab w:val="left" w:pos="540"/>
          <w:tab w:val="left" w:pos="3135"/>
          <w:tab w:val="left" w:pos="3180"/>
          <w:tab w:val="left" w:pos="3360"/>
          <w:tab w:val="center" w:pos="4633"/>
          <w:tab w:val="left" w:pos="5040"/>
          <w:tab w:val="left" w:pos="6495"/>
        </w:tabs>
        <w:spacing w:line="360" w:lineRule="auto"/>
        <w:rPr>
          <w:rFonts w:ascii="宋体" w:hAnsi="宋体"/>
          <w:sz w:val="18"/>
          <w:szCs w:val="18"/>
        </w:rPr>
      </w:pPr>
      <w:r>
        <w:rPr>
          <w:rFonts w:ascii="宋体" w:hAnsi="宋体"/>
          <w:sz w:val="18"/>
          <w:szCs w:val="18"/>
        </w:rPr>
        <w:t>A．日本</w:t>
      </w:r>
      <w:r>
        <w:rPr>
          <w:rFonts w:hint="eastAsia" w:ascii="宋体" w:hAnsi="宋体"/>
          <w:sz w:val="18"/>
          <w:szCs w:val="18"/>
        </w:rPr>
        <w:t xml:space="preserve">     </w:t>
      </w:r>
      <w:r>
        <w:rPr>
          <w:rFonts w:hint="eastAsia" w:ascii="宋体" w:hAnsi="宋体"/>
          <w:b/>
          <w:sz w:val="18"/>
          <w:szCs w:val="18"/>
        </w:rPr>
        <w:t xml:space="preserve"> </w:t>
      </w:r>
      <w:r>
        <w:rPr>
          <w:rFonts w:hint="eastAsia" w:ascii="宋体" w:hAnsi="宋体"/>
          <w:sz w:val="18"/>
          <w:szCs w:val="18"/>
        </w:rPr>
        <w:t xml:space="preserve"> </w:t>
      </w:r>
      <w:r>
        <w:rPr>
          <w:rFonts w:ascii="宋体" w:hAnsi="宋体"/>
          <w:sz w:val="18"/>
          <w:szCs w:val="18"/>
        </w:rPr>
        <w:t>B．中国</w:t>
      </w:r>
      <w:r>
        <w:rPr>
          <w:rFonts w:ascii="宋体" w:hAnsi="宋体"/>
          <w:sz w:val="18"/>
          <w:szCs w:val="18"/>
        </w:rPr>
        <w:tab/>
      </w:r>
      <w:r>
        <w:rPr>
          <w:rFonts w:ascii="宋体" w:hAnsi="宋体"/>
          <w:sz w:val="18"/>
          <w:szCs w:val="18"/>
        </w:rPr>
        <w:t>C．英国</w:t>
      </w:r>
      <w:r>
        <w:rPr>
          <w:rFonts w:hint="eastAsia" w:ascii="宋体" w:hAnsi="宋体"/>
          <w:sz w:val="18"/>
          <w:szCs w:val="18"/>
        </w:rPr>
        <w:t xml:space="preserve">     </w:t>
      </w:r>
      <w:r>
        <w:rPr>
          <w:rFonts w:ascii="宋体" w:hAnsi="宋体"/>
          <w:sz w:val="18"/>
          <w:szCs w:val="18"/>
        </w:rPr>
        <w:tab/>
      </w:r>
      <w:r>
        <w:rPr>
          <w:rFonts w:ascii="宋体" w:hAnsi="宋体"/>
          <w:sz w:val="18"/>
          <w:szCs w:val="18"/>
        </w:rPr>
        <w:t>D．美国</w:t>
      </w:r>
    </w:p>
    <w:p>
      <w:pPr>
        <w:tabs>
          <w:tab w:val="left" w:pos="540"/>
          <w:tab w:val="left" w:pos="2895"/>
          <w:tab w:val="left" w:pos="2940"/>
          <w:tab w:val="left" w:pos="3360"/>
          <w:tab w:val="center" w:pos="4633"/>
          <w:tab w:val="left" w:pos="5040"/>
          <w:tab w:val="left" w:pos="6495"/>
        </w:tabs>
        <w:spacing w:line="360" w:lineRule="auto"/>
        <w:rPr>
          <w:rFonts w:ascii="宋体" w:hAnsi="宋体"/>
          <w:sz w:val="18"/>
          <w:szCs w:val="18"/>
        </w:rPr>
      </w:pPr>
      <w:r>
        <w:rPr>
          <w:rFonts w:hint="eastAsia" w:ascii="宋体" w:hAnsi="宋体"/>
          <w:sz w:val="18"/>
          <w:szCs w:val="18"/>
          <w:lang w:val="en-US" w:eastAsia="zh-CN"/>
        </w:rPr>
        <w:t>5</w:t>
      </w:r>
      <w:r>
        <w:rPr>
          <w:rFonts w:ascii="宋体" w:hAnsi="宋体"/>
          <w:sz w:val="18"/>
          <w:szCs w:val="18"/>
        </w:rPr>
        <w:t>9．（</w:t>
      </w:r>
      <w:r>
        <w:rPr>
          <w:rFonts w:hint="eastAsia" w:ascii="宋体" w:hAnsi="宋体"/>
          <w:sz w:val="18"/>
          <w:szCs w:val="18"/>
        </w:rPr>
        <w:t xml:space="preserve">             </w:t>
      </w:r>
      <w:r>
        <w:rPr>
          <w:rFonts w:ascii="宋体" w:hAnsi="宋体"/>
          <w:sz w:val="18"/>
          <w:szCs w:val="18"/>
        </w:rPr>
        <w:t>）是世界上人口老化最快的国家。</w:t>
      </w:r>
    </w:p>
    <w:p>
      <w:pPr>
        <w:tabs>
          <w:tab w:val="left" w:pos="540"/>
          <w:tab w:val="left" w:pos="3180"/>
          <w:tab w:val="left" w:pos="3375"/>
          <w:tab w:val="center" w:pos="4633"/>
          <w:tab w:val="left" w:pos="6495"/>
        </w:tabs>
        <w:spacing w:line="360" w:lineRule="auto"/>
        <w:rPr>
          <w:rFonts w:ascii="宋体" w:hAnsi="宋体"/>
          <w:sz w:val="18"/>
          <w:szCs w:val="18"/>
        </w:rPr>
      </w:pPr>
      <w:r>
        <w:rPr>
          <w:rFonts w:ascii="宋体" w:hAnsi="宋体"/>
          <w:sz w:val="18"/>
          <w:szCs w:val="18"/>
        </w:rPr>
        <w:t>A．美国</w:t>
      </w:r>
      <w:r>
        <w:rPr>
          <w:rFonts w:hint="eastAsia" w:ascii="宋体" w:hAnsi="宋体"/>
          <w:sz w:val="18"/>
          <w:szCs w:val="18"/>
        </w:rPr>
        <w:t xml:space="preserve">       </w:t>
      </w:r>
      <w:r>
        <w:rPr>
          <w:rFonts w:ascii="宋体" w:hAnsi="宋体"/>
          <w:sz w:val="18"/>
          <w:szCs w:val="18"/>
        </w:rPr>
        <w:t>B．日本</w:t>
      </w:r>
      <w:r>
        <w:rPr>
          <w:rFonts w:ascii="宋体" w:hAnsi="宋体"/>
          <w:sz w:val="18"/>
          <w:szCs w:val="18"/>
        </w:rPr>
        <w:tab/>
      </w:r>
      <w:r>
        <w:rPr>
          <w:rFonts w:ascii="宋体" w:hAnsi="宋体"/>
          <w:sz w:val="18"/>
          <w:szCs w:val="18"/>
        </w:rPr>
        <w:t>C．英国</w:t>
      </w:r>
      <w:r>
        <w:rPr>
          <w:rFonts w:ascii="宋体" w:hAnsi="宋体"/>
          <w:sz w:val="18"/>
          <w:szCs w:val="18"/>
        </w:rPr>
        <w:tab/>
      </w:r>
      <w:r>
        <w:rPr>
          <w:rFonts w:hint="eastAsia" w:ascii="宋体" w:hAnsi="宋体"/>
          <w:sz w:val="18"/>
          <w:szCs w:val="18"/>
        </w:rPr>
        <w:t xml:space="preserve">     </w:t>
      </w:r>
      <w:r>
        <w:rPr>
          <w:rFonts w:ascii="宋体" w:hAnsi="宋体"/>
          <w:sz w:val="18"/>
          <w:szCs w:val="18"/>
        </w:rPr>
        <w:t>D．中国</w:t>
      </w:r>
    </w:p>
    <w:p>
      <w:pPr>
        <w:tabs>
          <w:tab w:val="left" w:pos="540"/>
          <w:tab w:val="left" w:pos="1140"/>
          <w:tab w:val="left" w:pos="1260"/>
          <w:tab w:val="left" w:pos="1680"/>
          <w:tab w:val="left" w:pos="2100"/>
          <w:tab w:val="left" w:pos="2895"/>
          <w:tab w:val="left" w:pos="2940"/>
          <w:tab w:val="left" w:pos="3360"/>
          <w:tab w:val="left" w:pos="3780"/>
          <w:tab w:val="left" w:pos="4423"/>
          <w:tab w:val="left" w:pos="4620"/>
          <w:tab w:val="left" w:pos="5040"/>
          <w:tab w:val="left" w:pos="5460"/>
          <w:tab w:val="left" w:pos="6495"/>
        </w:tabs>
        <w:spacing w:line="360" w:lineRule="auto"/>
        <w:rPr>
          <w:rFonts w:ascii="宋体" w:hAnsi="宋体"/>
          <w:sz w:val="18"/>
          <w:szCs w:val="18"/>
        </w:rPr>
      </w:pPr>
      <w:r>
        <w:rPr>
          <w:rFonts w:hint="eastAsia" w:ascii="宋体" w:hAnsi="宋体"/>
          <w:sz w:val="18"/>
          <w:szCs w:val="18"/>
          <w:lang w:val="en-US" w:eastAsia="zh-CN"/>
        </w:rPr>
        <w:t>6</w:t>
      </w:r>
      <w:r>
        <w:rPr>
          <w:rFonts w:ascii="宋体" w:hAnsi="宋体"/>
          <w:sz w:val="18"/>
          <w:szCs w:val="18"/>
        </w:rPr>
        <w:t>0．老年人的（</w:t>
      </w:r>
      <w:r>
        <w:rPr>
          <w:rFonts w:hint="eastAsia" w:ascii="宋体" w:hAnsi="宋体"/>
          <w:sz w:val="18"/>
          <w:szCs w:val="18"/>
        </w:rPr>
        <w:t xml:space="preserve">     </w:t>
      </w:r>
      <w:r>
        <w:rPr>
          <w:rFonts w:ascii="宋体" w:hAnsi="宋体"/>
          <w:sz w:val="18"/>
          <w:szCs w:val="18"/>
        </w:rPr>
        <w:t>）反映其独立生活能力的高低，是老年人健康评价的最重要的领域。</w:t>
      </w:r>
    </w:p>
    <w:p>
      <w:pPr>
        <w:tabs>
          <w:tab w:val="left" w:pos="540"/>
          <w:tab w:val="left" w:pos="1260"/>
          <w:tab w:val="left" w:pos="1680"/>
          <w:tab w:val="left" w:pos="2100"/>
          <w:tab w:val="left" w:pos="2895"/>
          <w:tab w:val="left" w:pos="2940"/>
          <w:tab w:val="left" w:pos="3360"/>
          <w:tab w:val="left" w:pos="3780"/>
          <w:tab w:val="left" w:pos="4200"/>
          <w:tab w:val="left" w:pos="4620"/>
          <w:tab w:val="left" w:pos="5040"/>
          <w:tab w:val="left" w:pos="5460"/>
          <w:tab w:val="left" w:pos="5880"/>
          <w:tab w:val="left" w:pos="6495"/>
        </w:tabs>
        <w:spacing w:line="360" w:lineRule="auto"/>
        <w:rPr>
          <w:rFonts w:ascii="宋体" w:hAnsi="宋体"/>
          <w:sz w:val="18"/>
          <w:szCs w:val="18"/>
        </w:rPr>
      </w:pPr>
      <w:r>
        <w:rPr>
          <w:rFonts w:ascii="宋体" w:hAnsi="宋体"/>
          <w:sz w:val="18"/>
          <w:szCs w:val="18"/>
        </w:rPr>
        <w:t>A．社会功能</w:t>
      </w:r>
      <w:r>
        <w:rPr>
          <w:rFonts w:ascii="宋体" w:hAnsi="宋体"/>
          <w:sz w:val="18"/>
          <w:szCs w:val="18"/>
        </w:rPr>
        <w:tab/>
      </w:r>
      <w:r>
        <w:rPr>
          <w:rFonts w:ascii="宋体" w:hAnsi="宋体"/>
          <w:sz w:val="18"/>
          <w:szCs w:val="18"/>
        </w:rPr>
        <w:t>B．日常生活功能</w:t>
      </w:r>
      <w:r>
        <w:rPr>
          <w:rFonts w:hint="eastAsia" w:ascii="宋体" w:hAnsi="宋体"/>
          <w:sz w:val="18"/>
          <w:szCs w:val="18"/>
        </w:rPr>
        <w:t xml:space="preserve">  </w:t>
      </w:r>
      <w:r>
        <w:rPr>
          <w:rFonts w:ascii="宋体" w:hAnsi="宋体"/>
          <w:sz w:val="18"/>
          <w:szCs w:val="18"/>
        </w:rPr>
        <w:tab/>
      </w:r>
      <w:r>
        <w:rPr>
          <w:rFonts w:ascii="宋体" w:hAnsi="宋体"/>
          <w:sz w:val="18"/>
          <w:szCs w:val="18"/>
        </w:rPr>
        <w:t>C．智能能动性</w:t>
      </w:r>
      <w:r>
        <w:rPr>
          <w:rFonts w:ascii="宋体" w:hAnsi="宋体"/>
          <w:sz w:val="18"/>
          <w:szCs w:val="18"/>
        </w:rPr>
        <w:tab/>
      </w:r>
      <w:r>
        <w:rPr>
          <w:rFonts w:ascii="宋体" w:hAnsi="宋体"/>
          <w:sz w:val="18"/>
          <w:szCs w:val="18"/>
        </w:rPr>
        <w:tab/>
      </w:r>
      <w:r>
        <w:rPr>
          <w:rFonts w:ascii="宋体" w:hAnsi="宋体"/>
          <w:sz w:val="18"/>
          <w:szCs w:val="18"/>
        </w:rPr>
        <w:t>D．功能状况</w:t>
      </w:r>
    </w:p>
    <w:p>
      <w:pPr>
        <w:spacing w:line="360" w:lineRule="auto"/>
        <w:rPr>
          <w:rFonts w:ascii="宋体" w:hAnsi="宋体"/>
          <w:b/>
          <w:sz w:val="18"/>
          <w:szCs w:val="18"/>
        </w:rPr>
      </w:pPr>
      <w:r>
        <w:rPr>
          <w:rFonts w:ascii="宋体" w:hAnsi="宋体"/>
          <w:b/>
          <w:sz w:val="18"/>
          <w:szCs w:val="18"/>
        </w:rPr>
        <w:t>二、名词解释</w:t>
      </w:r>
      <w:r>
        <w:rPr>
          <w:rFonts w:hint="eastAsia" w:ascii="宋体" w:hAnsi="宋体"/>
          <w:b/>
          <w:sz w:val="18"/>
          <w:szCs w:val="18"/>
        </w:rPr>
        <w:t>（</w:t>
      </w:r>
      <w:r>
        <w:rPr>
          <w:rFonts w:hint="eastAsia" w:ascii="宋体" w:hAnsi="宋体"/>
          <w:b/>
          <w:sz w:val="18"/>
          <w:szCs w:val="18"/>
          <w:lang w:eastAsia="zh-CN"/>
        </w:rPr>
        <w:t>本大题共</w:t>
      </w:r>
      <w:r>
        <w:rPr>
          <w:rFonts w:hint="eastAsia" w:ascii="宋体" w:hAnsi="宋体"/>
          <w:b/>
          <w:sz w:val="18"/>
          <w:szCs w:val="18"/>
          <w:lang w:val="en-US" w:eastAsia="zh-CN"/>
        </w:rPr>
        <w:t>5小题，每题3分，共15分</w:t>
      </w:r>
      <w:r>
        <w:rPr>
          <w:rFonts w:hint="eastAsia" w:ascii="宋体" w:hAnsi="宋体"/>
          <w:b/>
          <w:sz w:val="18"/>
          <w:szCs w:val="18"/>
        </w:rPr>
        <w:t>）</w:t>
      </w:r>
    </w:p>
    <w:p>
      <w:pPr>
        <w:spacing w:line="360" w:lineRule="auto"/>
        <w:rPr>
          <w:rFonts w:hint="eastAsia" w:ascii="宋体" w:hAnsi="宋体"/>
          <w:sz w:val="18"/>
          <w:szCs w:val="18"/>
        </w:rPr>
      </w:pPr>
      <w:r>
        <w:rPr>
          <w:rFonts w:hint="eastAsia" w:ascii="宋体" w:hAnsi="宋体"/>
          <w:sz w:val="18"/>
          <w:szCs w:val="18"/>
        </w:rPr>
        <w:t>1.</w:t>
      </w:r>
      <w:r>
        <w:rPr>
          <w:rFonts w:ascii="宋体" w:hAnsi="宋体"/>
          <w:sz w:val="18"/>
          <w:szCs w:val="18"/>
        </w:rPr>
        <w:t>社区护理</w:t>
      </w:r>
      <w:r>
        <w:rPr>
          <w:rFonts w:hint="eastAsia" w:ascii="宋体" w:hAnsi="宋体"/>
          <w:b/>
          <w:sz w:val="18"/>
          <w:szCs w:val="18"/>
        </w:rPr>
        <w:t>：</w:t>
      </w: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b/>
          <w:sz w:val="18"/>
          <w:szCs w:val="18"/>
        </w:rPr>
      </w:pPr>
      <w:r>
        <w:rPr>
          <w:rFonts w:hint="eastAsia" w:ascii="宋体" w:hAnsi="宋体"/>
          <w:sz w:val="18"/>
          <w:szCs w:val="18"/>
        </w:rPr>
        <w:t>2.</w:t>
      </w:r>
      <w:r>
        <w:rPr>
          <w:rFonts w:ascii="宋体" w:hAnsi="宋体"/>
          <w:sz w:val="18"/>
          <w:szCs w:val="18"/>
        </w:rPr>
        <w:t>初级卫生保健</w:t>
      </w:r>
      <w:r>
        <w:rPr>
          <w:rFonts w:hint="eastAsia" w:ascii="宋体" w:hAnsi="宋体"/>
          <w:b/>
          <w:sz w:val="18"/>
          <w:szCs w:val="18"/>
        </w:rPr>
        <w:t>：</w:t>
      </w:r>
    </w:p>
    <w:p>
      <w:pPr>
        <w:spacing w:line="360" w:lineRule="auto"/>
        <w:rPr>
          <w:rFonts w:hint="eastAsia" w:ascii="宋体" w:hAnsi="宋体"/>
          <w:b/>
          <w:sz w:val="18"/>
          <w:szCs w:val="18"/>
        </w:rPr>
      </w:pPr>
    </w:p>
    <w:p>
      <w:pPr>
        <w:spacing w:line="360" w:lineRule="auto"/>
        <w:rPr>
          <w:rFonts w:hint="eastAsia" w:ascii="宋体" w:hAnsi="宋体"/>
          <w:b/>
          <w:sz w:val="18"/>
          <w:szCs w:val="18"/>
        </w:rPr>
      </w:pPr>
    </w:p>
    <w:p>
      <w:pPr>
        <w:spacing w:line="360" w:lineRule="auto"/>
        <w:rPr>
          <w:rFonts w:hint="eastAsia" w:ascii="宋体" w:hAnsi="宋体"/>
          <w:sz w:val="18"/>
          <w:szCs w:val="18"/>
        </w:rPr>
      </w:pPr>
      <w:r>
        <w:rPr>
          <w:rFonts w:hint="eastAsia" w:ascii="宋体" w:hAnsi="宋体"/>
          <w:sz w:val="18"/>
          <w:szCs w:val="18"/>
        </w:rPr>
        <w:t>3.空巢综合征：</w:t>
      </w: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ascii="宋体" w:hAnsi="宋体"/>
          <w:b/>
          <w:sz w:val="18"/>
          <w:szCs w:val="18"/>
        </w:rPr>
      </w:pPr>
      <w:r>
        <w:rPr>
          <w:rFonts w:ascii="宋体" w:hAnsi="宋体"/>
          <w:b/>
          <w:sz w:val="18"/>
          <w:szCs w:val="18"/>
        </w:rPr>
        <w:t>三、简答题</w:t>
      </w:r>
      <w:r>
        <w:rPr>
          <w:rFonts w:hint="eastAsia" w:ascii="宋体" w:hAnsi="宋体"/>
          <w:b/>
          <w:sz w:val="18"/>
          <w:szCs w:val="18"/>
        </w:rPr>
        <w:t>（</w:t>
      </w:r>
      <w:r>
        <w:rPr>
          <w:rFonts w:hint="eastAsia" w:ascii="宋体" w:hAnsi="宋体"/>
          <w:b/>
          <w:sz w:val="18"/>
          <w:szCs w:val="18"/>
          <w:lang w:eastAsia="zh-CN"/>
        </w:rPr>
        <w:t>本大题共</w:t>
      </w:r>
      <w:r>
        <w:rPr>
          <w:rFonts w:hint="eastAsia" w:ascii="宋体" w:hAnsi="宋体"/>
          <w:b/>
          <w:sz w:val="18"/>
          <w:szCs w:val="18"/>
          <w:lang w:val="en-US" w:eastAsia="zh-CN"/>
        </w:rPr>
        <w:t>7小题，每题5分，共35分</w:t>
      </w:r>
      <w:r>
        <w:rPr>
          <w:rFonts w:hint="eastAsia" w:ascii="宋体" w:hAnsi="宋体"/>
          <w:b/>
          <w:sz w:val="18"/>
          <w:szCs w:val="18"/>
        </w:rPr>
        <w:t>）</w:t>
      </w:r>
    </w:p>
    <w:p>
      <w:pPr>
        <w:spacing w:line="360" w:lineRule="auto"/>
        <w:rPr>
          <w:rFonts w:hint="eastAsia" w:ascii="宋体" w:hAnsi="宋体"/>
          <w:sz w:val="18"/>
          <w:szCs w:val="18"/>
        </w:rPr>
      </w:pPr>
      <w:r>
        <w:rPr>
          <w:rFonts w:hint="eastAsia" w:ascii="宋体" w:hAnsi="宋体"/>
          <w:sz w:val="18"/>
          <w:szCs w:val="18"/>
        </w:rPr>
        <w:t>1．简述社区护理的特点。</w:t>
      </w: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r>
        <w:rPr>
          <w:rFonts w:hint="eastAsia" w:ascii="宋体" w:hAnsi="宋体"/>
          <w:sz w:val="18"/>
          <w:szCs w:val="18"/>
        </w:rPr>
        <w:t xml:space="preserve"> </w:t>
      </w:r>
    </w:p>
    <w:p>
      <w:pPr>
        <w:spacing w:line="360" w:lineRule="auto"/>
        <w:rPr>
          <w:rFonts w:hint="eastAsia" w:ascii="宋体" w:hAnsi="宋体"/>
          <w:sz w:val="18"/>
          <w:szCs w:val="18"/>
        </w:rPr>
      </w:pPr>
      <w:r>
        <w:rPr>
          <w:rFonts w:hint="eastAsia" w:ascii="宋体" w:hAnsi="宋体"/>
          <w:sz w:val="18"/>
          <w:szCs w:val="18"/>
        </w:rPr>
        <w:t>2．</w:t>
      </w:r>
      <w:r>
        <w:rPr>
          <w:rFonts w:ascii="宋体" w:hAnsi="宋体"/>
          <w:sz w:val="18"/>
          <w:szCs w:val="18"/>
        </w:rPr>
        <w:t>简述社区健康护理干预的</w:t>
      </w:r>
      <w:r>
        <w:rPr>
          <w:rFonts w:hint="eastAsia" w:ascii="宋体" w:hAnsi="宋体"/>
          <w:sz w:val="18"/>
          <w:szCs w:val="18"/>
        </w:rPr>
        <w:t>主要</w:t>
      </w:r>
      <w:r>
        <w:rPr>
          <w:rFonts w:ascii="宋体" w:hAnsi="宋体"/>
          <w:sz w:val="18"/>
          <w:szCs w:val="18"/>
        </w:rPr>
        <w:t>内容</w:t>
      </w:r>
      <w:r>
        <w:rPr>
          <w:rFonts w:hint="eastAsia" w:ascii="宋体" w:hAnsi="宋体"/>
          <w:sz w:val="18"/>
          <w:szCs w:val="18"/>
        </w:rPr>
        <w:t>。</w:t>
      </w: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r>
        <w:rPr>
          <w:rFonts w:hint="eastAsia" w:ascii="宋体" w:hAnsi="宋体"/>
          <w:sz w:val="18"/>
          <w:szCs w:val="18"/>
        </w:rPr>
        <w:t>3．</w:t>
      </w:r>
      <w:r>
        <w:rPr>
          <w:rFonts w:ascii="宋体" w:hAnsi="宋体"/>
          <w:sz w:val="18"/>
          <w:szCs w:val="18"/>
        </w:rPr>
        <w:t>简述家庭访视的主要内容</w:t>
      </w:r>
      <w:r>
        <w:rPr>
          <w:rFonts w:hint="eastAsia" w:ascii="宋体" w:hAnsi="宋体"/>
          <w:sz w:val="18"/>
          <w:szCs w:val="18"/>
        </w:rPr>
        <w:t>。</w:t>
      </w: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r>
        <w:rPr>
          <w:rFonts w:hint="eastAsia" w:ascii="宋体" w:hAnsi="宋体"/>
          <w:sz w:val="18"/>
          <w:szCs w:val="18"/>
        </w:rPr>
        <w:t>4.新生儿家庭访视半月访的访视重点有哪些？</w:t>
      </w:r>
    </w:p>
    <w:p>
      <w:pPr>
        <w:spacing w:line="360" w:lineRule="auto"/>
        <w:rPr>
          <w:rFonts w:hint="eastAsia" w:ascii="宋体" w:hAnsi="宋体" w:cs="宋体"/>
          <w:kern w:val="0"/>
          <w:sz w:val="18"/>
          <w:szCs w:val="18"/>
        </w:rPr>
      </w:pPr>
    </w:p>
    <w:p>
      <w:pPr>
        <w:spacing w:line="360" w:lineRule="auto"/>
        <w:rPr>
          <w:rFonts w:hint="eastAsia" w:ascii="宋体" w:hAnsi="宋体" w:cs="宋体"/>
          <w:kern w:val="0"/>
          <w:sz w:val="18"/>
          <w:szCs w:val="18"/>
        </w:rPr>
      </w:pPr>
    </w:p>
    <w:p>
      <w:pPr>
        <w:spacing w:line="360" w:lineRule="auto"/>
        <w:rPr>
          <w:rFonts w:hint="eastAsia" w:ascii="宋体" w:hAnsi="宋体" w:cs="宋体"/>
          <w:kern w:val="0"/>
          <w:sz w:val="18"/>
          <w:szCs w:val="18"/>
        </w:rPr>
      </w:pPr>
    </w:p>
    <w:p>
      <w:pPr>
        <w:widowControl/>
        <w:spacing w:before="100" w:beforeAutospacing="1" w:after="100" w:afterAutospacing="1" w:line="360" w:lineRule="auto"/>
        <w:jc w:val="left"/>
        <w:rPr>
          <w:rFonts w:hint="eastAsia" w:ascii="宋体" w:hAnsi="宋体"/>
          <w:b/>
          <w:sz w:val="18"/>
          <w:szCs w:val="18"/>
        </w:rPr>
      </w:pPr>
    </w:p>
    <w:p>
      <w:pPr>
        <w:widowControl/>
        <w:spacing w:before="100" w:beforeAutospacing="1" w:after="100" w:afterAutospacing="1" w:line="360" w:lineRule="auto"/>
        <w:jc w:val="left"/>
        <w:rPr>
          <w:rFonts w:hint="eastAsia" w:ascii="宋体" w:hAnsi="宋体"/>
          <w:b/>
          <w:sz w:val="18"/>
          <w:szCs w:val="18"/>
        </w:rPr>
      </w:pPr>
    </w:p>
    <w:p>
      <w:pPr>
        <w:widowControl/>
        <w:spacing w:before="100" w:beforeAutospacing="1" w:after="100" w:afterAutospacing="1" w:line="360" w:lineRule="auto"/>
        <w:jc w:val="left"/>
        <w:rPr>
          <w:rFonts w:hint="eastAsia" w:ascii="宋体" w:hAnsi="宋体"/>
          <w:b/>
          <w:sz w:val="18"/>
          <w:szCs w:val="18"/>
        </w:rPr>
      </w:pPr>
      <w:r>
        <w:rPr>
          <w:rFonts w:hint="eastAsia" w:ascii="宋体" w:hAnsi="宋体"/>
          <w:b/>
          <w:sz w:val="18"/>
          <w:szCs w:val="18"/>
        </w:rPr>
        <w:t>四、论述题（</w:t>
      </w:r>
      <w:r>
        <w:rPr>
          <w:rFonts w:hint="eastAsia" w:ascii="宋体" w:hAnsi="宋体"/>
          <w:b/>
          <w:sz w:val="18"/>
          <w:szCs w:val="18"/>
          <w:lang w:eastAsia="zh-CN"/>
        </w:rPr>
        <w:t>本大题共</w:t>
      </w:r>
      <w:r>
        <w:rPr>
          <w:rFonts w:hint="eastAsia" w:ascii="宋体" w:hAnsi="宋体"/>
          <w:b/>
          <w:sz w:val="18"/>
          <w:szCs w:val="18"/>
          <w:lang w:val="en-US" w:eastAsia="zh-CN"/>
        </w:rPr>
        <w:t>20小题，每题10分，共20分</w:t>
      </w:r>
      <w:r>
        <w:rPr>
          <w:rFonts w:hint="eastAsia" w:ascii="宋体" w:hAnsi="宋体"/>
          <w:b/>
          <w:sz w:val="18"/>
          <w:szCs w:val="18"/>
        </w:rPr>
        <w:t>）</w:t>
      </w:r>
    </w:p>
    <w:p>
      <w:pPr>
        <w:widowControl/>
        <w:spacing w:before="100" w:beforeAutospacing="1" w:after="100" w:afterAutospacing="1" w:line="360" w:lineRule="auto"/>
        <w:jc w:val="left"/>
        <w:rPr>
          <w:rFonts w:hint="eastAsia" w:ascii="宋体" w:hAnsi="宋体"/>
          <w:b/>
          <w:sz w:val="18"/>
          <w:szCs w:val="18"/>
        </w:rPr>
      </w:pPr>
      <w:r>
        <w:rPr>
          <w:rFonts w:hint="eastAsia" w:ascii="宋体" w:hAnsi="宋体"/>
          <w:sz w:val="18"/>
          <w:szCs w:val="18"/>
        </w:rPr>
        <w:t>1．试述</w:t>
      </w:r>
      <w:r>
        <w:rPr>
          <w:rFonts w:ascii="宋体" w:hAnsi="宋体"/>
          <w:sz w:val="18"/>
          <w:szCs w:val="18"/>
        </w:rPr>
        <w:t>怀孕期保健指导</w:t>
      </w:r>
      <w:r>
        <w:rPr>
          <w:rFonts w:hint="eastAsia" w:ascii="宋体" w:hAnsi="宋体"/>
          <w:sz w:val="18"/>
          <w:szCs w:val="18"/>
        </w:rPr>
        <w:t>内容</w:t>
      </w:r>
      <w:r>
        <w:rPr>
          <w:rFonts w:hint="eastAsia" w:ascii="宋体" w:hAnsi="宋体"/>
          <w:b/>
          <w:sz w:val="18"/>
          <w:szCs w:val="18"/>
        </w:rPr>
        <w:t>。</w:t>
      </w: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hint="eastAsia" w:ascii="宋体" w:hAnsi="宋体"/>
          <w:sz w:val="18"/>
          <w:szCs w:val="18"/>
        </w:rPr>
      </w:pPr>
    </w:p>
    <w:p>
      <w:pPr>
        <w:spacing w:line="360" w:lineRule="auto"/>
        <w:rPr>
          <w:rFonts w:ascii="宋体" w:hAnsi="宋体"/>
          <w:sz w:val="18"/>
          <w:szCs w:val="18"/>
        </w:rPr>
      </w:pPr>
      <w:r>
        <w:rPr>
          <w:rFonts w:hint="eastAsia" w:ascii="宋体" w:hAnsi="宋体"/>
          <w:sz w:val="18"/>
          <w:szCs w:val="18"/>
        </w:rPr>
        <w:t>2．从</w:t>
      </w:r>
      <w:r>
        <w:rPr>
          <w:rFonts w:hint="eastAsia" w:ascii="宋体" w:hAnsi="宋体"/>
          <w:bCs/>
          <w:sz w:val="18"/>
          <w:szCs w:val="18"/>
        </w:rPr>
        <w:t>工作地点、护理对象和护理特点三个方面</w:t>
      </w:r>
      <w:r>
        <w:rPr>
          <w:rFonts w:hint="eastAsia" w:ascii="宋体" w:hAnsi="宋体"/>
          <w:sz w:val="18"/>
          <w:szCs w:val="18"/>
        </w:rPr>
        <w:t>论述社区护理与医院护理的不同点。</w:t>
      </w:r>
    </w:p>
    <w:p>
      <w:pPr>
        <w:spacing w:line="360" w:lineRule="auto"/>
        <w:jc w:val="left"/>
        <w:rPr>
          <w:rFonts w:hint="eastAsia" w:ascii="宋体" w:hAnsi="宋体"/>
          <w:sz w:val="18"/>
          <w:szCs w:val="18"/>
        </w:rPr>
      </w:pPr>
    </w:p>
    <w:p>
      <w:pPr>
        <w:spacing w:line="360" w:lineRule="auto"/>
        <w:jc w:val="left"/>
        <w:rPr>
          <w:rFonts w:hint="eastAsia" w:ascii="宋体" w:hAnsi="宋体"/>
          <w:sz w:val="18"/>
          <w:szCs w:val="18"/>
        </w:rPr>
      </w:pPr>
    </w:p>
    <w:p>
      <w:pPr>
        <w:spacing w:line="360" w:lineRule="auto"/>
        <w:jc w:val="left"/>
        <w:rPr>
          <w:rFonts w:hint="eastAsia" w:ascii="宋体" w:hAnsi="宋体"/>
          <w:sz w:val="18"/>
          <w:szCs w:val="18"/>
        </w:rPr>
      </w:pPr>
    </w:p>
    <w:p>
      <w:pPr>
        <w:spacing w:line="360" w:lineRule="auto"/>
        <w:jc w:val="left"/>
        <w:rPr>
          <w:rFonts w:hint="eastAsia" w:ascii="宋体" w:hAnsi="宋体"/>
          <w:sz w:val="18"/>
          <w:szCs w:val="18"/>
        </w:rPr>
      </w:pPr>
    </w:p>
    <w:p>
      <w:pPr>
        <w:spacing w:line="360" w:lineRule="auto"/>
        <w:rPr>
          <w:rFonts w:hint="eastAsia" w:ascii="宋体" w:hAnsi="宋体"/>
          <w:sz w:val="18"/>
          <w:szCs w:val="18"/>
        </w:rPr>
      </w:pPr>
    </w:p>
    <w:p>
      <w:pPr>
        <w:rPr>
          <w:rFonts w:hint="eastAsia"/>
          <w:sz w:val="18"/>
          <w:szCs w:val="18"/>
        </w:rPr>
      </w:pPr>
    </w:p>
    <w:p>
      <w:pPr>
        <w:rPr>
          <w:rFonts w:hint="eastAsia"/>
          <w:sz w:val="18"/>
          <w:szCs w:val="18"/>
        </w:rPr>
      </w:pPr>
    </w:p>
    <w:p>
      <w:pPr>
        <w:rPr>
          <w:rFonts w:hint="eastAsia"/>
          <w:sz w:val="18"/>
          <w:szCs w:val="18"/>
        </w:rPr>
      </w:pPr>
    </w:p>
    <w:p>
      <w:pPr>
        <w:rPr>
          <w:rFonts w:hint="eastAsia"/>
          <w:sz w:val="18"/>
          <w:szCs w:val="18"/>
        </w:rPr>
      </w:pPr>
    </w:p>
    <w:p>
      <w:pPr>
        <w:rPr>
          <w:rFonts w:hint="eastAsia" w:eastAsiaTheme="minorEastAsia"/>
          <w:sz w:val="18"/>
          <w:szCs w:val="18"/>
          <w:lang w:eastAsia="zh-CN"/>
        </w:rPr>
      </w:pPr>
      <w:r>
        <w:rPr>
          <w:rFonts w:hint="eastAsia"/>
          <w:sz w:val="18"/>
          <w:szCs w:val="18"/>
          <w:lang w:eastAsia="zh-CN"/>
        </w:rPr>
        <w:t>参考答案</w:t>
      </w:r>
    </w:p>
    <w:p>
      <w:pPr>
        <w:numPr>
          <w:ilvl w:val="0"/>
          <w:numId w:val="0"/>
        </w:numPr>
        <w:ind w:leftChars="0"/>
        <w:rPr>
          <w:rFonts w:hint="eastAsia"/>
          <w:sz w:val="18"/>
          <w:szCs w:val="18"/>
        </w:rPr>
      </w:pPr>
      <w:r>
        <w:rPr>
          <w:rFonts w:hint="eastAsia"/>
          <w:sz w:val="18"/>
          <w:szCs w:val="18"/>
        </w:rPr>
        <w:t>选择题：</w:t>
      </w:r>
    </w:p>
    <w:p>
      <w:pPr>
        <w:rPr>
          <w:rFonts w:hint="eastAsia"/>
          <w:sz w:val="18"/>
          <w:szCs w:val="18"/>
          <w:lang w:val="en-US" w:eastAsia="zh-CN"/>
        </w:rPr>
      </w:pPr>
      <w:r>
        <w:rPr>
          <w:rFonts w:hint="eastAsia"/>
          <w:sz w:val="18"/>
          <w:szCs w:val="18"/>
          <w:lang w:val="en-US" w:eastAsia="zh-CN"/>
        </w:rPr>
        <w:t>1-5:ABCDD  6-10:BCACB  11-15:BDBAA   16-20:CCCAB  21-25:CCBCD</w:t>
      </w:r>
      <w:bookmarkStart w:id="0" w:name="_GoBack"/>
      <w:bookmarkEnd w:id="0"/>
      <w:r>
        <w:rPr>
          <w:rFonts w:hint="eastAsia"/>
          <w:sz w:val="18"/>
          <w:szCs w:val="18"/>
          <w:lang w:val="en-US" w:eastAsia="zh-CN"/>
        </w:rPr>
        <w:t xml:space="preserve">   26-30:CABDB</w:t>
      </w:r>
    </w:p>
    <w:p>
      <w:pPr>
        <w:rPr>
          <w:rFonts w:hint="eastAsia"/>
          <w:sz w:val="18"/>
          <w:szCs w:val="18"/>
          <w:lang w:val="en-US" w:eastAsia="zh-CN"/>
        </w:rPr>
      </w:pPr>
      <w:r>
        <w:rPr>
          <w:rFonts w:hint="eastAsia"/>
          <w:sz w:val="18"/>
          <w:szCs w:val="18"/>
          <w:lang w:val="en-US" w:eastAsia="zh-CN"/>
        </w:rPr>
        <w:t>31-35：BADBC   36-40:BCBAD   41-45:ABCDD   46-50:BDCAB   51-55:CCBCD  56-60:CDBDB</w:t>
      </w:r>
    </w:p>
    <w:p>
      <w:pPr>
        <w:numPr>
          <w:ilvl w:val="0"/>
          <w:numId w:val="0"/>
        </w:numPr>
        <w:rPr>
          <w:rFonts w:hint="eastAsia" w:ascii="宋体" w:hAnsi="宋体"/>
          <w:sz w:val="18"/>
          <w:szCs w:val="18"/>
        </w:rPr>
      </w:pPr>
    </w:p>
    <w:p>
      <w:pPr>
        <w:spacing w:line="360" w:lineRule="auto"/>
        <w:rPr>
          <w:rFonts w:ascii="宋体" w:hAnsi="宋体"/>
          <w:b/>
          <w:sz w:val="18"/>
          <w:szCs w:val="18"/>
        </w:rPr>
      </w:pPr>
      <w:r>
        <w:rPr>
          <w:rFonts w:ascii="宋体" w:hAnsi="宋体"/>
          <w:b/>
          <w:sz w:val="18"/>
          <w:szCs w:val="18"/>
        </w:rPr>
        <w:t>名词解释</w:t>
      </w:r>
    </w:p>
    <w:p>
      <w:pPr>
        <w:spacing w:line="360" w:lineRule="auto"/>
        <w:rPr>
          <w:rFonts w:hint="eastAsia" w:ascii="宋体" w:hAnsi="宋体"/>
          <w:sz w:val="18"/>
          <w:szCs w:val="18"/>
        </w:rPr>
      </w:pPr>
      <w:r>
        <w:rPr>
          <w:rFonts w:hint="eastAsia" w:ascii="宋体" w:hAnsi="宋体"/>
          <w:sz w:val="18"/>
          <w:szCs w:val="18"/>
        </w:rPr>
        <w:t>1.</w:t>
      </w:r>
      <w:r>
        <w:rPr>
          <w:rFonts w:ascii="宋体" w:hAnsi="宋体"/>
          <w:sz w:val="18"/>
          <w:szCs w:val="18"/>
        </w:rPr>
        <w:t>社区护理</w:t>
      </w:r>
      <w:r>
        <w:rPr>
          <w:rFonts w:hint="eastAsia" w:ascii="宋体" w:hAnsi="宋体"/>
          <w:b/>
          <w:sz w:val="18"/>
          <w:szCs w:val="18"/>
        </w:rPr>
        <w:t>：</w:t>
      </w:r>
      <w:r>
        <w:rPr>
          <w:rFonts w:hint="eastAsia" w:ascii="宋体" w:hAnsi="宋体"/>
          <w:sz w:val="18"/>
          <w:szCs w:val="18"/>
        </w:rPr>
        <w:t>社区护理是借助有组织的社会力量，将公共卫生学及护理学的知识与技能相结合，以社区群体为服务对象，对个人、家庭及社区提供促进健康、预防疾病（早期诊断、早期治疗）、维持健康（限制残障，阻止疾病进一步恶化）等服务，提高社区人群的健康水平。</w:t>
      </w:r>
    </w:p>
    <w:p>
      <w:pPr>
        <w:spacing w:line="360" w:lineRule="auto"/>
        <w:rPr>
          <w:rFonts w:hint="eastAsia" w:ascii="宋体" w:hAnsi="宋体"/>
          <w:sz w:val="18"/>
          <w:szCs w:val="18"/>
        </w:rPr>
      </w:pPr>
      <w:r>
        <w:rPr>
          <w:rFonts w:hint="eastAsia" w:ascii="宋体" w:hAnsi="宋体"/>
          <w:sz w:val="18"/>
          <w:szCs w:val="18"/>
        </w:rPr>
        <w:t>2.</w:t>
      </w:r>
      <w:r>
        <w:rPr>
          <w:rFonts w:ascii="宋体" w:hAnsi="宋体"/>
          <w:sz w:val="18"/>
          <w:szCs w:val="18"/>
        </w:rPr>
        <w:t>初级卫生保健</w:t>
      </w:r>
      <w:r>
        <w:rPr>
          <w:rFonts w:hint="eastAsia" w:ascii="宋体" w:hAnsi="宋体"/>
          <w:b/>
          <w:sz w:val="18"/>
          <w:szCs w:val="18"/>
        </w:rPr>
        <w:t>：</w:t>
      </w:r>
      <w:r>
        <w:rPr>
          <w:rFonts w:hint="eastAsia" w:ascii="宋体" w:hAnsi="宋体"/>
          <w:sz w:val="18"/>
          <w:szCs w:val="18"/>
        </w:rPr>
        <w:t>初级卫生保健是由基层卫生人员向社区居民提供最基本的必须的卫生保健服务。</w:t>
      </w:r>
    </w:p>
    <w:p>
      <w:pPr>
        <w:spacing w:line="360" w:lineRule="auto"/>
        <w:rPr>
          <w:rFonts w:hint="eastAsia" w:ascii="宋体" w:hAnsi="宋体"/>
          <w:sz w:val="18"/>
          <w:szCs w:val="18"/>
        </w:rPr>
      </w:pPr>
      <w:r>
        <w:rPr>
          <w:rFonts w:hint="eastAsia" w:ascii="宋体" w:hAnsi="宋体"/>
          <w:sz w:val="18"/>
          <w:szCs w:val="18"/>
        </w:rPr>
        <w:t>3.空巢综合征：是指多种原因造成的子女不能或不愿与父母同住，使老人晚年的理想落空而表现出的一组如孤独，失落，空虚，伤感等症状。</w:t>
      </w:r>
    </w:p>
    <w:p>
      <w:pPr>
        <w:spacing w:line="360" w:lineRule="auto"/>
        <w:rPr>
          <w:rFonts w:ascii="宋体" w:hAnsi="宋体"/>
          <w:b/>
          <w:sz w:val="18"/>
          <w:szCs w:val="18"/>
        </w:rPr>
      </w:pPr>
      <w:r>
        <w:rPr>
          <w:rFonts w:ascii="宋体" w:hAnsi="宋体"/>
          <w:b/>
          <w:sz w:val="18"/>
          <w:szCs w:val="18"/>
        </w:rPr>
        <w:t>简答题</w:t>
      </w:r>
    </w:p>
    <w:p>
      <w:pPr>
        <w:spacing w:line="360" w:lineRule="auto"/>
        <w:rPr>
          <w:rFonts w:hint="eastAsia" w:ascii="宋体" w:hAnsi="宋体"/>
          <w:sz w:val="18"/>
          <w:szCs w:val="18"/>
        </w:rPr>
      </w:pPr>
      <w:r>
        <w:rPr>
          <w:rFonts w:hint="eastAsia" w:ascii="宋体" w:hAnsi="宋体"/>
          <w:sz w:val="18"/>
          <w:szCs w:val="18"/>
        </w:rPr>
        <w:t xml:space="preserve">1、答：（1）以健康为中心（预防保健）。促进健康、保护健康、预防疾病、恢复健康。（2）以人群为主体：基本的服务单位是家庭和社区。（3）与多部门合作提供综合服务：社区护士需要和社区的行政、福利、教育、厂矿等多方面取得联系，加强合作，并对社区的居民完整而系统的综合性服务。（4）有较高的自主权和独立性：对象复杂、工作的范围广、一人工作多等特点，需要社区护士要有较强的独立判断问题和解决问题的能力。（5）社区护理服务的长期性、连续性和可及性。 </w:t>
      </w:r>
    </w:p>
    <w:p>
      <w:pPr>
        <w:spacing w:line="360" w:lineRule="auto"/>
        <w:rPr>
          <w:rFonts w:hint="eastAsia" w:ascii="宋体" w:hAnsi="宋体"/>
          <w:sz w:val="18"/>
          <w:szCs w:val="18"/>
        </w:rPr>
      </w:pPr>
      <w:r>
        <w:rPr>
          <w:rFonts w:hint="eastAsia" w:ascii="宋体" w:hAnsi="宋体"/>
          <w:sz w:val="18"/>
          <w:szCs w:val="18"/>
          <w:lang w:val="zh-CN"/>
        </w:rPr>
        <w:t>2、答：（1）健康教育：选择适合社区的教育方法为预防疾病</w:t>
      </w:r>
      <w:r>
        <w:rPr>
          <w:rFonts w:ascii="宋体" w:hAnsi="宋体"/>
          <w:sz w:val="18"/>
          <w:szCs w:val="18"/>
          <w:lang w:val="zh-CN"/>
        </w:rPr>
        <w:t>，</w:t>
      </w:r>
      <w:r>
        <w:rPr>
          <w:rFonts w:hint="eastAsia" w:ascii="宋体" w:hAnsi="宋体"/>
          <w:sz w:val="18"/>
          <w:szCs w:val="18"/>
          <w:lang w:val="zh-CN"/>
        </w:rPr>
        <w:t>增进健康和治疗疾病及减少疾病或伤残的影响提供信息。（</w:t>
      </w:r>
      <w:r>
        <w:rPr>
          <w:rFonts w:ascii="宋体" w:hAnsi="宋体"/>
          <w:sz w:val="18"/>
          <w:szCs w:val="18"/>
          <w:lang w:val="zh-CN"/>
        </w:rPr>
        <w:t>2</w:t>
      </w:r>
      <w:r>
        <w:rPr>
          <w:rFonts w:hint="eastAsia" w:ascii="宋体" w:hAnsi="宋体"/>
          <w:sz w:val="18"/>
          <w:szCs w:val="18"/>
          <w:lang w:val="zh-CN"/>
        </w:rPr>
        <w:t>）筛选危险因素和早期征象：协助医生进行体检，早期查出和诊断健康问题</w:t>
      </w:r>
      <w:r>
        <w:rPr>
          <w:rFonts w:ascii="宋体" w:hAnsi="宋体"/>
          <w:sz w:val="18"/>
          <w:szCs w:val="18"/>
          <w:lang w:val="zh-CN"/>
        </w:rPr>
        <w:t>，</w:t>
      </w:r>
      <w:r>
        <w:rPr>
          <w:rFonts w:hint="eastAsia" w:ascii="宋体" w:hAnsi="宋体"/>
          <w:sz w:val="18"/>
          <w:szCs w:val="18"/>
          <w:lang w:val="zh-CN"/>
        </w:rPr>
        <w:t>并为怎样和到何处诊治提供信息。（3）促使某些法律法规的制定：如“劳动保护法”用以实施劳动保护，保障劳动者的健康。（4）增加社区自助能力和社区的自信：提高社区成员解决问题的技能</w:t>
      </w:r>
      <w:r>
        <w:rPr>
          <w:rFonts w:ascii="宋体" w:hAnsi="宋体"/>
          <w:sz w:val="18"/>
          <w:szCs w:val="18"/>
          <w:lang w:val="zh-CN"/>
        </w:rPr>
        <w:t>，</w:t>
      </w:r>
      <w:r>
        <w:rPr>
          <w:rFonts w:hint="eastAsia" w:ascii="宋体" w:hAnsi="宋体"/>
          <w:sz w:val="18"/>
          <w:szCs w:val="18"/>
          <w:lang w:val="zh-CN"/>
        </w:rPr>
        <w:t>强化沟通和联合协作解决问题的方法。</w:t>
      </w:r>
      <w:r>
        <w:rPr>
          <w:rFonts w:hint="eastAsia" w:ascii="宋体" w:hAnsi="宋体"/>
          <w:sz w:val="18"/>
          <w:szCs w:val="18"/>
        </w:rPr>
        <w:t>（5）护理干预的范围包括政策和环境支持、公共信息、社区发展、个人技能发展、社区多方位服务。</w:t>
      </w:r>
    </w:p>
    <w:p>
      <w:pPr>
        <w:spacing w:line="360" w:lineRule="auto"/>
        <w:rPr>
          <w:rFonts w:hint="eastAsia" w:ascii="宋体" w:hAnsi="宋体"/>
          <w:sz w:val="18"/>
          <w:szCs w:val="18"/>
        </w:rPr>
      </w:pPr>
      <w:r>
        <w:rPr>
          <w:rFonts w:hint="eastAsia" w:ascii="宋体" w:hAnsi="宋体"/>
          <w:sz w:val="18"/>
          <w:szCs w:val="18"/>
        </w:rPr>
        <w:t>3、答：（1）</w:t>
      </w:r>
      <w:r>
        <w:rPr>
          <w:rFonts w:ascii="宋体" w:hAnsi="宋体"/>
          <w:sz w:val="18"/>
          <w:szCs w:val="18"/>
        </w:rPr>
        <w:t>访视前准备</w:t>
      </w:r>
      <w:r>
        <w:rPr>
          <w:rFonts w:hint="eastAsia" w:ascii="宋体" w:hAnsi="宋体"/>
          <w:sz w:val="18"/>
          <w:szCs w:val="18"/>
        </w:rPr>
        <w:t>：</w:t>
      </w:r>
      <w:r>
        <w:rPr>
          <w:rFonts w:ascii="宋体" w:hAnsi="宋体"/>
          <w:sz w:val="18"/>
          <w:szCs w:val="18"/>
        </w:rPr>
        <w:t>确定访视的目的和目标</w:t>
      </w:r>
      <w:r>
        <w:rPr>
          <w:rFonts w:hint="eastAsia" w:ascii="宋体" w:hAnsi="宋体"/>
          <w:sz w:val="18"/>
          <w:szCs w:val="18"/>
        </w:rPr>
        <w:t>、用电话等预约访谈的时间和地点、</w:t>
      </w:r>
      <w:r>
        <w:rPr>
          <w:rFonts w:ascii="宋体" w:hAnsi="宋体"/>
          <w:sz w:val="18"/>
          <w:szCs w:val="18"/>
        </w:rPr>
        <w:t>联络被访家庭</w:t>
      </w:r>
      <w:r>
        <w:rPr>
          <w:rFonts w:hint="eastAsia" w:ascii="宋体" w:hAnsi="宋体"/>
          <w:sz w:val="18"/>
          <w:szCs w:val="18"/>
        </w:rPr>
        <w:t>、</w:t>
      </w:r>
      <w:r>
        <w:rPr>
          <w:rFonts w:ascii="宋体" w:hAnsi="宋体"/>
          <w:sz w:val="18"/>
          <w:szCs w:val="18"/>
        </w:rPr>
        <w:t>准备访视用品</w:t>
      </w:r>
      <w:r>
        <w:rPr>
          <w:rFonts w:hint="eastAsia" w:ascii="宋体" w:hAnsi="宋体"/>
          <w:sz w:val="18"/>
          <w:szCs w:val="18"/>
        </w:rPr>
        <w:t>、</w:t>
      </w:r>
      <w:r>
        <w:rPr>
          <w:rFonts w:ascii="宋体" w:hAnsi="宋体"/>
          <w:sz w:val="18"/>
          <w:szCs w:val="18"/>
        </w:rPr>
        <w:t>安排访视路线。</w:t>
      </w:r>
      <w:r>
        <w:rPr>
          <w:rFonts w:hint="eastAsia" w:ascii="宋体" w:hAnsi="宋体"/>
          <w:sz w:val="18"/>
          <w:szCs w:val="18"/>
        </w:rPr>
        <w:t>（2）</w:t>
      </w:r>
      <w:r>
        <w:rPr>
          <w:rFonts w:ascii="宋体" w:hAnsi="宋体"/>
          <w:sz w:val="18"/>
          <w:szCs w:val="18"/>
        </w:rPr>
        <w:t>访视中的工作</w:t>
      </w:r>
      <w:r>
        <w:rPr>
          <w:rFonts w:hint="eastAsia" w:ascii="宋体" w:hAnsi="宋体"/>
          <w:sz w:val="18"/>
          <w:szCs w:val="18"/>
        </w:rPr>
        <w:t>：</w:t>
      </w:r>
      <w:r>
        <w:rPr>
          <w:rFonts w:ascii="宋体" w:hAnsi="宋体"/>
          <w:sz w:val="18"/>
          <w:szCs w:val="18"/>
        </w:rPr>
        <w:t>自我介绍</w:t>
      </w:r>
      <w:r>
        <w:rPr>
          <w:rFonts w:hint="eastAsia" w:ascii="宋体" w:hAnsi="宋体"/>
          <w:sz w:val="18"/>
          <w:szCs w:val="18"/>
        </w:rPr>
        <w:t>、</w:t>
      </w:r>
      <w:r>
        <w:rPr>
          <w:rFonts w:ascii="宋体" w:hAnsi="宋体"/>
          <w:sz w:val="18"/>
          <w:szCs w:val="18"/>
        </w:rPr>
        <w:t>尊重对象</w:t>
      </w:r>
      <w:r>
        <w:rPr>
          <w:rFonts w:hint="eastAsia" w:ascii="宋体" w:hAnsi="宋体"/>
          <w:sz w:val="18"/>
          <w:szCs w:val="18"/>
        </w:rPr>
        <w:t>及</w:t>
      </w:r>
      <w:r>
        <w:rPr>
          <w:rFonts w:ascii="宋体" w:hAnsi="宋体"/>
          <w:sz w:val="18"/>
          <w:szCs w:val="18"/>
        </w:rPr>
        <w:t>提供有关信息</w:t>
      </w:r>
      <w:r>
        <w:rPr>
          <w:rFonts w:hint="eastAsia" w:ascii="宋体" w:hAnsi="宋体"/>
          <w:sz w:val="18"/>
          <w:szCs w:val="18"/>
        </w:rPr>
        <w:t>、</w:t>
      </w:r>
      <w:r>
        <w:rPr>
          <w:rFonts w:ascii="宋体" w:hAnsi="宋体"/>
          <w:sz w:val="18"/>
          <w:szCs w:val="18"/>
        </w:rPr>
        <w:t>评估</w:t>
      </w:r>
      <w:r>
        <w:rPr>
          <w:rFonts w:hint="eastAsia" w:ascii="宋体" w:hAnsi="宋体"/>
          <w:sz w:val="18"/>
          <w:szCs w:val="18"/>
        </w:rPr>
        <w:t>和</w:t>
      </w:r>
      <w:r>
        <w:rPr>
          <w:rFonts w:ascii="宋体" w:hAnsi="宋体"/>
          <w:sz w:val="18"/>
          <w:szCs w:val="18"/>
        </w:rPr>
        <w:t>计划</w:t>
      </w:r>
      <w:r>
        <w:rPr>
          <w:rFonts w:hint="eastAsia" w:ascii="宋体" w:hAnsi="宋体"/>
          <w:sz w:val="18"/>
          <w:szCs w:val="18"/>
        </w:rPr>
        <w:t>及</w:t>
      </w:r>
      <w:r>
        <w:rPr>
          <w:rFonts w:ascii="宋体" w:hAnsi="宋体"/>
          <w:sz w:val="18"/>
          <w:szCs w:val="18"/>
        </w:rPr>
        <w:t>实施</w:t>
      </w:r>
      <w:r>
        <w:rPr>
          <w:rFonts w:hint="eastAsia" w:ascii="宋体" w:hAnsi="宋体"/>
          <w:sz w:val="18"/>
          <w:szCs w:val="18"/>
        </w:rPr>
        <w:t>、</w:t>
      </w:r>
      <w:r>
        <w:rPr>
          <w:rFonts w:ascii="宋体" w:hAnsi="宋体"/>
          <w:sz w:val="18"/>
          <w:szCs w:val="18"/>
        </w:rPr>
        <w:t>简要记录访视情况</w:t>
      </w:r>
      <w:r>
        <w:rPr>
          <w:rFonts w:hint="eastAsia" w:ascii="宋体" w:hAnsi="宋体"/>
          <w:sz w:val="18"/>
          <w:szCs w:val="18"/>
        </w:rPr>
        <w:t>、</w:t>
      </w:r>
      <w:r>
        <w:rPr>
          <w:rFonts w:ascii="宋体" w:hAnsi="宋体"/>
          <w:sz w:val="18"/>
          <w:szCs w:val="18"/>
        </w:rPr>
        <w:t>结束家访</w:t>
      </w:r>
      <w:r>
        <w:rPr>
          <w:rFonts w:hint="eastAsia" w:ascii="宋体" w:hAnsi="宋体"/>
          <w:sz w:val="18"/>
          <w:szCs w:val="18"/>
        </w:rPr>
        <w:t>。）</w:t>
      </w:r>
    </w:p>
    <w:p>
      <w:pPr>
        <w:spacing w:line="360" w:lineRule="auto"/>
        <w:rPr>
          <w:rFonts w:hint="eastAsia" w:ascii="宋体" w:hAnsi="宋体"/>
          <w:sz w:val="18"/>
          <w:szCs w:val="18"/>
        </w:rPr>
      </w:pPr>
      <w:r>
        <w:rPr>
          <w:rFonts w:hint="eastAsia" w:ascii="宋体" w:hAnsi="宋体"/>
          <w:sz w:val="18"/>
          <w:szCs w:val="18"/>
        </w:rPr>
        <w:t>（3）</w:t>
      </w:r>
      <w:r>
        <w:rPr>
          <w:rFonts w:ascii="宋体" w:hAnsi="宋体"/>
          <w:sz w:val="18"/>
          <w:szCs w:val="18"/>
        </w:rPr>
        <w:t>访视后的工作</w:t>
      </w:r>
      <w:r>
        <w:rPr>
          <w:rFonts w:hint="eastAsia" w:ascii="宋体" w:hAnsi="宋体"/>
          <w:sz w:val="18"/>
          <w:szCs w:val="18"/>
        </w:rPr>
        <w:t>：</w:t>
      </w:r>
      <w:r>
        <w:rPr>
          <w:rFonts w:ascii="宋体" w:hAnsi="宋体"/>
          <w:sz w:val="18"/>
          <w:szCs w:val="18"/>
        </w:rPr>
        <w:t>消毒及物品的补充</w:t>
      </w:r>
      <w:r>
        <w:rPr>
          <w:rFonts w:hint="eastAsia" w:ascii="宋体" w:hAnsi="宋体"/>
          <w:sz w:val="18"/>
          <w:szCs w:val="18"/>
        </w:rPr>
        <w:t>、</w:t>
      </w:r>
      <w:r>
        <w:rPr>
          <w:rFonts w:ascii="宋体" w:hAnsi="宋体"/>
          <w:sz w:val="18"/>
          <w:szCs w:val="18"/>
        </w:rPr>
        <w:t>记录和总结</w:t>
      </w:r>
      <w:r>
        <w:rPr>
          <w:rFonts w:hint="eastAsia" w:ascii="宋体" w:hAnsi="宋体"/>
          <w:sz w:val="18"/>
          <w:szCs w:val="18"/>
        </w:rPr>
        <w:t>、</w:t>
      </w:r>
      <w:r>
        <w:rPr>
          <w:rFonts w:ascii="宋体" w:hAnsi="宋体"/>
          <w:sz w:val="18"/>
          <w:szCs w:val="18"/>
        </w:rPr>
        <w:t>修改护理计划</w:t>
      </w:r>
      <w:r>
        <w:rPr>
          <w:rFonts w:hint="eastAsia" w:ascii="宋体" w:hAnsi="宋体"/>
          <w:sz w:val="18"/>
          <w:szCs w:val="18"/>
        </w:rPr>
        <w:t>、</w:t>
      </w:r>
      <w:r>
        <w:rPr>
          <w:rFonts w:ascii="宋体" w:hAnsi="宋体"/>
          <w:sz w:val="18"/>
          <w:szCs w:val="18"/>
        </w:rPr>
        <w:t>协调合作</w:t>
      </w:r>
      <w:r>
        <w:rPr>
          <w:rFonts w:hint="eastAsia" w:ascii="宋体" w:hAnsi="宋体"/>
          <w:sz w:val="18"/>
          <w:szCs w:val="18"/>
        </w:rPr>
        <w:t>。</w:t>
      </w:r>
    </w:p>
    <w:p>
      <w:pPr>
        <w:spacing w:line="360" w:lineRule="auto"/>
        <w:rPr>
          <w:rFonts w:hint="eastAsia" w:ascii="宋体" w:hAnsi="宋体"/>
          <w:sz w:val="18"/>
          <w:szCs w:val="18"/>
        </w:rPr>
      </w:pPr>
      <w:r>
        <w:rPr>
          <w:rFonts w:hint="eastAsia" w:ascii="宋体" w:hAnsi="宋体"/>
          <w:sz w:val="18"/>
          <w:szCs w:val="18"/>
        </w:rPr>
        <w:t>4、答：检查黄疸消退情况和生理性体重下降的恢复情况。指导补充生理量</w:t>
      </w:r>
      <w:r>
        <w:rPr>
          <w:rFonts w:ascii="宋体" w:hAnsi="宋体"/>
          <w:sz w:val="18"/>
          <w:szCs w:val="18"/>
        </w:rPr>
        <w:t>VD</w:t>
      </w:r>
      <w:r>
        <w:rPr>
          <w:rFonts w:hint="eastAsia" w:ascii="宋体" w:hAnsi="宋体"/>
          <w:sz w:val="18"/>
          <w:szCs w:val="18"/>
        </w:rPr>
        <w:t>预防佝偻病。</w:t>
      </w:r>
    </w:p>
    <w:p>
      <w:pPr>
        <w:widowControl/>
        <w:tabs>
          <w:tab w:val="left" w:pos="360"/>
        </w:tabs>
        <w:spacing w:line="360" w:lineRule="auto"/>
        <w:ind w:left="454" w:hanging="454"/>
        <w:jc w:val="left"/>
        <w:rPr>
          <w:rFonts w:hint="eastAsia" w:ascii="宋体" w:hAnsi="宋体"/>
          <w:b/>
          <w:sz w:val="18"/>
          <w:szCs w:val="18"/>
        </w:rPr>
      </w:pPr>
      <w:r>
        <w:rPr>
          <w:rFonts w:hint="eastAsia" w:ascii="宋体" w:hAnsi="宋体"/>
          <w:b/>
          <w:sz w:val="18"/>
          <w:szCs w:val="18"/>
        </w:rPr>
        <w:t>论述题</w:t>
      </w:r>
    </w:p>
    <w:p>
      <w:pPr>
        <w:spacing w:line="440" w:lineRule="atLeast"/>
        <w:rPr>
          <w:rFonts w:hint="eastAsia" w:ascii="宋体" w:hAnsi="宋体"/>
          <w:b/>
          <w:sz w:val="18"/>
          <w:szCs w:val="18"/>
        </w:rPr>
      </w:pPr>
      <w:r>
        <w:rPr>
          <w:rFonts w:hint="eastAsia" w:ascii="宋体" w:hAnsi="宋体"/>
          <w:sz w:val="18"/>
          <w:szCs w:val="18"/>
        </w:rPr>
        <w:t>答：</w:t>
      </w:r>
      <w:r>
        <w:rPr>
          <w:rFonts w:ascii="宋体" w:hAnsi="宋体"/>
          <w:sz w:val="18"/>
          <w:szCs w:val="18"/>
        </w:rPr>
        <w:t>（1）鼓励产前检查（40W）</w:t>
      </w:r>
      <w:r>
        <w:rPr>
          <w:rFonts w:hint="eastAsia" w:ascii="宋体" w:hAnsi="宋体"/>
          <w:sz w:val="18"/>
          <w:szCs w:val="18"/>
        </w:rPr>
        <w:t>并</w:t>
      </w:r>
      <w:r>
        <w:rPr>
          <w:rFonts w:ascii="宋体" w:hAnsi="宋体"/>
          <w:sz w:val="18"/>
          <w:szCs w:val="18"/>
        </w:rPr>
        <w:t>领取健康手册</w:t>
      </w:r>
      <w:r>
        <w:rPr>
          <w:rFonts w:hint="eastAsia" w:ascii="宋体" w:hAnsi="宋体"/>
          <w:sz w:val="18"/>
          <w:szCs w:val="18"/>
        </w:rPr>
        <w:t>(1分)：</w:t>
      </w:r>
      <w:r>
        <w:rPr>
          <w:rFonts w:ascii="宋体" w:hAnsi="宋体"/>
          <w:sz w:val="18"/>
          <w:szCs w:val="18"/>
        </w:rPr>
        <w:t>初查：〈12周（3月）；12周（3月后）后1次/4W；28周（7月后）后1次/2W；36周（9月后）后1次/W 内容包括：测血压、体重、腹围、宫底高度、血常规等。（2）避免接触危险因子</w:t>
      </w:r>
      <w:r>
        <w:rPr>
          <w:rFonts w:hint="eastAsia" w:ascii="宋体" w:hAnsi="宋体"/>
          <w:sz w:val="18"/>
          <w:szCs w:val="18"/>
        </w:rPr>
        <w:t>(1分)：</w:t>
      </w:r>
      <w:r>
        <w:rPr>
          <w:rFonts w:ascii="宋体" w:hAnsi="宋体"/>
          <w:sz w:val="18"/>
          <w:szCs w:val="18"/>
        </w:rPr>
        <w:t>风疹病毒</w:t>
      </w:r>
      <w:r>
        <w:rPr>
          <w:rFonts w:hint="eastAsia" w:ascii="宋体" w:hAnsi="宋体"/>
          <w:sz w:val="18"/>
          <w:szCs w:val="18"/>
        </w:rPr>
        <w:t>、</w:t>
      </w:r>
      <w:r>
        <w:rPr>
          <w:rFonts w:ascii="宋体" w:hAnsi="宋体"/>
          <w:sz w:val="18"/>
          <w:szCs w:val="18"/>
        </w:rPr>
        <w:t>避免辐射、避免被动吸烟、</w:t>
      </w:r>
      <w:r>
        <w:rPr>
          <w:rFonts w:hint="eastAsia" w:ascii="宋体" w:hAnsi="宋体"/>
          <w:sz w:val="18"/>
          <w:szCs w:val="18"/>
        </w:rPr>
        <w:t>慎选</w:t>
      </w:r>
      <w:r>
        <w:rPr>
          <w:rFonts w:ascii="宋体" w:hAnsi="宋体"/>
          <w:sz w:val="18"/>
          <w:szCs w:val="18"/>
        </w:rPr>
        <w:t>药物</w:t>
      </w:r>
      <w:r>
        <w:rPr>
          <w:rFonts w:hint="eastAsia" w:ascii="宋体" w:hAnsi="宋体"/>
          <w:sz w:val="18"/>
          <w:szCs w:val="18"/>
        </w:rPr>
        <w:t>、</w:t>
      </w:r>
      <w:r>
        <w:rPr>
          <w:rFonts w:ascii="宋体" w:hAnsi="宋体"/>
          <w:sz w:val="18"/>
          <w:szCs w:val="18"/>
        </w:rPr>
        <w:t>防止感染、震荡。（3）鼓励孕妇早期检测早期干预。（4）营养指导：注意补充V(C、叶酸)矿物质（Fe\Ca），少食盐。（5）鼓励母乳喂养及指导乳房的哺乳准备。（6）指导产前准备</w:t>
      </w:r>
      <w:r>
        <w:rPr>
          <w:rFonts w:hint="eastAsia" w:ascii="宋体" w:hAnsi="宋体"/>
          <w:sz w:val="18"/>
          <w:szCs w:val="18"/>
        </w:rPr>
        <w:t>(1分)</w:t>
      </w:r>
      <w:r>
        <w:rPr>
          <w:rFonts w:ascii="宋体" w:hAnsi="宋体"/>
          <w:sz w:val="18"/>
          <w:szCs w:val="18"/>
        </w:rPr>
        <w:t>：用物准备、预约医院、识别分娩先兆（7）指导孕妇认识新生儿筛查。</w:t>
      </w:r>
      <w:r>
        <w:rPr>
          <w:rFonts w:hint="eastAsia" w:ascii="宋体" w:hAnsi="宋体"/>
          <w:sz w:val="18"/>
          <w:szCs w:val="18"/>
        </w:rPr>
        <w:t xml:space="preserve">    </w:t>
      </w:r>
      <w:r>
        <w:rPr>
          <w:rFonts w:hint="eastAsia" w:ascii="宋体" w:hAnsi="宋体"/>
          <w:b/>
          <w:sz w:val="18"/>
          <w:szCs w:val="18"/>
        </w:rPr>
        <w:t xml:space="preserve">           </w:t>
      </w:r>
    </w:p>
    <w:p>
      <w:pPr>
        <w:spacing w:line="440" w:lineRule="atLeast"/>
        <w:rPr>
          <w:rFonts w:hint="eastAsia" w:ascii="宋体" w:hAnsi="宋体"/>
          <w:b/>
          <w:sz w:val="18"/>
          <w:szCs w:val="18"/>
        </w:rPr>
      </w:pPr>
      <w:r>
        <w:rPr>
          <w:rFonts w:hint="eastAsia" w:ascii="宋体" w:hAnsi="宋体"/>
          <w:b/>
          <w:sz w:val="18"/>
          <w:szCs w:val="18"/>
        </w:rPr>
        <w:t xml:space="preserve"> 2、答案如下图：</w:t>
      </w:r>
    </w:p>
    <w:tbl>
      <w:tblPr>
        <w:tblStyle w:val="6"/>
        <w:tblW w:w="8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5"/>
        <w:gridCol w:w="3089"/>
        <w:gridCol w:w="3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bCs/>
                <w:sz w:val="18"/>
                <w:szCs w:val="18"/>
              </w:rPr>
            </w:pPr>
          </w:p>
        </w:tc>
        <w:tc>
          <w:tcPr>
            <w:tcW w:w="308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
              <w:rPr>
                <w:rFonts w:ascii="宋体" w:hAnsi="宋体"/>
                <w:bCs/>
                <w:sz w:val="18"/>
                <w:szCs w:val="18"/>
              </w:rPr>
            </w:pPr>
            <w:r>
              <w:rPr>
                <w:rFonts w:hint="eastAsia" w:ascii="宋体" w:hAnsi="宋体"/>
                <w:bCs/>
                <w:sz w:val="18"/>
                <w:szCs w:val="18"/>
              </w:rPr>
              <w:t>医院护理</w:t>
            </w:r>
          </w:p>
        </w:tc>
        <w:tc>
          <w:tcPr>
            <w:tcW w:w="383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bCs/>
                <w:sz w:val="18"/>
                <w:szCs w:val="18"/>
              </w:rPr>
            </w:pPr>
            <w:r>
              <w:rPr>
                <w:rFonts w:hint="eastAsia" w:ascii="宋体" w:hAnsi="宋体"/>
                <w:bCs/>
                <w:sz w:val="18"/>
                <w:szCs w:val="18"/>
              </w:rPr>
              <w:t>社区护理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bCs/>
                <w:sz w:val="18"/>
                <w:szCs w:val="18"/>
              </w:rPr>
            </w:pPr>
            <w:r>
              <w:rPr>
                <w:rFonts w:hint="eastAsia" w:ascii="宋体" w:hAnsi="宋体"/>
                <w:bCs/>
                <w:sz w:val="18"/>
                <w:szCs w:val="18"/>
              </w:rPr>
              <w:t>工作地点</w:t>
            </w:r>
            <w:r>
              <w:rPr>
                <w:rFonts w:ascii="宋体" w:hAnsi="宋体"/>
                <w:bCs/>
                <w:sz w:val="18"/>
                <w:szCs w:val="18"/>
              </w:rPr>
              <w:t xml:space="preserve"> </w:t>
            </w:r>
            <w:r>
              <w:rPr>
                <w:rFonts w:hint="eastAsia" w:ascii="宋体" w:hAnsi="宋体"/>
                <w:bCs/>
                <w:sz w:val="18"/>
                <w:szCs w:val="18"/>
              </w:rPr>
              <w:t>（1.5分）</w:t>
            </w:r>
          </w:p>
        </w:tc>
        <w:tc>
          <w:tcPr>
            <w:tcW w:w="308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
              <w:rPr>
                <w:rFonts w:ascii="宋体" w:hAnsi="宋体"/>
                <w:bCs/>
                <w:sz w:val="18"/>
                <w:szCs w:val="18"/>
              </w:rPr>
            </w:pPr>
            <w:r>
              <w:rPr>
                <w:rFonts w:hint="eastAsia" w:ascii="宋体" w:hAnsi="宋体"/>
                <w:bCs/>
                <w:sz w:val="18"/>
                <w:szCs w:val="18"/>
              </w:rPr>
              <w:t>医院、门诊和其它医疗机构</w:t>
            </w:r>
          </w:p>
        </w:tc>
        <w:tc>
          <w:tcPr>
            <w:tcW w:w="383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bCs/>
                <w:sz w:val="18"/>
                <w:szCs w:val="18"/>
              </w:rPr>
            </w:pPr>
            <w:r>
              <w:rPr>
                <w:rFonts w:hint="eastAsia" w:ascii="宋体" w:hAnsi="宋体"/>
                <w:bCs/>
                <w:sz w:val="18"/>
                <w:szCs w:val="18"/>
              </w:rPr>
              <w:t>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bCs/>
                <w:sz w:val="18"/>
                <w:szCs w:val="18"/>
              </w:rPr>
            </w:pPr>
            <w:r>
              <w:rPr>
                <w:rFonts w:hint="eastAsia" w:ascii="宋体" w:hAnsi="宋体"/>
                <w:bCs/>
                <w:sz w:val="18"/>
                <w:szCs w:val="18"/>
              </w:rPr>
              <w:t>护理对象（1.5分）</w:t>
            </w:r>
          </w:p>
        </w:tc>
        <w:tc>
          <w:tcPr>
            <w:tcW w:w="3089" w:type="dxa"/>
            <w:tcBorders>
              <w:top w:val="single" w:color="auto" w:sz="4" w:space="0"/>
              <w:left w:val="single" w:color="auto" w:sz="4" w:space="0"/>
              <w:bottom w:val="single" w:color="auto" w:sz="4" w:space="0"/>
              <w:right w:val="single" w:color="auto" w:sz="4" w:space="0"/>
            </w:tcBorders>
            <w:noWrap w:val="0"/>
            <w:vAlign w:val="center"/>
          </w:tcPr>
          <w:p>
            <w:pPr>
              <w:spacing w:line="360" w:lineRule="auto"/>
              <w:ind w:left="1"/>
              <w:rPr>
                <w:rFonts w:ascii="宋体" w:hAnsi="宋体"/>
                <w:bCs/>
                <w:sz w:val="18"/>
                <w:szCs w:val="18"/>
              </w:rPr>
            </w:pPr>
            <w:r>
              <w:rPr>
                <w:rFonts w:hint="eastAsia" w:ascii="宋体" w:hAnsi="宋体"/>
                <w:bCs/>
                <w:sz w:val="18"/>
                <w:szCs w:val="18"/>
              </w:rPr>
              <w:t>住院病人、门诊病人</w:t>
            </w:r>
          </w:p>
        </w:tc>
        <w:tc>
          <w:tcPr>
            <w:tcW w:w="383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bCs/>
                <w:sz w:val="18"/>
                <w:szCs w:val="18"/>
              </w:rPr>
            </w:pPr>
            <w:r>
              <w:rPr>
                <w:rFonts w:hint="eastAsia" w:ascii="宋体" w:hAnsi="宋体"/>
                <w:bCs/>
                <w:sz w:val="18"/>
                <w:szCs w:val="18"/>
              </w:rPr>
              <w:t>个人、家庭和社区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4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bCs/>
                <w:sz w:val="18"/>
                <w:szCs w:val="18"/>
              </w:rPr>
            </w:pPr>
            <w:r>
              <w:rPr>
                <w:rFonts w:hint="eastAsia" w:ascii="宋体" w:hAnsi="宋体"/>
                <w:bCs/>
                <w:sz w:val="18"/>
                <w:szCs w:val="18"/>
              </w:rPr>
              <w:t>护理特点</w:t>
            </w:r>
          </w:p>
          <w:p>
            <w:pPr>
              <w:spacing w:line="360" w:lineRule="auto"/>
              <w:rPr>
                <w:rFonts w:ascii="宋体" w:hAnsi="宋体"/>
                <w:bCs/>
                <w:sz w:val="18"/>
                <w:szCs w:val="18"/>
              </w:rPr>
            </w:pPr>
            <w:r>
              <w:rPr>
                <w:rFonts w:hint="eastAsia" w:ascii="宋体" w:hAnsi="宋体"/>
                <w:bCs/>
                <w:sz w:val="18"/>
                <w:szCs w:val="18"/>
              </w:rPr>
              <w:t>（每条1分）</w:t>
            </w:r>
          </w:p>
        </w:tc>
        <w:tc>
          <w:tcPr>
            <w:tcW w:w="308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bCs/>
                <w:sz w:val="18"/>
                <w:szCs w:val="18"/>
              </w:rPr>
            </w:pPr>
            <w:r>
              <w:rPr>
                <w:rFonts w:ascii="宋体" w:hAnsi="宋体"/>
                <w:bCs/>
                <w:sz w:val="18"/>
                <w:szCs w:val="18"/>
              </w:rPr>
              <w:t>1.</w:t>
            </w:r>
            <w:r>
              <w:rPr>
                <w:rFonts w:hint="eastAsia" w:ascii="宋体" w:hAnsi="宋体"/>
                <w:bCs/>
                <w:sz w:val="18"/>
                <w:szCs w:val="18"/>
              </w:rPr>
              <w:t>护士在医院工作时处于熟</w:t>
            </w:r>
          </w:p>
          <w:p>
            <w:pPr>
              <w:spacing w:line="360" w:lineRule="auto"/>
              <w:ind w:firstLine="180" w:firstLineChars="100"/>
              <w:rPr>
                <w:rFonts w:ascii="宋体" w:hAnsi="宋体"/>
                <w:bCs/>
                <w:sz w:val="18"/>
                <w:szCs w:val="18"/>
              </w:rPr>
            </w:pPr>
            <w:r>
              <w:rPr>
                <w:rFonts w:hint="eastAsia" w:ascii="宋体" w:hAnsi="宋体"/>
                <w:bCs/>
                <w:sz w:val="18"/>
                <w:szCs w:val="18"/>
              </w:rPr>
              <w:t>悉的环境</w:t>
            </w:r>
          </w:p>
          <w:p>
            <w:pPr>
              <w:spacing w:line="360" w:lineRule="auto"/>
              <w:ind w:left="1"/>
              <w:rPr>
                <w:rFonts w:ascii="宋体" w:hAnsi="宋体"/>
                <w:bCs/>
                <w:sz w:val="18"/>
                <w:szCs w:val="18"/>
              </w:rPr>
            </w:pPr>
            <w:r>
              <w:rPr>
                <w:rFonts w:ascii="宋体" w:hAnsi="宋体"/>
                <w:bCs/>
                <w:sz w:val="18"/>
                <w:szCs w:val="18"/>
              </w:rPr>
              <w:t>2.</w:t>
            </w:r>
            <w:r>
              <w:rPr>
                <w:rFonts w:hint="eastAsia" w:ascii="宋体" w:hAnsi="宋体"/>
                <w:bCs/>
                <w:sz w:val="18"/>
                <w:szCs w:val="18"/>
              </w:rPr>
              <w:t>工作环境相对安全</w:t>
            </w:r>
          </w:p>
          <w:p>
            <w:pPr>
              <w:spacing w:line="360" w:lineRule="auto"/>
              <w:ind w:left="1"/>
              <w:rPr>
                <w:rFonts w:ascii="宋体" w:hAnsi="宋体"/>
                <w:bCs/>
                <w:sz w:val="18"/>
                <w:szCs w:val="18"/>
              </w:rPr>
            </w:pPr>
            <w:r>
              <w:rPr>
                <w:rFonts w:ascii="宋体" w:hAnsi="宋体"/>
                <w:bCs/>
                <w:sz w:val="18"/>
                <w:szCs w:val="18"/>
              </w:rPr>
              <w:t>3.</w:t>
            </w:r>
            <w:r>
              <w:rPr>
                <w:rFonts w:hint="eastAsia" w:ascii="宋体" w:hAnsi="宋体"/>
                <w:bCs/>
                <w:sz w:val="18"/>
                <w:szCs w:val="18"/>
              </w:rPr>
              <w:t>能按计划时间进行工作</w:t>
            </w:r>
          </w:p>
          <w:p>
            <w:pPr>
              <w:spacing w:line="360" w:lineRule="auto"/>
              <w:ind w:left="1"/>
              <w:rPr>
                <w:rFonts w:ascii="宋体" w:hAnsi="宋体"/>
                <w:bCs/>
                <w:sz w:val="18"/>
                <w:szCs w:val="18"/>
              </w:rPr>
            </w:pPr>
            <w:r>
              <w:rPr>
                <w:rFonts w:ascii="宋体" w:hAnsi="宋体"/>
                <w:bCs/>
                <w:sz w:val="18"/>
                <w:szCs w:val="18"/>
              </w:rPr>
              <w:t>4.</w:t>
            </w:r>
            <w:r>
              <w:rPr>
                <w:rFonts w:hint="eastAsia" w:ascii="宋体" w:hAnsi="宋体"/>
                <w:bCs/>
                <w:sz w:val="18"/>
                <w:szCs w:val="18"/>
              </w:rPr>
              <w:t>有其他医务人员支持和配合</w:t>
            </w:r>
          </w:p>
          <w:p>
            <w:pPr>
              <w:spacing w:line="360" w:lineRule="auto"/>
              <w:ind w:left="96" w:hanging="90" w:hangingChars="50"/>
              <w:rPr>
                <w:rFonts w:ascii="宋体" w:hAnsi="宋体"/>
                <w:bCs/>
                <w:sz w:val="18"/>
                <w:szCs w:val="18"/>
              </w:rPr>
            </w:pPr>
            <w:r>
              <w:rPr>
                <w:rFonts w:ascii="宋体" w:hAnsi="宋体"/>
                <w:bCs/>
                <w:sz w:val="18"/>
                <w:szCs w:val="18"/>
              </w:rPr>
              <w:t>5.</w:t>
            </w:r>
            <w:r>
              <w:rPr>
                <w:rFonts w:hint="eastAsia" w:ascii="宋体" w:hAnsi="宋体"/>
                <w:bCs/>
                <w:sz w:val="18"/>
                <w:szCs w:val="18"/>
              </w:rPr>
              <w:t>对病人家庭环境了解不够深入</w:t>
            </w:r>
          </w:p>
          <w:p>
            <w:pPr>
              <w:spacing w:line="360" w:lineRule="auto"/>
              <w:ind w:left="96" w:hanging="90" w:hangingChars="50"/>
              <w:rPr>
                <w:rFonts w:ascii="宋体" w:hAnsi="宋体"/>
                <w:bCs/>
                <w:sz w:val="18"/>
                <w:szCs w:val="18"/>
              </w:rPr>
            </w:pPr>
            <w:r>
              <w:rPr>
                <w:rFonts w:ascii="宋体" w:hAnsi="宋体"/>
                <w:bCs/>
                <w:sz w:val="18"/>
                <w:szCs w:val="18"/>
              </w:rPr>
              <w:t>6.</w:t>
            </w:r>
            <w:r>
              <w:rPr>
                <w:rFonts w:hint="eastAsia" w:ascii="宋体" w:hAnsi="宋体"/>
                <w:bCs/>
                <w:sz w:val="18"/>
                <w:szCs w:val="18"/>
              </w:rPr>
              <w:t>病人失去对环境的控制权</w:t>
            </w:r>
            <w:r>
              <w:rPr>
                <w:rFonts w:ascii="宋体" w:hAnsi="宋体"/>
                <w:bCs/>
                <w:sz w:val="18"/>
                <w:szCs w:val="18"/>
              </w:rPr>
              <w:t>,</w:t>
            </w:r>
            <w:r>
              <w:rPr>
                <w:rFonts w:hint="eastAsia" w:ascii="宋体" w:hAnsi="宋体"/>
                <w:bCs/>
                <w:sz w:val="18"/>
                <w:szCs w:val="18"/>
              </w:rPr>
              <w:t>突然生活在陌生环境中</w:t>
            </w:r>
          </w:p>
          <w:p>
            <w:pPr>
              <w:spacing w:line="360" w:lineRule="auto"/>
              <w:ind w:left="96" w:hanging="90" w:hangingChars="50"/>
              <w:rPr>
                <w:rFonts w:ascii="宋体" w:hAnsi="宋体"/>
                <w:bCs/>
                <w:sz w:val="18"/>
                <w:szCs w:val="18"/>
              </w:rPr>
            </w:pPr>
            <w:r>
              <w:rPr>
                <w:rFonts w:ascii="宋体" w:hAnsi="宋体"/>
                <w:bCs/>
                <w:sz w:val="18"/>
                <w:szCs w:val="18"/>
              </w:rPr>
              <w:t>7.</w:t>
            </w:r>
            <w:r>
              <w:rPr>
                <w:rFonts w:hint="eastAsia" w:ascii="宋体" w:hAnsi="宋体"/>
                <w:bCs/>
                <w:sz w:val="18"/>
                <w:szCs w:val="18"/>
              </w:rPr>
              <w:t>要求病人遵从医院的具体规定</w:t>
            </w:r>
          </w:p>
        </w:tc>
        <w:tc>
          <w:tcPr>
            <w:tcW w:w="383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bCs/>
                <w:sz w:val="18"/>
                <w:szCs w:val="18"/>
              </w:rPr>
            </w:pPr>
            <w:r>
              <w:rPr>
                <w:rFonts w:ascii="宋体" w:hAnsi="宋体"/>
                <w:bCs/>
                <w:sz w:val="18"/>
                <w:szCs w:val="18"/>
              </w:rPr>
              <w:t>1.</w:t>
            </w:r>
            <w:r>
              <w:rPr>
                <w:rFonts w:hint="eastAsia" w:ascii="宋体" w:hAnsi="宋体"/>
                <w:bCs/>
                <w:sz w:val="18"/>
                <w:szCs w:val="18"/>
              </w:rPr>
              <w:t>护士在家庭访视和居家护理时处</w:t>
            </w:r>
          </w:p>
          <w:p>
            <w:pPr>
              <w:spacing w:line="360" w:lineRule="auto"/>
              <w:ind w:firstLine="90" w:firstLineChars="50"/>
              <w:rPr>
                <w:rFonts w:ascii="宋体" w:hAnsi="宋体"/>
                <w:bCs/>
                <w:sz w:val="18"/>
                <w:szCs w:val="18"/>
              </w:rPr>
            </w:pPr>
            <w:r>
              <w:rPr>
                <w:rFonts w:hint="eastAsia" w:ascii="宋体" w:hAnsi="宋体"/>
                <w:bCs/>
                <w:sz w:val="18"/>
                <w:szCs w:val="18"/>
              </w:rPr>
              <w:t>于陌生的环境</w:t>
            </w:r>
          </w:p>
          <w:p>
            <w:pPr>
              <w:spacing w:line="360" w:lineRule="auto"/>
              <w:rPr>
                <w:rFonts w:ascii="宋体" w:hAnsi="宋体"/>
                <w:bCs/>
                <w:sz w:val="18"/>
                <w:szCs w:val="18"/>
              </w:rPr>
            </w:pPr>
            <w:r>
              <w:rPr>
                <w:rFonts w:ascii="宋体" w:hAnsi="宋体"/>
                <w:bCs/>
                <w:sz w:val="18"/>
                <w:szCs w:val="18"/>
              </w:rPr>
              <w:t>2.</w:t>
            </w:r>
            <w:r>
              <w:rPr>
                <w:rFonts w:hint="eastAsia" w:ascii="宋体" w:hAnsi="宋体"/>
                <w:bCs/>
                <w:sz w:val="18"/>
                <w:szCs w:val="18"/>
              </w:rPr>
              <w:t>工作环境的安全性需要判断</w:t>
            </w:r>
          </w:p>
          <w:p>
            <w:pPr>
              <w:spacing w:line="360" w:lineRule="auto"/>
              <w:ind w:left="96" w:hanging="90" w:hangingChars="50"/>
              <w:rPr>
                <w:rFonts w:ascii="宋体" w:hAnsi="宋体"/>
                <w:bCs/>
                <w:sz w:val="18"/>
                <w:szCs w:val="18"/>
              </w:rPr>
            </w:pPr>
            <w:r>
              <w:rPr>
                <w:rFonts w:ascii="宋体" w:hAnsi="宋体"/>
                <w:bCs/>
                <w:sz w:val="18"/>
                <w:szCs w:val="18"/>
              </w:rPr>
              <w:t>3.</w:t>
            </w:r>
            <w:r>
              <w:rPr>
                <w:rFonts w:hint="eastAsia" w:ascii="宋体" w:hAnsi="宋体"/>
                <w:bCs/>
                <w:sz w:val="18"/>
                <w:szCs w:val="18"/>
              </w:rPr>
              <w:t>时间安排要考虑病人和其家属的意愿</w:t>
            </w:r>
          </w:p>
          <w:p>
            <w:pPr>
              <w:spacing w:line="360" w:lineRule="auto"/>
              <w:rPr>
                <w:rFonts w:ascii="宋体" w:hAnsi="宋体"/>
                <w:bCs/>
                <w:sz w:val="18"/>
                <w:szCs w:val="18"/>
              </w:rPr>
            </w:pPr>
            <w:r>
              <w:rPr>
                <w:rFonts w:ascii="宋体" w:hAnsi="宋体"/>
                <w:bCs/>
                <w:sz w:val="18"/>
                <w:szCs w:val="18"/>
              </w:rPr>
              <w:t>4.</w:t>
            </w:r>
            <w:r>
              <w:rPr>
                <w:rFonts w:hint="eastAsia" w:ascii="宋体" w:hAnsi="宋体"/>
                <w:bCs/>
                <w:sz w:val="18"/>
                <w:szCs w:val="18"/>
              </w:rPr>
              <w:t>经常独立工作</w:t>
            </w:r>
          </w:p>
          <w:p>
            <w:pPr>
              <w:spacing w:line="360" w:lineRule="auto"/>
              <w:rPr>
                <w:rFonts w:ascii="宋体" w:hAnsi="宋体"/>
                <w:bCs/>
                <w:sz w:val="18"/>
                <w:szCs w:val="18"/>
              </w:rPr>
            </w:pPr>
            <w:r>
              <w:rPr>
                <w:rFonts w:ascii="宋体" w:hAnsi="宋体"/>
                <w:bCs/>
                <w:sz w:val="18"/>
                <w:szCs w:val="18"/>
              </w:rPr>
              <w:t>5.</w:t>
            </w:r>
            <w:r>
              <w:rPr>
                <w:rFonts w:hint="eastAsia" w:ascii="宋体" w:hAnsi="宋体"/>
                <w:bCs/>
                <w:sz w:val="18"/>
                <w:szCs w:val="18"/>
              </w:rPr>
              <w:t>要了解并适应病人家庭环境</w:t>
            </w:r>
          </w:p>
          <w:p>
            <w:pPr>
              <w:spacing w:line="360" w:lineRule="auto"/>
              <w:ind w:left="90" w:hanging="84" w:hangingChars="50"/>
              <w:rPr>
                <w:rFonts w:ascii="宋体" w:hAnsi="宋体"/>
                <w:bCs/>
                <w:spacing w:val="-6"/>
                <w:sz w:val="18"/>
                <w:szCs w:val="18"/>
              </w:rPr>
            </w:pPr>
            <w:r>
              <w:rPr>
                <w:rFonts w:ascii="宋体" w:hAnsi="宋体"/>
                <w:bCs/>
                <w:spacing w:val="-6"/>
                <w:sz w:val="18"/>
                <w:szCs w:val="18"/>
              </w:rPr>
              <w:t>6.</w:t>
            </w:r>
            <w:r>
              <w:rPr>
                <w:rFonts w:hint="eastAsia" w:ascii="宋体" w:hAnsi="宋体"/>
                <w:bCs/>
                <w:spacing w:val="-6"/>
                <w:sz w:val="18"/>
                <w:szCs w:val="18"/>
              </w:rPr>
              <w:t>病人对环境熟悉</w:t>
            </w:r>
            <w:r>
              <w:rPr>
                <w:rFonts w:ascii="宋体" w:hAnsi="宋体"/>
                <w:bCs/>
                <w:spacing w:val="-6"/>
                <w:sz w:val="18"/>
                <w:szCs w:val="18"/>
              </w:rPr>
              <w:t xml:space="preserve">, </w:t>
            </w:r>
            <w:r>
              <w:rPr>
                <w:rFonts w:hint="eastAsia" w:ascii="宋体" w:hAnsi="宋体"/>
                <w:bCs/>
                <w:spacing w:val="-6"/>
                <w:sz w:val="18"/>
                <w:szCs w:val="18"/>
              </w:rPr>
              <w:t>经常有家属或朋友陪伴</w:t>
            </w:r>
          </w:p>
          <w:p>
            <w:pPr>
              <w:spacing w:line="360" w:lineRule="auto"/>
              <w:ind w:left="96" w:hanging="90" w:hangingChars="50"/>
              <w:rPr>
                <w:rFonts w:ascii="宋体" w:hAnsi="宋体"/>
                <w:bCs/>
                <w:sz w:val="18"/>
                <w:szCs w:val="18"/>
              </w:rPr>
            </w:pPr>
            <w:r>
              <w:rPr>
                <w:rFonts w:ascii="宋体" w:hAnsi="宋体"/>
                <w:bCs/>
                <w:sz w:val="18"/>
                <w:szCs w:val="18"/>
              </w:rPr>
              <w:t>7.</w:t>
            </w:r>
            <w:r>
              <w:rPr>
                <w:rFonts w:hint="eastAsia" w:ascii="宋体" w:hAnsi="宋体"/>
                <w:bCs/>
                <w:sz w:val="18"/>
                <w:szCs w:val="18"/>
              </w:rPr>
              <w:t>病人可以按自己的生活习惯在家中生活</w:t>
            </w:r>
          </w:p>
        </w:tc>
      </w:tr>
    </w:tbl>
    <w:p>
      <w:pPr>
        <w:rPr>
          <w:rFonts w:hint="eastAsia"/>
          <w:sz w:val="18"/>
          <w:szCs w:val="18"/>
        </w:rPr>
      </w:pPr>
    </w:p>
    <w:p>
      <w:pPr>
        <w:spacing w:line="360" w:lineRule="auto"/>
        <w:jc w:val="left"/>
        <w:rPr>
          <w:rFonts w:hint="default"/>
          <w:sz w:val="18"/>
          <w:szCs w:val="18"/>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A46043"/>
    <w:multiLevelType w:val="multilevel"/>
    <w:tmpl w:val="49A46043"/>
    <w:lvl w:ilvl="0" w:tentative="0">
      <w:start w:val="9"/>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57C61D8"/>
    <w:multiLevelType w:val="multilevel"/>
    <w:tmpl w:val="757C61D8"/>
    <w:lvl w:ilvl="0" w:tentative="0">
      <w:start w:val="23"/>
      <w:numFmt w:val="decimal"/>
      <w:lvlText w:val="%1．"/>
      <w:lvlJc w:val="left"/>
      <w:pPr>
        <w:tabs>
          <w:tab w:val="left" w:pos="480"/>
        </w:tabs>
        <w:ind w:left="480" w:hanging="4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28A155B"/>
    <w:rsid w:val="04581DB8"/>
    <w:rsid w:val="055B26A7"/>
    <w:rsid w:val="057D112D"/>
    <w:rsid w:val="065A6F79"/>
    <w:rsid w:val="06A1394E"/>
    <w:rsid w:val="06E2647B"/>
    <w:rsid w:val="08AC6FEB"/>
    <w:rsid w:val="0B682BB2"/>
    <w:rsid w:val="0CD4070B"/>
    <w:rsid w:val="0CFB0DC9"/>
    <w:rsid w:val="0DB92EB7"/>
    <w:rsid w:val="0E44619C"/>
    <w:rsid w:val="0E6872DE"/>
    <w:rsid w:val="0ED070AC"/>
    <w:rsid w:val="0F3460DE"/>
    <w:rsid w:val="0FE869BD"/>
    <w:rsid w:val="111B0200"/>
    <w:rsid w:val="115F797F"/>
    <w:rsid w:val="135166ED"/>
    <w:rsid w:val="13717BF2"/>
    <w:rsid w:val="13B23968"/>
    <w:rsid w:val="13C70055"/>
    <w:rsid w:val="146B5811"/>
    <w:rsid w:val="14873C1D"/>
    <w:rsid w:val="15073AC3"/>
    <w:rsid w:val="16B27AEC"/>
    <w:rsid w:val="17007960"/>
    <w:rsid w:val="19663B26"/>
    <w:rsid w:val="1A164DDF"/>
    <w:rsid w:val="1A5238A2"/>
    <w:rsid w:val="1A595377"/>
    <w:rsid w:val="1BC210CF"/>
    <w:rsid w:val="1BDE5224"/>
    <w:rsid w:val="1BDF68C4"/>
    <w:rsid w:val="1C4709A0"/>
    <w:rsid w:val="1CCD5E09"/>
    <w:rsid w:val="1FA8776A"/>
    <w:rsid w:val="20AD1D46"/>
    <w:rsid w:val="21A57A41"/>
    <w:rsid w:val="228B7A9D"/>
    <w:rsid w:val="22A358CA"/>
    <w:rsid w:val="22DE3463"/>
    <w:rsid w:val="234C7632"/>
    <w:rsid w:val="24884B89"/>
    <w:rsid w:val="262701D6"/>
    <w:rsid w:val="26C31140"/>
    <w:rsid w:val="27335076"/>
    <w:rsid w:val="27E64C43"/>
    <w:rsid w:val="28160802"/>
    <w:rsid w:val="281A140B"/>
    <w:rsid w:val="2B156D0F"/>
    <w:rsid w:val="2C2E3248"/>
    <w:rsid w:val="2CAB4A38"/>
    <w:rsid w:val="2EB92B63"/>
    <w:rsid w:val="2EB95057"/>
    <w:rsid w:val="30234081"/>
    <w:rsid w:val="309F6350"/>
    <w:rsid w:val="30D249B2"/>
    <w:rsid w:val="31936271"/>
    <w:rsid w:val="31C81708"/>
    <w:rsid w:val="334B7A85"/>
    <w:rsid w:val="339923EA"/>
    <w:rsid w:val="34F048BB"/>
    <w:rsid w:val="358E03ED"/>
    <w:rsid w:val="369C6C6A"/>
    <w:rsid w:val="369C7346"/>
    <w:rsid w:val="373439AA"/>
    <w:rsid w:val="37617F26"/>
    <w:rsid w:val="37911322"/>
    <w:rsid w:val="38981865"/>
    <w:rsid w:val="39B30BED"/>
    <w:rsid w:val="3AE27271"/>
    <w:rsid w:val="3DA50966"/>
    <w:rsid w:val="3DBF119F"/>
    <w:rsid w:val="3DE06506"/>
    <w:rsid w:val="3E531FC2"/>
    <w:rsid w:val="3EB93A31"/>
    <w:rsid w:val="41001E72"/>
    <w:rsid w:val="42A11456"/>
    <w:rsid w:val="43983BAB"/>
    <w:rsid w:val="43B5033D"/>
    <w:rsid w:val="47182FBE"/>
    <w:rsid w:val="474A1D27"/>
    <w:rsid w:val="477A123D"/>
    <w:rsid w:val="48E20CB9"/>
    <w:rsid w:val="498A026F"/>
    <w:rsid w:val="4AB94253"/>
    <w:rsid w:val="4B801961"/>
    <w:rsid w:val="4E2B7DB5"/>
    <w:rsid w:val="4E551403"/>
    <w:rsid w:val="4EBB0845"/>
    <w:rsid w:val="50D05A17"/>
    <w:rsid w:val="52483D98"/>
    <w:rsid w:val="52D74B9A"/>
    <w:rsid w:val="54754356"/>
    <w:rsid w:val="5484144B"/>
    <w:rsid w:val="55A63983"/>
    <w:rsid w:val="55EC7360"/>
    <w:rsid w:val="56141CF9"/>
    <w:rsid w:val="5841219B"/>
    <w:rsid w:val="5BC72241"/>
    <w:rsid w:val="5C474B55"/>
    <w:rsid w:val="5C5166C7"/>
    <w:rsid w:val="5CA63336"/>
    <w:rsid w:val="5E143474"/>
    <w:rsid w:val="5F7925F1"/>
    <w:rsid w:val="61DA5387"/>
    <w:rsid w:val="6236265B"/>
    <w:rsid w:val="636345AF"/>
    <w:rsid w:val="64576EC6"/>
    <w:rsid w:val="64D72F86"/>
    <w:rsid w:val="66252F1D"/>
    <w:rsid w:val="666E66A2"/>
    <w:rsid w:val="68B403D9"/>
    <w:rsid w:val="697C38D3"/>
    <w:rsid w:val="69CE4A15"/>
    <w:rsid w:val="6B2C49E3"/>
    <w:rsid w:val="6B624385"/>
    <w:rsid w:val="6D1204EA"/>
    <w:rsid w:val="6E0F3EB1"/>
    <w:rsid w:val="6E6D43D5"/>
    <w:rsid w:val="70464A44"/>
    <w:rsid w:val="70647858"/>
    <w:rsid w:val="7138759B"/>
    <w:rsid w:val="71B87931"/>
    <w:rsid w:val="72F10C27"/>
    <w:rsid w:val="72FC7DB5"/>
    <w:rsid w:val="737763F6"/>
    <w:rsid w:val="73AE4FF7"/>
    <w:rsid w:val="74371CEA"/>
    <w:rsid w:val="744153BC"/>
    <w:rsid w:val="74424D7F"/>
    <w:rsid w:val="756879E1"/>
    <w:rsid w:val="75ED0457"/>
    <w:rsid w:val="762D6D75"/>
    <w:rsid w:val="767A525C"/>
    <w:rsid w:val="789D0CFD"/>
    <w:rsid w:val="78B65EFC"/>
    <w:rsid w:val="7A343CCD"/>
    <w:rsid w:val="7B0C3B42"/>
    <w:rsid w:val="7B5072FE"/>
    <w:rsid w:val="7BBB1681"/>
    <w:rsid w:val="7D010E5F"/>
    <w:rsid w:val="7D03225E"/>
    <w:rsid w:val="7E250572"/>
    <w:rsid w:val="7F886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2020-02-13T12:43:11Z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