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76D54" w14:textId="2E288512" w:rsidR="004D589B" w:rsidRDefault="005A4E15">
      <w:pPr>
        <w:spacing w:line="400" w:lineRule="exact"/>
        <w:rPr>
          <w:rFonts w:hAnsi="宋体"/>
          <w:b/>
          <w:kern w:val="0"/>
          <w:sz w:val="28"/>
          <w:szCs w:val="28"/>
        </w:rPr>
      </w:pPr>
      <w:r>
        <w:rPr>
          <w:rFonts w:ascii="Times New Roman" w:eastAsia="仿宋_GB2312" w:hAnsi="Times New Roman" w:cs="Times New Roman" w:hint="eastAsia"/>
          <w:bCs/>
          <w:sz w:val="32"/>
          <w:u w:val="single"/>
        </w:rPr>
        <w:t>秘书心理学</w:t>
      </w:r>
      <w:r w:rsidR="00636E83">
        <w:rPr>
          <w:rFonts w:ascii="Times New Roman" w:eastAsia="仿宋_GB2312" w:hAnsi="Times New Roman" w:cs="Times New Roman" w:hint="eastAsia"/>
          <w:bCs/>
          <w:sz w:val="32"/>
          <w:u w:val="single"/>
        </w:rPr>
        <w:t>复习资料</w:t>
      </w:r>
    </w:p>
    <w:p w14:paraId="750A0CF3" w14:textId="1DDBCE55" w:rsidR="004D589B" w:rsidRDefault="005A4E15">
      <w:pPr>
        <w:spacing w:line="400" w:lineRule="exact"/>
        <w:rPr>
          <w:sz w:val="28"/>
          <w:szCs w:val="28"/>
        </w:rPr>
      </w:pPr>
      <w:r>
        <w:rPr>
          <w:rFonts w:hAnsi="宋体" w:hint="eastAsia"/>
          <w:b/>
          <w:kern w:val="0"/>
          <w:sz w:val="28"/>
          <w:szCs w:val="28"/>
        </w:rPr>
        <w:t>一、单项选择题</w:t>
      </w:r>
      <w:r w:rsidR="00636E83">
        <w:rPr>
          <w:rFonts w:hAnsi="宋体"/>
          <w:b/>
          <w:kern w:val="0"/>
          <w:sz w:val="28"/>
          <w:szCs w:val="28"/>
        </w:rPr>
        <w:t xml:space="preserve"> </w:t>
      </w:r>
    </w:p>
    <w:p w14:paraId="1D9FB386"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w:t>
      </w:r>
      <w:r>
        <w:rPr>
          <w:rFonts w:hAnsi="宋体" w:hint="eastAsia"/>
          <w:sz w:val="24"/>
          <w:szCs w:val="24"/>
        </w:rPr>
        <w:t>“目标管理和自我控制”主张是由谁提出来的？</w:t>
      </w:r>
    </w:p>
    <w:p w14:paraId="12B6EF3A" w14:textId="77777777" w:rsidR="004D589B" w:rsidRDefault="005A4E15">
      <w:pPr>
        <w:pStyle w:val="a3"/>
        <w:spacing w:line="360" w:lineRule="auto"/>
        <w:rPr>
          <w:rFonts w:hAnsi="宋体"/>
          <w:sz w:val="24"/>
          <w:szCs w:val="24"/>
        </w:rPr>
      </w:pPr>
      <w:r>
        <w:rPr>
          <w:rFonts w:hAnsi="宋体" w:hint="eastAsia"/>
          <w:sz w:val="24"/>
          <w:szCs w:val="24"/>
        </w:rPr>
        <w:t xml:space="preserve"> A.</w:t>
      </w:r>
      <w:r>
        <w:rPr>
          <w:rFonts w:hAnsi="宋体" w:hint="eastAsia"/>
          <w:sz w:val="24"/>
          <w:szCs w:val="24"/>
        </w:rPr>
        <w:t>德鲁克</w:t>
      </w:r>
      <w:r>
        <w:rPr>
          <w:rFonts w:hAnsi="宋体" w:hint="eastAsia"/>
          <w:sz w:val="24"/>
          <w:szCs w:val="24"/>
        </w:rPr>
        <w:t xml:space="preserve"> </w:t>
      </w:r>
      <w:r>
        <w:rPr>
          <w:rFonts w:hAnsi="宋体" w:hint="eastAsia"/>
          <w:sz w:val="24"/>
          <w:szCs w:val="24"/>
        </w:rPr>
        <w:t xml:space="preserve">      B.</w:t>
      </w:r>
      <w:r>
        <w:rPr>
          <w:rFonts w:hAnsi="宋体" w:hint="eastAsia"/>
          <w:sz w:val="24"/>
          <w:szCs w:val="24"/>
        </w:rPr>
        <w:t>泰罗</w:t>
      </w:r>
      <w:r>
        <w:rPr>
          <w:rFonts w:hAnsi="宋体" w:hint="eastAsia"/>
          <w:sz w:val="24"/>
          <w:szCs w:val="24"/>
        </w:rPr>
        <w:t xml:space="preserve">       C.</w:t>
      </w:r>
      <w:r>
        <w:rPr>
          <w:rFonts w:hAnsi="宋体" w:hint="eastAsia"/>
          <w:sz w:val="24"/>
          <w:szCs w:val="24"/>
        </w:rPr>
        <w:t>赫兹伯格</w:t>
      </w:r>
      <w:r>
        <w:rPr>
          <w:rFonts w:hAnsi="宋体" w:hint="eastAsia"/>
          <w:sz w:val="24"/>
          <w:szCs w:val="24"/>
        </w:rPr>
        <w:t xml:space="preserve">       D.</w:t>
      </w:r>
      <w:r>
        <w:rPr>
          <w:rFonts w:hAnsi="宋体" w:hint="eastAsia"/>
          <w:sz w:val="24"/>
          <w:szCs w:val="24"/>
        </w:rPr>
        <w:t>亚当斯</w:t>
      </w:r>
    </w:p>
    <w:p w14:paraId="0F044BDB"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)2. </w:t>
      </w:r>
      <w:proofErr w:type="gramStart"/>
      <w:r>
        <w:rPr>
          <w:rFonts w:hAnsi="宋体" w:hint="eastAsia"/>
          <w:sz w:val="24"/>
          <w:szCs w:val="24"/>
        </w:rPr>
        <w:t>若领导</w:t>
      </w:r>
      <w:proofErr w:type="gramEnd"/>
      <w:r>
        <w:rPr>
          <w:rFonts w:hAnsi="宋体" w:hint="eastAsia"/>
          <w:sz w:val="24"/>
          <w:szCs w:val="24"/>
        </w:rPr>
        <w:t>十分重视发挥秘书人员的参谋作用，善于接纳秘书人员正确合理的建议，这属于哪种激励方式？</w:t>
      </w:r>
    </w:p>
    <w:p w14:paraId="32DEC47C"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关怀激励</w:t>
      </w:r>
      <w:r>
        <w:rPr>
          <w:rFonts w:hAnsi="宋体" w:hint="eastAsia"/>
          <w:sz w:val="24"/>
          <w:szCs w:val="24"/>
        </w:rPr>
        <w:t xml:space="preserve">       B.</w:t>
      </w:r>
      <w:r>
        <w:rPr>
          <w:rFonts w:hAnsi="宋体" w:hint="eastAsia"/>
          <w:sz w:val="24"/>
          <w:szCs w:val="24"/>
        </w:rPr>
        <w:t>支持激励</w:t>
      </w:r>
      <w:r>
        <w:rPr>
          <w:rFonts w:hAnsi="宋体" w:hint="eastAsia"/>
          <w:sz w:val="24"/>
          <w:szCs w:val="24"/>
        </w:rPr>
        <w:t xml:space="preserve">       C.</w:t>
      </w:r>
      <w:r>
        <w:rPr>
          <w:rFonts w:hAnsi="宋体" w:hint="eastAsia"/>
          <w:sz w:val="24"/>
          <w:szCs w:val="24"/>
        </w:rPr>
        <w:t>参与激励</w:t>
      </w:r>
      <w:r>
        <w:rPr>
          <w:rFonts w:hAnsi="宋体" w:hint="eastAsia"/>
          <w:sz w:val="24"/>
          <w:szCs w:val="24"/>
        </w:rPr>
        <w:t xml:space="preserve">       D.</w:t>
      </w:r>
      <w:r>
        <w:rPr>
          <w:rFonts w:hAnsi="宋体" w:hint="eastAsia"/>
          <w:sz w:val="24"/>
          <w:szCs w:val="24"/>
        </w:rPr>
        <w:t xml:space="preserve"> </w:t>
      </w:r>
      <w:r>
        <w:rPr>
          <w:rFonts w:hAnsi="宋体" w:hint="eastAsia"/>
          <w:sz w:val="24"/>
          <w:szCs w:val="24"/>
        </w:rPr>
        <w:t>目标激励</w:t>
      </w:r>
    </w:p>
    <w:p w14:paraId="27249E2B"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)3.</w:t>
      </w:r>
      <w:r>
        <w:rPr>
          <w:rFonts w:hAnsi="宋体" w:hint="eastAsia"/>
          <w:sz w:val="24"/>
          <w:szCs w:val="24"/>
        </w:rPr>
        <w:t>在交往中认为某人是好的，往往把各种好的特征都归之于他，而看不到他的缺点，这属于认知偏差中的哪种</w:t>
      </w:r>
    </w:p>
    <w:p w14:paraId="42D49849" w14:textId="77777777" w:rsidR="004D589B" w:rsidRDefault="005A4E15">
      <w:pPr>
        <w:pStyle w:val="a3"/>
        <w:spacing w:line="360" w:lineRule="auto"/>
        <w:rPr>
          <w:rFonts w:hAnsi="宋体"/>
          <w:sz w:val="24"/>
          <w:szCs w:val="24"/>
        </w:rPr>
      </w:pPr>
      <w:r>
        <w:rPr>
          <w:rFonts w:hAnsi="宋体" w:hint="eastAsia"/>
          <w:sz w:val="24"/>
          <w:szCs w:val="24"/>
        </w:rPr>
        <w:t>类型？</w:t>
      </w:r>
    </w:p>
    <w:p w14:paraId="70E2F8FD" w14:textId="77777777" w:rsidR="004D589B" w:rsidRDefault="005A4E15">
      <w:pPr>
        <w:pStyle w:val="a3"/>
        <w:spacing w:line="360" w:lineRule="auto"/>
        <w:rPr>
          <w:rFonts w:hAnsi="宋体"/>
          <w:sz w:val="24"/>
          <w:szCs w:val="24"/>
        </w:rPr>
      </w:pPr>
      <w:r>
        <w:rPr>
          <w:rFonts w:hAnsi="宋体" w:hint="eastAsia"/>
          <w:sz w:val="24"/>
          <w:szCs w:val="24"/>
        </w:rPr>
        <w:t xml:space="preserve"> A.</w:t>
      </w:r>
      <w:r>
        <w:rPr>
          <w:rFonts w:hAnsi="宋体" w:hint="eastAsia"/>
          <w:sz w:val="24"/>
          <w:szCs w:val="24"/>
        </w:rPr>
        <w:t>光环效应</w:t>
      </w:r>
      <w:r>
        <w:rPr>
          <w:rFonts w:hAnsi="宋体" w:hint="eastAsia"/>
          <w:sz w:val="24"/>
          <w:szCs w:val="24"/>
        </w:rPr>
        <w:t xml:space="preserve">       B.</w:t>
      </w:r>
      <w:r>
        <w:rPr>
          <w:rFonts w:hAnsi="宋体" w:hint="eastAsia"/>
          <w:sz w:val="24"/>
          <w:szCs w:val="24"/>
        </w:rPr>
        <w:t>定型效应</w:t>
      </w:r>
      <w:r>
        <w:rPr>
          <w:rFonts w:hAnsi="宋体" w:hint="eastAsia"/>
          <w:sz w:val="24"/>
          <w:szCs w:val="24"/>
        </w:rPr>
        <w:t xml:space="preserve">       C.</w:t>
      </w:r>
      <w:r>
        <w:rPr>
          <w:rFonts w:hAnsi="宋体" w:hint="eastAsia"/>
          <w:sz w:val="24"/>
          <w:szCs w:val="24"/>
        </w:rPr>
        <w:t>投射效应</w:t>
      </w:r>
      <w:r>
        <w:rPr>
          <w:rFonts w:hAnsi="宋体" w:hint="eastAsia"/>
          <w:sz w:val="24"/>
          <w:szCs w:val="24"/>
        </w:rPr>
        <w:t xml:space="preserve">       D.</w:t>
      </w:r>
      <w:r>
        <w:rPr>
          <w:rFonts w:hAnsi="宋体" w:hint="eastAsia"/>
          <w:sz w:val="24"/>
          <w:szCs w:val="24"/>
        </w:rPr>
        <w:t xml:space="preserve"> </w:t>
      </w:r>
      <w:r>
        <w:rPr>
          <w:rFonts w:hAnsi="宋体" w:hint="eastAsia"/>
          <w:sz w:val="24"/>
          <w:szCs w:val="24"/>
        </w:rPr>
        <w:t>仁慈效应</w:t>
      </w:r>
    </w:p>
    <w:p w14:paraId="4E770542"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)4.</w:t>
      </w:r>
      <w:r>
        <w:rPr>
          <w:rFonts w:hAnsi="宋体" w:hint="eastAsia"/>
          <w:sz w:val="24"/>
          <w:szCs w:val="24"/>
        </w:rPr>
        <w:t>我们的社交距离一般为多少？</w:t>
      </w:r>
    </w:p>
    <w:p w14:paraId="47119EDA" w14:textId="77777777" w:rsidR="004D589B" w:rsidRDefault="005A4E15">
      <w:pPr>
        <w:pStyle w:val="a3"/>
        <w:spacing w:line="360" w:lineRule="auto"/>
        <w:rPr>
          <w:rFonts w:hAnsi="宋体"/>
          <w:sz w:val="24"/>
          <w:szCs w:val="24"/>
        </w:rPr>
      </w:pPr>
      <w:r>
        <w:rPr>
          <w:rFonts w:hAnsi="宋体" w:hint="eastAsia"/>
          <w:sz w:val="24"/>
          <w:szCs w:val="24"/>
        </w:rPr>
        <w:t xml:space="preserve"> A.46-76</w:t>
      </w:r>
      <w:r>
        <w:rPr>
          <w:rFonts w:hAnsi="宋体" w:hint="eastAsia"/>
          <w:sz w:val="24"/>
          <w:szCs w:val="24"/>
        </w:rPr>
        <w:t>厘米</w:t>
      </w:r>
      <w:r>
        <w:rPr>
          <w:rFonts w:hAnsi="宋体" w:hint="eastAsia"/>
          <w:sz w:val="24"/>
          <w:szCs w:val="24"/>
        </w:rPr>
        <w:t xml:space="preserve">       B.</w:t>
      </w:r>
      <w:r>
        <w:rPr>
          <w:rFonts w:hAnsi="宋体" w:hint="eastAsia"/>
          <w:sz w:val="24"/>
          <w:szCs w:val="24"/>
        </w:rPr>
        <w:t xml:space="preserve"> 1.2-2.1</w:t>
      </w:r>
      <w:r>
        <w:rPr>
          <w:rFonts w:hAnsi="宋体" w:hint="eastAsia"/>
          <w:sz w:val="24"/>
          <w:szCs w:val="24"/>
        </w:rPr>
        <w:t>米</w:t>
      </w:r>
      <w:r>
        <w:rPr>
          <w:rFonts w:hAnsi="宋体" w:hint="eastAsia"/>
          <w:sz w:val="24"/>
          <w:szCs w:val="24"/>
        </w:rPr>
        <w:t xml:space="preserve">     C.</w:t>
      </w:r>
      <w:r>
        <w:rPr>
          <w:rFonts w:hAnsi="宋体" w:hint="eastAsia"/>
          <w:sz w:val="24"/>
          <w:szCs w:val="24"/>
        </w:rPr>
        <w:t>76-122</w:t>
      </w:r>
      <w:r>
        <w:rPr>
          <w:rFonts w:hAnsi="宋体" w:hint="eastAsia"/>
          <w:sz w:val="24"/>
          <w:szCs w:val="24"/>
        </w:rPr>
        <w:t>厘米</w:t>
      </w:r>
      <w:r>
        <w:rPr>
          <w:rFonts w:hAnsi="宋体" w:hint="eastAsia"/>
          <w:sz w:val="24"/>
          <w:szCs w:val="24"/>
        </w:rPr>
        <w:t xml:space="preserve">     D.</w:t>
      </w:r>
      <w:r>
        <w:rPr>
          <w:rFonts w:hAnsi="宋体" w:hint="eastAsia"/>
          <w:sz w:val="24"/>
          <w:szCs w:val="24"/>
        </w:rPr>
        <w:t xml:space="preserve">15-44 </w:t>
      </w:r>
      <w:r>
        <w:rPr>
          <w:rFonts w:hAnsi="宋体" w:hint="eastAsia"/>
          <w:sz w:val="24"/>
          <w:szCs w:val="24"/>
        </w:rPr>
        <w:t>厘米</w:t>
      </w:r>
    </w:p>
    <w:p w14:paraId="0A07DDED"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)5.</w:t>
      </w:r>
      <w:r>
        <w:rPr>
          <w:rFonts w:hAnsi="宋体" w:hint="eastAsia"/>
          <w:sz w:val="24"/>
          <w:szCs w:val="24"/>
        </w:rPr>
        <w:t>古诗中的“酒逢知己千杯少”</w:t>
      </w:r>
      <w:r>
        <w:rPr>
          <w:rFonts w:hAnsi="宋体" w:hint="eastAsia"/>
          <w:sz w:val="24"/>
          <w:szCs w:val="24"/>
        </w:rPr>
        <w:t xml:space="preserve"> </w:t>
      </w:r>
      <w:r>
        <w:rPr>
          <w:rFonts w:hAnsi="宋体" w:hint="eastAsia"/>
          <w:sz w:val="24"/>
          <w:szCs w:val="24"/>
        </w:rPr>
        <w:t>，表达了人际吸引中的什么规律？</w:t>
      </w:r>
    </w:p>
    <w:p w14:paraId="6AD98092"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对等律</w:t>
      </w:r>
      <w:r>
        <w:rPr>
          <w:rFonts w:hAnsi="宋体" w:hint="eastAsia"/>
          <w:sz w:val="24"/>
          <w:szCs w:val="24"/>
        </w:rPr>
        <w:t xml:space="preserve">       B.</w:t>
      </w:r>
      <w:r>
        <w:rPr>
          <w:rFonts w:hAnsi="宋体" w:hint="eastAsia"/>
          <w:sz w:val="24"/>
          <w:szCs w:val="24"/>
        </w:rPr>
        <w:t>互补律</w:t>
      </w:r>
      <w:r>
        <w:rPr>
          <w:rFonts w:hAnsi="宋体" w:hint="eastAsia"/>
          <w:sz w:val="24"/>
          <w:szCs w:val="24"/>
        </w:rPr>
        <w:t xml:space="preserve">       C.</w:t>
      </w:r>
      <w:r>
        <w:rPr>
          <w:rFonts w:hAnsi="宋体" w:hint="eastAsia"/>
          <w:sz w:val="24"/>
          <w:szCs w:val="24"/>
        </w:rPr>
        <w:t>邻近律</w:t>
      </w:r>
      <w:r>
        <w:rPr>
          <w:rFonts w:hAnsi="宋体" w:hint="eastAsia"/>
          <w:sz w:val="24"/>
          <w:szCs w:val="24"/>
        </w:rPr>
        <w:t xml:space="preserve">       D.</w:t>
      </w:r>
      <w:r>
        <w:rPr>
          <w:rFonts w:hAnsi="宋体" w:hint="eastAsia"/>
          <w:sz w:val="24"/>
          <w:szCs w:val="24"/>
        </w:rPr>
        <w:t>一致律</w:t>
      </w:r>
    </w:p>
    <w:p w14:paraId="35265913"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)6.</w:t>
      </w:r>
      <w:r>
        <w:rPr>
          <w:rFonts w:hAnsi="宋体" w:hint="eastAsia"/>
          <w:sz w:val="24"/>
          <w:szCs w:val="24"/>
        </w:rPr>
        <w:t>以下哪种关系最能体现秘书与领导关系的实质？</w:t>
      </w:r>
    </w:p>
    <w:p w14:paraId="1B340772"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组织上的上下级关系</w:t>
      </w:r>
      <w:r>
        <w:rPr>
          <w:rFonts w:hAnsi="宋体" w:hint="eastAsia"/>
          <w:sz w:val="24"/>
          <w:szCs w:val="24"/>
        </w:rPr>
        <w:t xml:space="preserve">       B.</w:t>
      </w:r>
      <w:r>
        <w:rPr>
          <w:rFonts w:hAnsi="宋体" w:hint="eastAsia"/>
          <w:sz w:val="24"/>
          <w:szCs w:val="24"/>
        </w:rPr>
        <w:t>地位上的从属关系</w:t>
      </w:r>
      <w:r>
        <w:rPr>
          <w:rFonts w:hAnsi="宋体" w:hint="eastAsia"/>
          <w:sz w:val="24"/>
          <w:szCs w:val="24"/>
        </w:rPr>
        <w:t xml:space="preserve">      C.</w:t>
      </w:r>
      <w:r>
        <w:rPr>
          <w:rFonts w:hAnsi="宋体" w:hint="eastAsia"/>
          <w:sz w:val="24"/>
          <w:szCs w:val="24"/>
        </w:rPr>
        <w:t>工作上的服务关系</w:t>
      </w:r>
    </w:p>
    <w:p w14:paraId="360E5637"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)7</w:t>
      </w:r>
      <w:r>
        <w:rPr>
          <w:rFonts w:hAnsi="宋体" w:hint="eastAsia"/>
          <w:sz w:val="24"/>
          <w:szCs w:val="24"/>
        </w:rPr>
        <w:t>、根据人际关系存在的状态分为正式关系与非正式关系。</w:t>
      </w:r>
      <w:r>
        <w:rPr>
          <w:rFonts w:hAnsi="宋体" w:hint="eastAsia"/>
          <w:sz w:val="24"/>
          <w:szCs w:val="24"/>
        </w:rPr>
        <w:t xml:space="preserve"> </w:t>
      </w:r>
      <w:r>
        <w:rPr>
          <w:rFonts w:hAnsi="宋体" w:hint="eastAsia"/>
          <w:sz w:val="24"/>
          <w:szCs w:val="24"/>
        </w:rPr>
        <w:t>正式关系是指正式群体或组织中存在的人际关系，</w:t>
      </w:r>
      <w:r>
        <w:rPr>
          <w:rFonts w:hAnsi="宋体" w:hint="eastAsia"/>
          <w:sz w:val="24"/>
          <w:szCs w:val="24"/>
        </w:rPr>
        <w:t xml:space="preserve"> </w:t>
      </w:r>
      <w:r>
        <w:rPr>
          <w:rFonts w:hAnsi="宋体" w:hint="eastAsia"/>
          <w:sz w:val="24"/>
          <w:szCs w:val="24"/>
        </w:rPr>
        <w:t>以下关系属于正式关系有：</w:t>
      </w:r>
    </w:p>
    <w:p w14:paraId="5F0E3F7D" w14:textId="77777777" w:rsidR="004D589B" w:rsidRDefault="005A4E15">
      <w:pPr>
        <w:pStyle w:val="a3"/>
        <w:spacing w:line="360" w:lineRule="auto"/>
        <w:rPr>
          <w:rFonts w:hAnsi="宋体"/>
          <w:sz w:val="24"/>
          <w:szCs w:val="24"/>
        </w:rPr>
      </w:pPr>
      <w:r>
        <w:rPr>
          <w:rFonts w:hAnsi="宋体" w:hint="eastAsia"/>
          <w:sz w:val="24"/>
          <w:szCs w:val="24"/>
        </w:rPr>
        <w:t xml:space="preserve"> A.</w:t>
      </w:r>
      <w:r>
        <w:rPr>
          <w:rFonts w:hAnsi="宋体" w:hint="eastAsia"/>
          <w:sz w:val="24"/>
          <w:szCs w:val="24"/>
        </w:rPr>
        <w:t>校友关系</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秘书与领导的关系</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w:t>
      </w:r>
      <w:r>
        <w:rPr>
          <w:rFonts w:hAnsi="宋体" w:hint="eastAsia"/>
          <w:sz w:val="24"/>
          <w:szCs w:val="24"/>
        </w:rPr>
        <w:t>同事关系</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朋友关系</w:t>
      </w:r>
    </w:p>
    <w:p w14:paraId="40A69180"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)8</w:t>
      </w:r>
      <w:r>
        <w:rPr>
          <w:rFonts w:hAnsi="宋体" w:hint="eastAsia"/>
          <w:sz w:val="24"/>
          <w:szCs w:val="24"/>
        </w:rPr>
        <w:t>、以下人际关系中表达不正确的有：</w:t>
      </w:r>
    </w:p>
    <w:p w14:paraId="5128B557"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邻居属于地缘关系</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二个公司的秘书结识</w:t>
      </w:r>
      <w:proofErr w:type="gramStart"/>
      <w:r>
        <w:rPr>
          <w:rFonts w:hAnsi="宋体" w:hint="eastAsia"/>
          <w:sz w:val="24"/>
          <w:szCs w:val="24"/>
        </w:rPr>
        <w:t>属于业</w:t>
      </w:r>
      <w:proofErr w:type="gramEnd"/>
      <w:r>
        <w:rPr>
          <w:rFonts w:hAnsi="宋体" w:hint="eastAsia"/>
          <w:sz w:val="24"/>
          <w:szCs w:val="24"/>
        </w:rPr>
        <w:t>缘关系</w:t>
      </w:r>
    </w:p>
    <w:p w14:paraId="21C19C48" w14:textId="77777777" w:rsidR="004D589B" w:rsidRDefault="005A4E15">
      <w:pPr>
        <w:pStyle w:val="a3"/>
        <w:spacing w:line="360" w:lineRule="auto"/>
        <w:rPr>
          <w:rFonts w:hAnsi="宋体"/>
          <w:sz w:val="24"/>
          <w:szCs w:val="24"/>
        </w:rPr>
      </w:pPr>
      <w:r>
        <w:rPr>
          <w:rFonts w:hAnsi="宋体" w:hint="eastAsia"/>
          <w:sz w:val="24"/>
          <w:szCs w:val="24"/>
        </w:rPr>
        <w:t>C.</w:t>
      </w:r>
      <w:r>
        <w:rPr>
          <w:rFonts w:hAnsi="宋体" w:hint="eastAsia"/>
          <w:sz w:val="24"/>
          <w:szCs w:val="24"/>
        </w:rPr>
        <w:t>表兄弟属于血缘关系</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不住在附近的同事属于地缘关系</w:t>
      </w:r>
    </w:p>
    <w:p w14:paraId="1B95292F"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)9</w:t>
      </w:r>
      <w:r>
        <w:rPr>
          <w:rFonts w:hAnsi="宋体" w:hint="eastAsia"/>
          <w:sz w:val="24"/>
          <w:szCs w:val="24"/>
        </w:rPr>
        <w:t>、秘书处理人际关系的方法主要有四种：</w:t>
      </w:r>
      <w:r>
        <w:rPr>
          <w:rFonts w:hAnsi="宋体" w:hint="eastAsia"/>
          <w:sz w:val="24"/>
          <w:szCs w:val="24"/>
        </w:rPr>
        <w:t xml:space="preserve"> _________ </w:t>
      </w:r>
      <w:r>
        <w:rPr>
          <w:rFonts w:hAnsi="宋体" w:hint="eastAsia"/>
          <w:sz w:val="24"/>
          <w:szCs w:val="24"/>
        </w:rPr>
        <w:t>和心理吸引法、求同存异法。</w:t>
      </w:r>
    </w:p>
    <w:p w14:paraId="4459BE4D"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感情投资法</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外貌吸引法</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能力吸引法</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角色互换法</w:t>
      </w:r>
    </w:p>
    <w:p w14:paraId="41E65BBA"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)10</w:t>
      </w:r>
      <w:r>
        <w:rPr>
          <w:rFonts w:hAnsi="宋体" w:hint="eastAsia"/>
          <w:sz w:val="24"/>
          <w:szCs w:val="24"/>
        </w:rPr>
        <w:t>、在人际交往中，沟通过程中，除了运用开口说话等语词性</w:t>
      </w:r>
      <w:r>
        <w:rPr>
          <w:rFonts w:hAnsi="宋体" w:hint="eastAsia"/>
          <w:sz w:val="24"/>
          <w:szCs w:val="24"/>
        </w:rPr>
        <w:t>的技巧，又要运用非语词性的身体语言沟通，以下属于身体语言的有：</w:t>
      </w:r>
    </w:p>
    <w:p w14:paraId="3D59BA8C" w14:textId="77777777" w:rsidR="004D589B" w:rsidRDefault="005A4E15">
      <w:pPr>
        <w:pStyle w:val="a3"/>
        <w:spacing w:line="360" w:lineRule="auto"/>
        <w:rPr>
          <w:rFonts w:hAnsi="宋体"/>
          <w:sz w:val="24"/>
          <w:szCs w:val="24"/>
        </w:rPr>
      </w:pPr>
      <w:r>
        <w:rPr>
          <w:rFonts w:hAnsi="宋体" w:hint="eastAsia"/>
          <w:sz w:val="24"/>
          <w:szCs w:val="24"/>
        </w:rPr>
        <w:t xml:space="preserve"> </w:t>
      </w:r>
      <w:r>
        <w:rPr>
          <w:rFonts w:hAnsi="宋体" w:hint="eastAsia"/>
          <w:sz w:val="24"/>
          <w:szCs w:val="24"/>
        </w:rPr>
        <w:t>A.</w:t>
      </w:r>
      <w:r>
        <w:rPr>
          <w:rFonts w:hAnsi="宋体" w:hint="eastAsia"/>
          <w:sz w:val="24"/>
          <w:szCs w:val="24"/>
        </w:rPr>
        <w:t>目光与表情</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身体运动与接触</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姿势与装饰</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以上都是</w:t>
      </w:r>
    </w:p>
    <w:p w14:paraId="36566DBE"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)11</w:t>
      </w:r>
      <w:r>
        <w:rPr>
          <w:rFonts w:hAnsi="宋体" w:hint="eastAsia"/>
          <w:sz w:val="24"/>
          <w:szCs w:val="24"/>
        </w:rPr>
        <w:t>、“老师的表扬”是属于</w:t>
      </w:r>
      <w:r>
        <w:rPr>
          <w:rFonts w:hAnsi="宋体" w:hint="eastAsia"/>
          <w:sz w:val="24"/>
          <w:szCs w:val="24"/>
        </w:rPr>
        <w:t xml:space="preserve"> _______ </w:t>
      </w:r>
    </w:p>
    <w:p w14:paraId="2CBCE68B"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物质激励</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正面激励</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内激</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反面激励</w:t>
      </w:r>
    </w:p>
    <w:p w14:paraId="65E53823" w14:textId="77777777" w:rsidR="004D589B" w:rsidRDefault="005A4E15">
      <w:pPr>
        <w:pStyle w:val="a3"/>
        <w:spacing w:line="360" w:lineRule="auto"/>
        <w:rPr>
          <w:rFonts w:hAnsi="宋体"/>
          <w:sz w:val="24"/>
          <w:szCs w:val="24"/>
        </w:rPr>
      </w:pPr>
      <w:r>
        <w:rPr>
          <w:rFonts w:hAnsi="宋体" w:hint="eastAsia"/>
          <w:sz w:val="24"/>
          <w:szCs w:val="24"/>
        </w:rPr>
        <w:lastRenderedPageBreak/>
        <w:t>(</w:t>
      </w:r>
      <w:r>
        <w:rPr>
          <w:rFonts w:hAnsi="宋体" w:hint="eastAsia"/>
          <w:sz w:val="24"/>
          <w:szCs w:val="24"/>
        </w:rPr>
        <w:t xml:space="preserve">       </w:t>
      </w:r>
      <w:r>
        <w:rPr>
          <w:rFonts w:hAnsi="宋体" w:hint="eastAsia"/>
          <w:sz w:val="24"/>
          <w:szCs w:val="24"/>
        </w:rPr>
        <w:t xml:space="preserve"> )12</w:t>
      </w:r>
      <w:r>
        <w:rPr>
          <w:rFonts w:hAnsi="宋体" w:hint="eastAsia"/>
          <w:sz w:val="24"/>
          <w:szCs w:val="24"/>
        </w:rPr>
        <w:t>、以下哪项不属于秘书的自我管理</w:t>
      </w:r>
      <w:r>
        <w:rPr>
          <w:rFonts w:hAnsi="宋体" w:hint="eastAsia"/>
          <w:sz w:val="24"/>
          <w:szCs w:val="24"/>
        </w:rPr>
        <w:t xml:space="preserve"> ? </w:t>
      </w:r>
    </w:p>
    <w:p w14:paraId="25A78829"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时间管理</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目标管理</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情</w:t>
      </w:r>
      <w:proofErr w:type="gramStart"/>
      <w:r>
        <w:rPr>
          <w:rFonts w:hAnsi="宋体" w:hint="eastAsia"/>
          <w:sz w:val="24"/>
          <w:szCs w:val="24"/>
        </w:rPr>
        <w:t>商管理</w:t>
      </w:r>
      <w:proofErr w:type="gramEnd"/>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财务管理</w:t>
      </w:r>
    </w:p>
    <w:p w14:paraId="271F4086"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)13</w:t>
      </w:r>
      <w:r>
        <w:rPr>
          <w:rFonts w:hAnsi="宋体" w:hint="eastAsia"/>
          <w:sz w:val="24"/>
          <w:szCs w:val="24"/>
        </w:rPr>
        <w:t>、当一个人心情愉快时，能够感到</w:t>
      </w:r>
      <w:r>
        <w:rPr>
          <w:rFonts w:hAnsi="宋体" w:hint="eastAsia"/>
          <w:sz w:val="24"/>
          <w:szCs w:val="24"/>
        </w:rPr>
        <w:t xml:space="preserve"> </w:t>
      </w:r>
      <w:r>
        <w:rPr>
          <w:rFonts w:hAnsi="宋体" w:hint="eastAsia"/>
          <w:sz w:val="24"/>
          <w:szCs w:val="24"/>
        </w:rPr>
        <w:t>“花在笑，水在唱</w:t>
      </w:r>
      <w:r>
        <w:rPr>
          <w:rFonts w:hAnsi="宋体" w:hint="eastAsia"/>
          <w:sz w:val="24"/>
          <w:szCs w:val="24"/>
        </w:rPr>
        <w:t xml:space="preserve"> </w:t>
      </w:r>
      <w:r>
        <w:rPr>
          <w:rFonts w:hAnsi="宋体" w:hint="eastAsia"/>
          <w:sz w:val="24"/>
          <w:szCs w:val="24"/>
        </w:rPr>
        <w:t>”，这属于情绪状态中的哪种情况</w:t>
      </w:r>
    </w:p>
    <w:p w14:paraId="74FB0DEC" w14:textId="77777777" w:rsidR="004D589B" w:rsidRDefault="005A4E15">
      <w:pPr>
        <w:pStyle w:val="a3"/>
        <w:spacing w:line="360" w:lineRule="auto"/>
        <w:rPr>
          <w:rFonts w:hAnsi="宋体"/>
          <w:sz w:val="24"/>
          <w:szCs w:val="24"/>
        </w:rPr>
      </w:pPr>
      <w:r>
        <w:rPr>
          <w:rFonts w:hAnsi="宋体" w:hint="eastAsia"/>
          <w:sz w:val="24"/>
          <w:szCs w:val="24"/>
        </w:rPr>
        <w:t>A</w:t>
      </w:r>
      <w:r>
        <w:rPr>
          <w:rFonts w:hAnsi="宋体" w:hint="eastAsia"/>
          <w:sz w:val="24"/>
          <w:szCs w:val="24"/>
        </w:rPr>
        <w:t>．心境</w:t>
      </w:r>
      <w:r>
        <w:rPr>
          <w:rFonts w:hAnsi="宋体" w:hint="eastAsia"/>
          <w:sz w:val="24"/>
          <w:szCs w:val="24"/>
        </w:rPr>
        <w:t xml:space="preserve">       B.</w:t>
      </w:r>
      <w:r>
        <w:rPr>
          <w:rFonts w:hAnsi="宋体" w:hint="eastAsia"/>
          <w:sz w:val="24"/>
          <w:szCs w:val="24"/>
        </w:rPr>
        <w:t>激情</w:t>
      </w:r>
      <w:r>
        <w:rPr>
          <w:rFonts w:hAnsi="宋体" w:hint="eastAsia"/>
          <w:sz w:val="24"/>
          <w:szCs w:val="24"/>
        </w:rPr>
        <w:t xml:space="preserve">       C.</w:t>
      </w:r>
      <w:r>
        <w:rPr>
          <w:rFonts w:hAnsi="宋体" w:hint="eastAsia"/>
          <w:sz w:val="24"/>
          <w:szCs w:val="24"/>
        </w:rPr>
        <w:t>应激</w:t>
      </w:r>
      <w:r>
        <w:rPr>
          <w:rFonts w:hAnsi="宋体" w:hint="eastAsia"/>
          <w:sz w:val="24"/>
          <w:szCs w:val="24"/>
        </w:rPr>
        <w:t xml:space="preserve">       D.</w:t>
      </w:r>
      <w:r>
        <w:rPr>
          <w:rFonts w:hAnsi="宋体" w:hint="eastAsia"/>
          <w:sz w:val="24"/>
          <w:szCs w:val="24"/>
        </w:rPr>
        <w:t>愉悦</w:t>
      </w:r>
    </w:p>
    <w:p w14:paraId="5E520E3E"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)14 </w:t>
      </w:r>
      <w:r>
        <w:rPr>
          <w:rFonts w:hAnsi="宋体" w:hint="eastAsia"/>
          <w:sz w:val="24"/>
          <w:szCs w:val="24"/>
        </w:rPr>
        <w:t>、</w:t>
      </w:r>
      <w:r>
        <w:rPr>
          <w:rFonts w:hAnsi="宋体" w:hint="eastAsia"/>
          <w:sz w:val="24"/>
          <w:szCs w:val="24"/>
        </w:rPr>
        <w:t>_______</w:t>
      </w:r>
      <w:r>
        <w:rPr>
          <w:rFonts w:hAnsi="宋体" w:hint="eastAsia"/>
          <w:sz w:val="24"/>
          <w:szCs w:val="24"/>
        </w:rPr>
        <w:t>是有意识知觉的最高形式。</w:t>
      </w:r>
    </w:p>
    <w:p w14:paraId="0CF955F1" w14:textId="77777777" w:rsidR="004D589B" w:rsidRDefault="005A4E15">
      <w:pPr>
        <w:pStyle w:val="a3"/>
        <w:spacing w:line="360" w:lineRule="auto"/>
        <w:rPr>
          <w:rFonts w:hAnsi="宋体"/>
          <w:sz w:val="24"/>
          <w:szCs w:val="24"/>
        </w:rPr>
      </w:pPr>
      <w:r>
        <w:rPr>
          <w:rFonts w:hAnsi="宋体" w:hint="eastAsia"/>
          <w:sz w:val="24"/>
          <w:szCs w:val="24"/>
        </w:rPr>
        <w:t xml:space="preserve"> </w:t>
      </w:r>
      <w:r>
        <w:rPr>
          <w:rFonts w:hAnsi="宋体" w:hint="eastAsia"/>
          <w:sz w:val="24"/>
          <w:szCs w:val="24"/>
        </w:rPr>
        <w:t>A.</w:t>
      </w:r>
      <w:r>
        <w:rPr>
          <w:rFonts w:hAnsi="宋体" w:hint="eastAsia"/>
          <w:sz w:val="24"/>
          <w:szCs w:val="24"/>
        </w:rPr>
        <w:t>思维</w:t>
      </w:r>
      <w:r>
        <w:rPr>
          <w:rFonts w:hAnsi="宋体" w:hint="eastAsia"/>
          <w:sz w:val="24"/>
          <w:szCs w:val="24"/>
        </w:rPr>
        <w:t xml:space="preserve"> </w:t>
      </w:r>
      <w:r>
        <w:rPr>
          <w:rFonts w:hAnsi="宋体" w:hint="eastAsia"/>
          <w:sz w:val="24"/>
          <w:szCs w:val="24"/>
        </w:rPr>
        <w:t xml:space="preserve">        </w:t>
      </w:r>
      <w:r>
        <w:rPr>
          <w:rFonts w:hAnsi="宋体" w:hint="eastAsia"/>
          <w:sz w:val="24"/>
          <w:szCs w:val="24"/>
        </w:rPr>
        <w:t>B.</w:t>
      </w:r>
      <w:r>
        <w:rPr>
          <w:rFonts w:hAnsi="宋体" w:hint="eastAsia"/>
          <w:sz w:val="24"/>
          <w:szCs w:val="24"/>
        </w:rPr>
        <w:t>观察</w:t>
      </w:r>
      <w:r>
        <w:rPr>
          <w:rFonts w:hAnsi="宋体" w:hint="eastAsia"/>
          <w:sz w:val="24"/>
          <w:szCs w:val="24"/>
        </w:rPr>
        <w:t xml:space="preserve"> </w:t>
      </w:r>
      <w:r>
        <w:rPr>
          <w:rFonts w:hAnsi="宋体" w:hint="eastAsia"/>
          <w:sz w:val="24"/>
          <w:szCs w:val="24"/>
        </w:rPr>
        <w:t xml:space="preserve">     </w:t>
      </w:r>
      <w:r>
        <w:rPr>
          <w:rFonts w:hAnsi="宋体" w:hint="eastAsia"/>
          <w:sz w:val="24"/>
          <w:szCs w:val="24"/>
        </w:rPr>
        <w:t>C.</w:t>
      </w:r>
      <w:r>
        <w:rPr>
          <w:rFonts w:hAnsi="宋体" w:hint="eastAsia"/>
          <w:sz w:val="24"/>
          <w:szCs w:val="24"/>
        </w:rPr>
        <w:t>想象</w:t>
      </w:r>
      <w:r>
        <w:rPr>
          <w:rFonts w:hAnsi="宋体" w:hint="eastAsia"/>
          <w:sz w:val="24"/>
          <w:szCs w:val="24"/>
        </w:rPr>
        <w:t xml:space="preserve"> </w:t>
      </w:r>
      <w:r>
        <w:rPr>
          <w:rFonts w:hAnsi="宋体" w:hint="eastAsia"/>
          <w:sz w:val="24"/>
          <w:szCs w:val="24"/>
        </w:rPr>
        <w:t xml:space="preserve">     </w:t>
      </w:r>
      <w:r>
        <w:rPr>
          <w:rFonts w:hAnsi="宋体" w:hint="eastAsia"/>
          <w:sz w:val="24"/>
          <w:szCs w:val="24"/>
        </w:rPr>
        <w:t>D.</w:t>
      </w:r>
      <w:r>
        <w:rPr>
          <w:rFonts w:hAnsi="宋体" w:hint="eastAsia"/>
          <w:sz w:val="24"/>
          <w:szCs w:val="24"/>
        </w:rPr>
        <w:t>注意</w:t>
      </w:r>
    </w:p>
    <w:p w14:paraId="5462A3DD" w14:textId="77777777" w:rsidR="004D589B" w:rsidRDefault="005A4E15">
      <w:pPr>
        <w:pStyle w:val="a3"/>
        <w:spacing w:line="360" w:lineRule="auto"/>
        <w:rPr>
          <w:rFonts w:hAnsi="宋体"/>
          <w:sz w:val="24"/>
          <w:szCs w:val="24"/>
        </w:rPr>
      </w:pPr>
      <w:r>
        <w:rPr>
          <w:rFonts w:hAnsi="宋体" w:hint="eastAsia"/>
          <w:sz w:val="24"/>
          <w:szCs w:val="24"/>
        </w:rPr>
        <w:t>(</w:t>
      </w:r>
      <w:r>
        <w:rPr>
          <w:rFonts w:hAnsi="宋体" w:hint="eastAsia"/>
          <w:sz w:val="24"/>
          <w:szCs w:val="24"/>
        </w:rPr>
        <w:t xml:space="preserve">       </w:t>
      </w:r>
      <w:r>
        <w:rPr>
          <w:rFonts w:hAnsi="宋体" w:hint="eastAsia"/>
          <w:sz w:val="24"/>
          <w:szCs w:val="24"/>
        </w:rPr>
        <w:t xml:space="preserve"> )15</w:t>
      </w:r>
      <w:r>
        <w:rPr>
          <w:rFonts w:hAnsi="宋体" w:hint="eastAsia"/>
          <w:sz w:val="24"/>
          <w:szCs w:val="24"/>
        </w:rPr>
        <w:t>、人们在新异的和不可思议的事物面前会感到惊讶，这属于情操中的哪种？</w:t>
      </w:r>
    </w:p>
    <w:p w14:paraId="673540A8" w14:textId="77777777" w:rsidR="004D589B" w:rsidRDefault="005A4E15">
      <w:pPr>
        <w:pStyle w:val="a3"/>
        <w:numPr>
          <w:ilvl w:val="0"/>
          <w:numId w:val="1"/>
        </w:numPr>
        <w:spacing w:line="360" w:lineRule="auto"/>
        <w:rPr>
          <w:rFonts w:hAnsi="宋体"/>
          <w:sz w:val="24"/>
          <w:szCs w:val="24"/>
        </w:rPr>
      </w:pPr>
      <w:r>
        <w:rPr>
          <w:rFonts w:hAnsi="宋体" w:hint="eastAsia"/>
          <w:sz w:val="24"/>
          <w:szCs w:val="24"/>
        </w:rPr>
        <w:t>道德感</w:t>
      </w:r>
      <w:r>
        <w:rPr>
          <w:rFonts w:hAnsi="宋体" w:hint="eastAsia"/>
          <w:sz w:val="24"/>
          <w:szCs w:val="24"/>
        </w:rPr>
        <w:t xml:space="preserve">       B.</w:t>
      </w:r>
      <w:r>
        <w:rPr>
          <w:rFonts w:hAnsi="宋体" w:hint="eastAsia"/>
          <w:sz w:val="24"/>
          <w:szCs w:val="24"/>
        </w:rPr>
        <w:t>美感</w:t>
      </w:r>
      <w:r>
        <w:rPr>
          <w:rFonts w:hAnsi="宋体" w:hint="eastAsia"/>
          <w:sz w:val="24"/>
          <w:szCs w:val="24"/>
        </w:rPr>
        <w:t xml:space="preserve">       C.</w:t>
      </w:r>
      <w:r>
        <w:rPr>
          <w:rFonts w:hAnsi="宋体" w:hint="eastAsia"/>
          <w:sz w:val="24"/>
          <w:szCs w:val="24"/>
        </w:rPr>
        <w:t>理智感</w:t>
      </w:r>
      <w:r>
        <w:rPr>
          <w:rFonts w:hAnsi="宋体" w:hint="eastAsia"/>
          <w:sz w:val="24"/>
          <w:szCs w:val="24"/>
        </w:rPr>
        <w:t xml:space="preserve">       D.</w:t>
      </w:r>
      <w:r>
        <w:rPr>
          <w:rFonts w:hAnsi="宋体" w:hint="eastAsia"/>
          <w:sz w:val="24"/>
          <w:szCs w:val="24"/>
        </w:rPr>
        <w:t>好奇感</w:t>
      </w:r>
    </w:p>
    <w:p w14:paraId="00FE520A" w14:textId="4921068C" w:rsidR="004D589B" w:rsidRDefault="005A4E15">
      <w:pPr>
        <w:pStyle w:val="a3"/>
        <w:spacing w:line="400" w:lineRule="exact"/>
        <w:rPr>
          <w:rFonts w:hAnsi="宋体" w:cs="宋体"/>
          <w:b/>
          <w:kern w:val="0"/>
          <w:sz w:val="28"/>
          <w:szCs w:val="28"/>
        </w:rPr>
      </w:pPr>
      <w:r>
        <w:rPr>
          <w:rFonts w:hAnsi="宋体" w:cs="宋体" w:hint="eastAsia"/>
          <w:b/>
          <w:kern w:val="0"/>
          <w:sz w:val="28"/>
          <w:szCs w:val="28"/>
        </w:rPr>
        <w:t>二</w:t>
      </w:r>
      <w:r>
        <w:rPr>
          <w:rFonts w:hAnsi="宋体" w:cs="宋体" w:hint="eastAsia"/>
          <w:b/>
          <w:kern w:val="0"/>
          <w:sz w:val="28"/>
          <w:szCs w:val="28"/>
        </w:rPr>
        <w:t>、名词解释</w:t>
      </w:r>
      <w:r w:rsidR="00636E83">
        <w:rPr>
          <w:rFonts w:hAnsi="宋体"/>
          <w:b/>
          <w:kern w:val="0"/>
          <w:sz w:val="28"/>
          <w:szCs w:val="28"/>
        </w:rPr>
        <w:t xml:space="preserve"> </w:t>
      </w:r>
    </w:p>
    <w:p w14:paraId="379DF76A" w14:textId="77777777" w:rsidR="004D589B" w:rsidRDefault="005A4E15">
      <w:pPr>
        <w:pStyle w:val="a3"/>
        <w:spacing w:line="400" w:lineRule="exact"/>
        <w:rPr>
          <w:rFonts w:hAnsi="宋体"/>
          <w:sz w:val="28"/>
          <w:szCs w:val="28"/>
        </w:rPr>
      </w:pPr>
      <w:r>
        <w:rPr>
          <w:rFonts w:hAnsi="宋体" w:hint="eastAsia"/>
          <w:sz w:val="28"/>
          <w:szCs w:val="28"/>
        </w:rPr>
        <w:t>1</w:t>
      </w:r>
      <w:r>
        <w:rPr>
          <w:rFonts w:hAnsi="宋体" w:hint="eastAsia"/>
          <w:sz w:val="28"/>
          <w:szCs w:val="28"/>
        </w:rPr>
        <w:t>．激励</w:t>
      </w:r>
    </w:p>
    <w:p w14:paraId="5AFB8FC9" w14:textId="77777777" w:rsidR="004D589B" w:rsidRDefault="004D589B" w:rsidP="00636E83">
      <w:pPr>
        <w:pStyle w:val="a3"/>
        <w:spacing w:line="400" w:lineRule="exact"/>
        <w:rPr>
          <w:rFonts w:hAnsi="宋体" w:hint="eastAsia"/>
          <w:sz w:val="28"/>
          <w:szCs w:val="28"/>
        </w:rPr>
      </w:pPr>
    </w:p>
    <w:p w14:paraId="7FC7EA0F" w14:textId="77777777" w:rsidR="004D589B" w:rsidRDefault="005A4E15">
      <w:pPr>
        <w:pStyle w:val="a3"/>
        <w:spacing w:line="400" w:lineRule="exact"/>
        <w:rPr>
          <w:rFonts w:hAnsi="宋体"/>
          <w:sz w:val="28"/>
          <w:szCs w:val="28"/>
        </w:rPr>
      </w:pPr>
      <w:r>
        <w:rPr>
          <w:rFonts w:hAnsi="宋体" w:hint="eastAsia"/>
          <w:kern w:val="0"/>
          <w:sz w:val="28"/>
          <w:szCs w:val="28"/>
        </w:rPr>
        <w:t>2</w:t>
      </w:r>
      <w:r>
        <w:rPr>
          <w:rFonts w:hAnsi="宋体" w:hint="eastAsia"/>
          <w:kern w:val="0"/>
          <w:sz w:val="28"/>
          <w:szCs w:val="28"/>
        </w:rPr>
        <w:t>．</w:t>
      </w:r>
      <w:r>
        <w:rPr>
          <w:rFonts w:hAnsi="宋体" w:hint="eastAsia"/>
          <w:sz w:val="28"/>
          <w:szCs w:val="28"/>
        </w:rPr>
        <w:t>人际交往</w:t>
      </w:r>
    </w:p>
    <w:p w14:paraId="296A043C" w14:textId="77777777" w:rsidR="004D589B" w:rsidRDefault="004D589B" w:rsidP="00636E83">
      <w:pPr>
        <w:pStyle w:val="a3"/>
        <w:spacing w:line="400" w:lineRule="exact"/>
        <w:rPr>
          <w:rFonts w:hAnsi="宋体" w:hint="eastAsia"/>
          <w:sz w:val="28"/>
          <w:szCs w:val="28"/>
        </w:rPr>
      </w:pPr>
    </w:p>
    <w:p w14:paraId="63313A67" w14:textId="77777777" w:rsidR="004D589B" w:rsidRDefault="005A4E15">
      <w:pPr>
        <w:pStyle w:val="a3"/>
        <w:spacing w:line="400" w:lineRule="exact"/>
        <w:rPr>
          <w:rFonts w:hAnsi="宋体"/>
          <w:kern w:val="0"/>
          <w:sz w:val="28"/>
          <w:szCs w:val="28"/>
        </w:rPr>
      </w:pPr>
      <w:r>
        <w:rPr>
          <w:rFonts w:hAnsi="宋体" w:hint="eastAsia"/>
          <w:kern w:val="0"/>
          <w:sz w:val="28"/>
          <w:szCs w:val="28"/>
        </w:rPr>
        <w:t>3</w:t>
      </w:r>
      <w:r>
        <w:rPr>
          <w:rFonts w:hAnsi="宋体" w:hint="eastAsia"/>
          <w:kern w:val="0"/>
          <w:sz w:val="28"/>
          <w:szCs w:val="28"/>
        </w:rPr>
        <w:t>．人际关系</w:t>
      </w:r>
    </w:p>
    <w:p w14:paraId="26BA2401" w14:textId="77777777" w:rsidR="004D589B" w:rsidRDefault="004D589B" w:rsidP="00636E83">
      <w:pPr>
        <w:pStyle w:val="a3"/>
        <w:spacing w:line="400" w:lineRule="exact"/>
        <w:rPr>
          <w:rFonts w:hAnsi="宋体" w:hint="eastAsia"/>
          <w:kern w:val="0"/>
          <w:sz w:val="28"/>
          <w:szCs w:val="28"/>
        </w:rPr>
      </w:pPr>
    </w:p>
    <w:p w14:paraId="13BAFC52" w14:textId="130509F8" w:rsidR="004D589B" w:rsidRDefault="005A4E15">
      <w:pPr>
        <w:pStyle w:val="a3"/>
        <w:spacing w:line="400" w:lineRule="exact"/>
        <w:rPr>
          <w:rFonts w:hAnsi="宋体" w:hint="eastAsia"/>
          <w:kern w:val="0"/>
          <w:sz w:val="28"/>
          <w:szCs w:val="28"/>
        </w:rPr>
      </w:pPr>
      <w:r>
        <w:rPr>
          <w:rFonts w:hAnsi="宋体" w:hint="eastAsia"/>
          <w:kern w:val="0"/>
          <w:sz w:val="28"/>
          <w:szCs w:val="28"/>
        </w:rPr>
        <w:t>4</w:t>
      </w:r>
      <w:r>
        <w:rPr>
          <w:rFonts w:hAnsi="宋体" w:hint="eastAsia"/>
          <w:kern w:val="0"/>
          <w:sz w:val="28"/>
          <w:szCs w:val="28"/>
        </w:rPr>
        <w:t>．群体</w:t>
      </w:r>
    </w:p>
    <w:p w14:paraId="076E87D8" w14:textId="77777777" w:rsidR="004D589B" w:rsidRDefault="004D589B">
      <w:pPr>
        <w:pStyle w:val="a3"/>
        <w:spacing w:line="400" w:lineRule="exact"/>
        <w:rPr>
          <w:rFonts w:hAnsi="宋体"/>
          <w:kern w:val="0"/>
          <w:sz w:val="28"/>
          <w:szCs w:val="28"/>
        </w:rPr>
      </w:pPr>
    </w:p>
    <w:p w14:paraId="365E29D5" w14:textId="77777777" w:rsidR="004D589B" w:rsidRDefault="005A4E15">
      <w:pPr>
        <w:pStyle w:val="a3"/>
        <w:spacing w:line="400" w:lineRule="exact"/>
        <w:rPr>
          <w:rFonts w:hAnsi="宋体"/>
          <w:kern w:val="0"/>
          <w:sz w:val="28"/>
          <w:szCs w:val="28"/>
        </w:rPr>
      </w:pPr>
      <w:r>
        <w:rPr>
          <w:rFonts w:hAnsi="宋体" w:hint="eastAsia"/>
          <w:kern w:val="0"/>
          <w:sz w:val="28"/>
          <w:szCs w:val="28"/>
        </w:rPr>
        <w:t>5</w:t>
      </w:r>
      <w:r>
        <w:rPr>
          <w:rFonts w:hAnsi="宋体" w:hint="eastAsia"/>
          <w:kern w:val="0"/>
          <w:sz w:val="28"/>
          <w:szCs w:val="28"/>
        </w:rPr>
        <w:t>．秘书群体</w:t>
      </w:r>
    </w:p>
    <w:p w14:paraId="5577AB57" w14:textId="77777777" w:rsidR="004D589B" w:rsidRDefault="004D589B">
      <w:pPr>
        <w:pStyle w:val="a3"/>
        <w:spacing w:line="400" w:lineRule="exact"/>
        <w:rPr>
          <w:rFonts w:hAnsi="宋体"/>
          <w:kern w:val="0"/>
          <w:sz w:val="28"/>
          <w:szCs w:val="28"/>
        </w:rPr>
      </w:pPr>
    </w:p>
    <w:p w14:paraId="575CBF34" w14:textId="77777777" w:rsidR="004D589B" w:rsidRDefault="004D589B">
      <w:pPr>
        <w:pStyle w:val="a3"/>
        <w:spacing w:line="400" w:lineRule="exact"/>
        <w:rPr>
          <w:rFonts w:hAnsi="宋体" w:hint="eastAsia"/>
          <w:kern w:val="0"/>
          <w:sz w:val="28"/>
          <w:szCs w:val="28"/>
        </w:rPr>
      </w:pPr>
    </w:p>
    <w:p w14:paraId="1C2001BD" w14:textId="42FCF1D0" w:rsidR="004D589B" w:rsidRDefault="005A4E15">
      <w:pPr>
        <w:pStyle w:val="a3"/>
        <w:spacing w:line="400" w:lineRule="exact"/>
        <w:rPr>
          <w:rFonts w:hAnsi="宋体"/>
          <w:kern w:val="0"/>
          <w:sz w:val="28"/>
          <w:szCs w:val="28"/>
        </w:rPr>
      </w:pPr>
      <w:r>
        <w:rPr>
          <w:rFonts w:hAnsi="宋体" w:cs="宋体" w:hint="eastAsia"/>
          <w:b/>
          <w:kern w:val="0"/>
          <w:sz w:val="28"/>
          <w:szCs w:val="28"/>
        </w:rPr>
        <w:t>三</w:t>
      </w:r>
      <w:r>
        <w:rPr>
          <w:rFonts w:hAnsi="宋体" w:cs="宋体" w:hint="eastAsia"/>
          <w:b/>
          <w:kern w:val="0"/>
          <w:sz w:val="28"/>
          <w:szCs w:val="28"/>
        </w:rPr>
        <w:t>、</w:t>
      </w:r>
      <w:r>
        <w:rPr>
          <w:rFonts w:hAnsi="宋体" w:cs="宋体" w:hint="eastAsia"/>
          <w:b/>
          <w:kern w:val="0"/>
          <w:sz w:val="28"/>
          <w:szCs w:val="28"/>
        </w:rPr>
        <w:t>简答题</w:t>
      </w:r>
      <w:r w:rsidR="00636E83">
        <w:rPr>
          <w:rFonts w:hAnsi="宋体"/>
          <w:b/>
          <w:kern w:val="0"/>
          <w:sz w:val="28"/>
          <w:szCs w:val="28"/>
        </w:rPr>
        <w:t xml:space="preserve"> </w:t>
      </w:r>
      <w:r>
        <w:rPr>
          <w:rFonts w:hAnsi="宋体" w:hint="eastAsia"/>
          <w:kern w:val="0"/>
          <w:sz w:val="28"/>
          <w:szCs w:val="28"/>
        </w:rPr>
        <w:t xml:space="preserve">  </w:t>
      </w:r>
    </w:p>
    <w:p w14:paraId="12EF6CF4" w14:textId="77777777" w:rsidR="004D589B" w:rsidRDefault="005A4E15">
      <w:pPr>
        <w:pStyle w:val="a3"/>
        <w:spacing w:line="400" w:lineRule="exact"/>
        <w:rPr>
          <w:rFonts w:hAnsi="宋体" w:cs="Times New Roman"/>
        </w:rPr>
      </w:pPr>
      <w:r>
        <w:rPr>
          <w:rFonts w:hAnsi="宋体" w:hint="eastAsia"/>
          <w:sz w:val="28"/>
          <w:szCs w:val="28"/>
        </w:rPr>
        <w:t>1.</w:t>
      </w:r>
      <w:r>
        <w:rPr>
          <w:rFonts w:hAnsi="宋体" w:cs="Times New Roman" w:hint="eastAsia"/>
          <w:sz w:val="28"/>
          <w:szCs w:val="28"/>
        </w:rPr>
        <w:t>目标管理的基本原则</w:t>
      </w:r>
      <w:r>
        <w:rPr>
          <w:rFonts w:hAnsi="宋体" w:cs="Times New Roman" w:hint="eastAsia"/>
        </w:rPr>
        <w:t>。</w:t>
      </w:r>
    </w:p>
    <w:p w14:paraId="44338DD9" w14:textId="77777777" w:rsidR="004D589B" w:rsidRDefault="004D589B">
      <w:pPr>
        <w:pStyle w:val="a3"/>
        <w:spacing w:line="400" w:lineRule="exact"/>
        <w:rPr>
          <w:rFonts w:hAnsi="宋体" w:hint="eastAsia"/>
          <w:sz w:val="28"/>
          <w:szCs w:val="28"/>
        </w:rPr>
      </w:pPr>
    </w:p>
    <w:p w14:paraId="668D7AE5" w14:textId="7CD584C3" w:rsidR="004D589B" w:rsidRPr="00636E83" w:rsidRDefault="005A4E15">
      <w:pPr>
        <w:pStyle w:val="a3"/>
        <w:spacing w:line="400" w:lineRule="exact"/>
        <w:rPr>
          <w:rFonts w:hAnsi="宋体" w:cs="Times New Roman" w:hint="eastAsia"/>
        </w:rPr>
      </w:pPr>
      <w:r>
        <w:rPr>
          <w:rFonts w:hAnsi="宋体" w:hint="eastAsia"/>
          <w:sz w:val="28"/>
          <w:szCs w:val="28"/>
        </w:rPr>
        <w:t>2</w:t>
      </w:r>
      <w:r>
        <w:rPr>
          <w:rFonts w:hAnsi="宋体" w:hint="eastAsia"/>
          <w:sz w:val="28"/>
          <w:szCs w:val="28"/>
        </w:rPr>
        <w:t>.</w:t>
      </w:r>
      <w:r>
        <w:rPr>
          <w:rFonts w:hAnsi="宋体" w:cs="Times New Roman" w:hint="eastAsia"/>
          <w:sz w:val="28"/>
          <w:szCs w:val="28"/>
        </w:rPr>
        <w:t>激励的方式</w:t>
      </w:r>
      <w:r>
        <w:rPr>
          <w:rFonts w:hAnsi="宋体" w:cs="Times New Roman" w:hint="eastAsia"/>
        </w:rPr>
        <w:t>。</w:t>
      </w:r>
    </w:p>
    <w:p w14:paraId="5CB09934" w14:textId="77777777" w:rsidR="004D589B" w:rsidRDefault="004D589B">
      <w:pPr>
        <w:pStyle w:val="a3"/>
        <w:spacing w:line="400" w:lineRule="exact"/>
        <w:rPr>
          <w:rFonts w:hAnsi="宋体"/>
          <w:sz w:val="28"/>
          <w:szCs w:val="28"/>
        </w:rPr>
      </w:pPr>
    </w:p>
    <w:p w14:paraId="548B9F57" w14:textId="265322A1" w:rsidR="004D589B" w:rsidRPr="00636E83" w:rsidRDefault="005A4E15">
      <w:pPr>
        <w:pStyle w:val="a3"/>
        <w:spacing w:line="400" w:lineRule="exact"/>
        <w:rPr>
          <w:rFonts w:hAnsi="宋体" w:cs="Times New Roman" w:hint="eastAsia"/>
        </w:rPr>
      </w:pPr>
      <w:r>
        <w:rPr>
          <w:rFonts w:hAnsi="宋体" w:hint="eastAsia"/>
          <w:sz w:val="28"/>
          <w:szCs w:val="28"/>
        </w:rPr>
        <w:t>3</w:t>
      </w:r>
      <w:r>
        <w:rPr>
          <w:rFonts w:hAnsi="宋体" w:hint="eastAsia"/>
          <w:sz w:val="28"/>
          <w:szCs w:val="28"/>
        </w:rPr>
        <w:t>.</w:t>
      </w:r>
      <w:r>
        <w:rPr>
          <w:rFonts w:hAnsi="宋体" w:cs="Times New Roman" w:hint="eastAsia"/>
          <w:sz w:val="28"/>
          <w:szCs w:val="28"/>
        </w:rPr>
        <w:t>秘书工作激励的几种方式</w:t>
      </w:r>
      <w:r>
        <w:rPr>
          <w:rFonts w:hAnsi="宋体" w:cs="Times New Roman" w:hint="eastAsia"/>
        </w:rPr>
        <w:t>。</w:t>
      </w:r>
    </w:p>
    <w:p w14:paraId="64791B38" w14:textId="77777777" w:rsidR="004D589B" w:rsidRDefault="004D589B">
      <w:pPr>
        <w:pStyle w:val="a3"/>
        <w:spacing w:line="400" w:lineRule="exact"/>
        <w:rPr>
          <w:rFonts w:hAnsi="宋体" w:hint="eastAsia"/>
          <w:sz w:val="28"/>
          <w:szCs w:val="28"/>
        </w:rPr>
      </w:pPr>
    </w:p>
    <w:p w14:paraId="15162084" w14:textId="77777777" w:rsidR="004D589B" w:rsidRDefault="005A4E15">
      <w:pPr>
        <w:pStyle w:val="a3"/>
        <w:spacing w:line="400" w:lineRule="exact"/>
        <w:rPr>
          <w:rFonts w:hAnsi="宋体" w:cs="Times New Roman"/>
        </w:rPr>
      </w:pPr>
      <w:r>
        <w:rPr>
          <w:rFonts w:hAnsi="宋体" w:hint="eastAsia"/>
          <w:sz w:val="28"/>
          <w:szCs w:val="28"/>
        </w:rPr>
        <w:t>4</w:t>
      </w:r>
      <w:r>
        <w:rPr>
          <w:rFonts w:hAnsi="宋体" w:hint="eastAsia"/>
          <w:sz w:val="28"/>
          <w:szCs w:val="28"/>
        </w:rPr>
        <w:t>.</w:t>
      </w:r>
      <w:r>
        <w:rPr>
          <w:rFonts w:hAnsi="宋体" w:cs="Times New Roman" w:hint="eastAsia"/>
          <w:sz w:val="28"/>
          <w:szCs w:val="28"/>
        </w:rPr>
        <w:t>秘书人际交往的原则</w:t>
      </w:r>
      <w:r>
        <w:rPr>
          <w:rFonts w:hAnsi="宋体" w:cs="Times New Roman" w:hint="eastAsia"/>
        </w:rPr>
        <w:t>。</w:t>
      </w:r>
    </w:p>
    <w:p w14:paraId="5E8E09D5" w14:textId="77777777" w:rsidR="004D589B" w:rsidRDefault="004D589B">
      <w:pPr>
        <w:pStyle w:val="a3"/>
        <w:spacing w:line="400" w:lineRule="exact"/>
        <w:rPr>
          <w:rFonts w:hAnsi="宋体" w:hint="eastAsia"/>
          <w:sz w:val="28"/>
          <w:szCs w:val="28"/>
        </w:rPr>
      </w:pPr>
    </w:p>
    <w:p w14:paraId="0A1C0846" w14:textId="77777777" w:rsidR="004D589B" w:rsidRDefault="005A4E15">
      <w:pPr>
        <w:pStyle w:val="a3"/>
        <w:spacing w:line="400" w:lineRule="exact"/>
        <w:rPr>
          <w:rFonts w:hAnsi="宋体" w:cs="Times New Roman"/>
        </w:rPr>
      </w:pPr>
      <w:r>
        <w:rPr>
          <w:rFonts w:hAnsi="宋体" w:hint="eastAsia"/>
          <w:sz w:val="28"/>
          <w:szCs w:val="28"/>
        </w:rPr>
        <w:t>5</w:t>
      </w:r>
      <w:r>
        <w:rPr>
          <w:rFonts w:hAnsi="宋体" w:hint="eastAsia"/>
          <w:sz w:val="28"/>
          <w:szCs w:val="28"/>
        </w:rPr>
        <w:t>.</w:t>
      </w:r>
      <w:r>
        <w:rPr>
          <w:rFonts w:hAnsi="宋体" w:cs="Times New Roman" w:hint="eastAsia"/>
          <w:sz w:val="28"/>
          <w:szCs w:val="28"/>
        </w:rPr>
        <w:t>秘书处理人际关系的技巧</w:t>
      </w:r>
      <w:r>
        <w:rPr>
          <w:rFonts w:hAnsi="宋体" w:cs="Times New Roman" w:hint="eastAsia"/>
        </w:rPr>
        <w:t>。</w:t>
      </w:r>
    </w:p>
    <w:p w14:paraId="271D0980" w14:textId="77777777" w:rsidR="004D589B" w:rsidRDefault="004D589B">
      <w:pPr>
        <w:pStyle w:val="a3"/>
        <w:spacing w:line="400" w:lineRule="exact"/>
        <w:rPr>
          <w:rFonts w:hAnsi="宋体" w:hint="eastAsia"/>
          <w:sz w:val="28"/>
          <w:szCs w:val="28"/>
        </w:rPr>
      </w:pPr>
    </w:p>
    <w:p w14:paraId="20022EC5" w14:textId="77777777" w:rsidR="004D589B" w:rsidRDefault="005A4E15">
      <w:pPr>
        <w:pStyle w:val="a3"/>
        <w:spacing w:line="400" w:lineRule="exact"/>
        <w:rPr>
          <w:rFonts w:hAnsi="宋体" w:cs="Times New Roman"/>
        </w:rPr>
      </w:pPr>
      <w:r>
        <w:rPr>
          <w:rFonts w:hAnsi="宋体" w:hint="eastAsia"/>
          <w:sz w:val="28"/>
          <w:szCs w:val="28"/>
        </w:rPr>
        <w:t>6</w:t>
      </w:r>
      <w:r>
        <w:rPr>
          <w:rFonts w:hAnsi="宋体" w:hint="eastAsia"/>
          <w:sz w:val="28"/>
          <w:szCs w:val="28"/>
        </w:rPr>
        <w:t>.</w:t>
      </w:r>
      <w:r>
        <w:rPr>
          <w:rFonts w:hAnsi="宋体" w:cs="Times New Roman" w:hint="eastAsia"/>
          <w:sz w:val="28"/>
          <w:szCs w:val="28"/>
        </w:rPr>
        <w:t>秘书群体心理结构的优化的基本要求</w:t>
      </w:r>
      <w:r>
        <w:rPr>
          <w:rFonts w:hAnsi="宋体" w:cs="Times New Roman" w:hint="eastAsia"/>
        </w:rPr>
        <w:t>。</w:t>
      </w:r>
    </w:p>
    <w:p w14:paraId="531D0E37" w14:textId="77777777" w:rsidR="004D589B" w:rsidRDefault="004D589B" w:rsidP="00636E83">
      <w:pPr>
        <w:pStyle w:val="a3"/>
        <w:spacing w:line="400" w:lineRule="exact"/>
        <w:rPr>
          <w:rFonts w:hAnsi="宋体" w:cs="Times New Roman"/>
        </w:rPr>
      </w:pPr>
    </w:p>
    <w:p w14:paraId="1CB743DA" w14:textId="4ADE95C5" w:rsidR="004D589B" w:rsidRDefault="005A4E15">
      <w:pPr>
        <w:pStyle w:val="a3"/>
        <w:spacing w:line="400" w:lineRule="exact"/>
        <w:rPr>
          <w:rFonts w:hAnsi="宋体" w:cs="Times New Roman"/>
          <w:sz w:val="28"/>
          <w:szCs w:val="28"/>
        </w:rPr>
      </w:pPr>
      <w:r>
        <w:rPr>
          <w:rFonts w:hAnsi="宋体" w:cs="宋体" w:hint="eastAsia"/>
          <w:b/>
          <w:kern w:val="0"/>
          <w:sz w:val="28"/>
          <w:szCs w:val="28"/>
        </w:rPr>
        <w:lastRenderedPageBreak/>
        <w:t>四</w:t>
      </w:r>
      <w:r>
        <w:rPr>
          <w:rFonts w:hAnsi="宋体" w:cs="宋体" w:hint="eastAsia"/>
          <w:b/>
          <w:kern w:val="0"/>
          <w:sz w:val="28"/>
          <w:szCs w:val="28"/>
        </w:rPr>
        <w:t>、</w:t>
      </w:r>
      <w:r>
        <w:rPr>
          <w:rFonts w:hAnsi="宋体" w:cs="宋体" w:hint="eastAsia"/>
          <w:b/>
          <w:kern w:val="0"/>
          <w:sz w:val="28"/>
          <w:szCs w:val="28"/>
        </w:rPr>
        <w:t>分析题</w:t>
      </w:r>
      <w:r>
        <w:rPr>
          <w:rFonts w:hAnsi="宋体"/>
          <w:b/>
          <w:kern w:val="0"/>
          <w:sz w:val="28"/>
          <w:szCs w:val="28"/>
        </w:rPr>
        <w:t xml:space="preserve"> </w:t>
      </w:r>
    </w:p>
    <w:p w14:paraId="3DB2BCF1" w14:textId="77777777" w:rsidR="004D589B" w:rsidRDefault="005A4E15">
      <w:pPr>
        <w:pStyle w:val="a3"/>
        <w:spacing w:line="400" w:lineRule="exact"/>
        <w:ind w:firstLineChars="196" w:firstLine="549"/>
        <w:rPr>
          <w:rFonts w:hAnsi="宋体"/>
        </w:rPr>
      </w:pPr>
      <w:r>
        <w:rPr>
          <w:rFonts w:hAnsi="宋体" w:hint="eastAsia"/>
          <w:sz w:val="28"/>
          <w:szCs w:val="28"/>
        </w:rPr>
        <w:t>简述人际交往的原则、方法、意义及作用</w:t>
      </w:r>
      <w:r>
        <w:rPr>
          <w:rFonts w:hAnsi="宋体" w:hint="eastAsia"/>
          <w:sz w:val="28"/>
          <w:szCs w:val="28"/>
        </w:rPr>
        <w:t>?</w:t>
      </w:r>
    </w:p>
    <w:p w14:paraId="0D072C9D" w14:textId="77777777" w:rsidR="004D589B" w:rsidRDefault="004D589B">
      <w:pPr>
        <w:spacing w:line="400" w:lineRule="exact"/>
        <w:rPr>
          <w:rFonts w:ascii="宋体" w:hAnsi="宋体"/>
        </w:rPr>
      </w:pPr>
    </w:p>
    <w:p w14:paraId="28773698" w14:textId="77777777" w:rsidR="004D589B" w:rsidRPr="00636E83" w:rsidRDefault="004D589B">
      <w:pPr>
        <w:rPr>
          <w:rFonts w:hint="eastAsia"/>
          <w:sz w:val="24"/>
          <w:szCs w:val="24"/>
        </w:rPr>
      </w:pPr>
    </w:p>
    <w:p w14:paraId="00761E51" w14:textId="77777777" w:rsidR="004D589B" w:rsidRPr="00636E83" w:rsidRDefault="005A4E15">
      <w:pPr>
        <w:rPr>
          <w:sz w:val="24"/>
          <w:szCs w:val="24"/>
        </w:rPr>
      </w:pPr>
      <w:r w:rsidRPr="00636E83">
        <w:rPr>
          <w:sz w:val="24"/>
          <w:szCs w:val="24"/>
        </w:rPr>
        <w:t>答案</w:t>
      </w:r>
    </w:p>
    <w:p w14:paraId="4E75CCA3" w14:textId="77777777" w:rsidR="004D589B" w:rsidRPr="00636E83" w:rsidRDefault="005A4E15">
      <w:pPr>
        <w:rPr>
          <w:sz w:val="24"/>
          <w:szCs w:val="24"/>
        </w:rPr>
      </w:pPr>
      <w:proofErr w:type="gramStart"/>
      <w:r w:rsidRPr="00636E83">
        <w:rPr>
          <w:sz w:val="24"/>
          <w:szCs w:val="24"/>
        </w:rPr>
        <w:t>一</w:t>
      </w:r>
      <w:proofErr w:type="gramEnd"/>
      <w:r w:rsidRPr="00636E83">
        <w:rPr>
          <w:sz w:val="24"/>
          <w:szCs w:val="24"/>
        </w:rPr>
        <w:t>．选择题</w:t>
      </w:r>
    </w:p>
    <w:p w14:paraId="1838606F" w14:textId="77777777" w:rsidR="004D589B" w:rsidRPr="00636E83" w:rsidRDefault="005A4E15">
      <w:pPr>
        <w:rPr>
          <w:sz w:val="24"/>
          <w:szCs w:val="24"/>
        </w:rPr>
      </w:pPr>
      <w:r w:rsidRPr="00636E83">
        <w:rPr>
          <w:sz w:val="24"/>
          <w:szCs w:val="24"/>
        </w:rPr>
        <w:t xml:space="preserve">1-5 ACABD </w:t>
      </w:r>
      <w:r w:rsidRPr="00636E83">
        <w:rPr>
          <w:rFonts w:hint="eastAsia"/>
          <w:sz w:val="24"/>
          <w:szCs w:val="24"/>
        </w:rPr>
        <w:t xml:space="preserve">   </w:t>
      </w:r>
      <w:r w:rsidRPr="00636E83">
        <w:rPr>
          <w:sz w:val="24"/>
          <w:szCs w:val="24"/>
        </w:rPr>
        <w:t xml:space="preserve">6-10 BBDAD </w:t>
      </w:r>
      <w:r w:rsidRPr="00636E83">
        <w:rPr>
          <w:rFonts w:hint="eastAsia"/>
          <w:sz w:val="24"/>
          <w:szCs w:val="24"/>
        </w:rPr>
        <w:t xml:space="preserve">   </w:t>
      </w:r>
      <w:r w:rsidRPr="00636E83">
        <w:rPr>
          <w:sz w:val="24"/>
          <w:szCs w:val="24"/>
        </w:rPr>
        <w:t xml:space="preserve">11-15 BD </w:t>
      </w:r>
    </w:p>
    <w:p w14:paraId="45D851C0" w14:textId="77777777" w:rsidR="004D589B" w:rsidRPr="00636E83" w:rsidRDefault="005A4E15">
      <w:pPr>
        <w:rPr>
          <w:sz w:val="24"/>
          <w:szCs w:val="24"/>
        </w:rPr>
      </w:pPr>
      <w:r w:rsidRPr="00636E83">
        <w:rPr>
          <w:sz w:val="24"/>
          <w:szCs w:val="24"/>
        </w:rPr>
        <w:t>二．名词解释</w:t>
      </w:r>
    </w:p>
    <w:p w14:paraId="16C4FAE9" w14:textId="77777777" w:rsidR="004D589B" w:rsidRPr="00636E83" w:rsidRDefault="005A4E15">
      <w:pPr>
        <w:rPr>
          <w:sz w:val="24"/>
          <w:szCs w:val="24"/>
        </w:rPr>
      </w:pPr>
      <w:r w:rsidRPr="00636E83">
        <w:rPr>
          <w:sz w:val="24"/>
          <w:szCs w:val="24"/>
        </w:rPr>
        <w:t>1</w:t>
      </w:r>
      <w:r w:rsidRPr="00636E83">
        <w:rPr>
          <w:sz w:val="24"/>
          <w:szCs w:val="24"/>
        </w:rPr>
        <w:t>、通过运用一定的手段，方式去激发人的内在动机，充分调动人的积极性的心里过程。</w:t>
      </w:r>
    </w:p>
    <w:p w14:paraId="1DDA6D0D" w14:textId="77777777" w:rsidR="004D589B" w:rsidRPr="00636E83" w:rsidRDefault="005A4E15">
      <w:pPr>
        <w:rPr>
          <w:sz w:val="24"/>
          <w:szCs w:val="24"/>
        </w:rPr>
      </w:pPr>
      <w:r w:rsidRPr="00636E83">
        <w:rPr>
          <w:sz w:val="24"/>
          <w:szCs w:val="24"/>
        </w:rPr>
        <w:t>2</w:t>
      </w:r>
      <w:r w:rsidRPr="00636E83">
        <w:rPr>
          <w:sz w:val="24"/>
          <w:szCs w:val="24"/>
        </w:rPr>
        <w:t>、在社会活动中，人与人之间传递信息沟通思想，交流感情等个体间相互作用和相互知</w:t>
      </w:r>
    </w:p>
    <w:p w14:paraId="5F964C3C" w14:textId="77777777" w:rsidR="004D589B" w:rsidRPr="00636E83" w:rsidRDefault="005A4E15">
      <w:pPr>
        <w:rPr>
          <w:sz w:val="24"/>
          <w:szCs w:val="24"/>
        </w:rPr>
      </w:pPr>
      <w:r w:rsidRPr="00636E83">
        <w:rPr>
          <w:sz w:val="24"/>
          <w:szCs w:val="24"/>
        </w:rPr>
        <w:t>觉的联系过程。</w:t>
      </w:r>
    </w:p>
    <w:p w14:paraId="23F782B3" w14:textId="77777777" w:rsidR="004D589B" w:rsidRPr="00636E83" w:rsidRDefault="005A4E15">
      <w:pPr>
        <w:rPr>
          <w:sz w:val="24"/>
          <w:szCs w:val="24"/>
        </w:rPr>
      </w:pPr>
      <w:r w:rsidRPr="00636E83">
        <w:rPr>
          <w:sz w:val="24"/>
          <w:szCs w:val="24"/>
        </w:rPr>
        <w:t>3</w:t>
      </w:r>
      <w:r w:rsidRPr="00636E83">
        <w:rPr>
          <w:sz w:val="24"/>
          <w:szCs w:val="24"/>
        </w:rPr>
        <w:t>、社会实践活动中，通过交往而产生，发展建立起的人和人之间的心理关系。</w:t>
      </w:r>
    </w:p>
    <w:p w14:paraId="695DCBE4" w14:textId="77777777" w:rsidR="004D589B" w:rsidRPr="00636E83" w:rsidRDefault="005A4E15">
      <w:pPr>
        <w:rPr>
          <w:sz w:val="24"/>
          <w:szCs w:val="24"/>
        </w:rPr>
      </w:pPr>
      <w:r w:rsidRPr="00636E83">
        <w:rPr>
          <w:sz w:val="24"/>
          <w:szCs w:val="24"/>
        </w:rPr>
        <w:t>4</w:t>
      </w:r>
      <w:r w:rsidRPr="00636E83">
        <w:rPr>
          <w:sz w:val="24"/>
          <w:szCs w:val="24"/>
        </w:rPr>
        <w:t>、</w:t>
      </w:r>
    </w:p>
    <w:p w14:paraId="4E63D2E1" w14:textId="77777777" w:rsidR="004D589B" w:rsidRPr="00636E83" w:rsidRDefault="005A4E15">
      <w:pPr>
        <w:rPr>
          <w:sz w:val="24"/>
          <w:szCs w:val="24"/>
        </w:rPr>
      </w:pPr>
      <w:r w:rsidRPr="00636E83">
        <w:rPr>
          <w:sz w:val="24"/>
          <w:szCs w:val="24"/>
        </w:rPr>
        <w:t>5</w:t>
      </w:r>
      <w:r w:rsidRPr="00636E83">
        <w:rPr>
          <w:sz w:val="24"/>
          <w:szCs w:val="24"/>
        </w:rPr>
        <w:t>、</w:t>
      </w:r>
    </w:p>
    <w:p w14:paraId="669DCE8A" w14:textId="77777777" w:rsidR="004D589B" w:rsidRPr="00636E83" w:rsidRDefault="005A4E15">
      <w:pPr>
        <w:rPr>
          <w:sz w:val="24"/>
          <w:szCs w:val="24"/>
        </w:rPr>
      </w:pPr>
      <w:r w:rsidRPr="00636E83">
        <w:rPr>
          <w:sz w:val="24"/>
          <w:szCs w:val="24"/>
        </w:rPr>
        <w:t>三．简答</w:t>
      </w:r>
    </w:p>
    <w:p w14:paraId="4F0964F1" w14:textId="77777777" w:rsidR="004D589B" w:rsidRPr="00636E83" w:rsidRDefault="005A4E15">
      <w:pPr>
        <w:rPr>
          <w:sz w:val="24"/>
          <w:szCs w:val="24"/>
        </w:rPr>
      </w:pPr>
      <w:r w:rsidRPr="00636E83">
        <w:rPr>
          <w:sz w:val="24"/>
          <w:szCs w:val="24"/>
        </w:rPr>
        <w:t>1</w:t>
      </w:r>
      <w:r w:rsidRPr="00636E83">
        <w:rPr>
          <w:sz w:val="24"/>
          <w:szCs w:val="24"/>
        </w:rPr>
        <w:t>．制定目标，定下期限，追踪查询</w:t>
      </w:r>
    </w:p>
    <w:p w14:paraId="36723F1A" w14:textId="77777777" w:rsidR="004D589B" w:rsidRPr="00636E83" w:rsidRDefault="005A4E15">
      <w:pPr>
        <w:rPr>
          <w:sz w:val="24"/>
          <w:szCs w:val="24"/>
        </w:rPr>
      </w:pPr>
      <w:r w:rsidRPr="00636E83">
        <w:rPr>
          <w:sz w:val="24"/>
          <w:szCs w:val="24"/>
        </w:rPr>
        <w:t>2.</w:t>
      </w:r>
      <w:r w:rsidRPr="00636E83">
        <w:rPr>
          <w:sz w:val="24"/>
          <w:szCs w:val="24"/>
        </w:rPr>
        <w:t>物质激励和精神激励，正面激励和反面激励，内激励和外激励</w:t>
      </w:r>
    </w:p>
    <w:p w14:paraId="57EBA235" w14:textId="77777777" w:rsidR="004D589B" w:rsidRPr="00636E83" w:rsidRDefault="005A4E15">
      <w:pPr>
        <w:rPr>
          <w:sz w:val="24"/>
          <w:szCs w:val="24"/>
        </w:rPr>
      </w:pPr>
      <w:r w:rsidRPr="00636E83">
        <w:rPr>
          <w:sz w:val="24"/>
          <w:szCs w:val="24"/>
        </w:rPr>
        <w:t>3.</w:t>
      </w:r>
      <w:r w:rsidRPr="00636E83">
        <w:rPr>
          <w:sz w:val="24"/>
          <w:szCs w:val="24"/>
        </w:rPr>
        <w:t>目标激励，参与激励，奖励激励，关怀激励，支持激励</w:t>
      </w:r>
    </w:p>
    <w:p w14:paraId="05BABC53" w14:textId="77777777" w:rsidR="004D589B" w:rsidRPr="00636E83" w:rsidRDefault="005A4E15">
      <w:pPr>
        <w:rPr>
          <w:sz w:val="24"/>
          <w:szCs w:val="24"/>
        </w:rPr>
      </w:pPr>
      <w:r w:rsidRPr="00636E83">
        <w:rPr>
          <w:sz w:val="24"/>
          <w:szCs w:val="24"/>
        </w:rPr>
        <w:t>4.</w:t>
      </w:r>
      <w:r w:rsidRPr="00636E83">
        <w:rPr>
          <w:sz w:val="24"/>
          <w:szCs w:val="24"/>
        </w:rPr>
        <w:t>平等交往，尊重他人，真诚待人，互助互利，讲究信用，宽容大度</w:t>
      </w:r>
    </w:p>
    <w:p w14:paraId="67D7734C" w14:textId="77777777" w:rsidR="004D589B" w:rsidRPr="00636E83" w:rsidRDefault="005A4E15">
      <w:pPr>
        <w:rPr>
          <w:sz w:val="24"/>
          <w:szCs w:val="24"/>
        </w:rPr>
      </w:pPr>
      <w:r w:rsidRPr="00636E83">
        <w:rPr>
          <w:sz w:val="24"/>
          <w:szCs w:val="24"/>
        </w:rPr>
        <w:t>5</w:t>
      </w:r>
    </w:p>
    <w:p w14:paraId="4F6F1ED3" w14:textId="77777777" w:rsidR="004D589B" w:rsidRPr="00636E83" w:rsidRDefault="004D589B">
      <w:pPr>
        <w:rPr>
          <w:sz w:val="24"/>
          <w:szCs w:val="24"/>
        </w:rPr>
      </w:pPr>
    </w:p>
    <w:p w14:paraId="74FE53EC" w14:textId="77777777" w:rsidR="004D589B" w:rsidRPr="00636E83" w:rsidRDefault="005A4E15">
      <w:pPr>
        <w:numPr>
          <w:ilvl w:val="0"/>
          <w:numId w:val="2"/>
        </w:numPr>
        <w:rPr>
          <w:sz w:val="24"/>
          <w:szCs w:val="24"/>
        </w:rPr>
      </w:pPr>
      <w:r w:rsidRPr="00636E83">
        <w:rPr>
          <w:sz w:val="24"/>
          <w:szCs w:val="24"/>
        </w:rPr>
        <w:t>案例分析</w:t>
      </w:r>
      <w:r w:rsidRPr="00636E83">
        <w:rPr>
          <w:sz w:val="24"/>
          <w:szCs w:val="24"/>
        </w:rPr>
        <w:t xml:space="preserve">  </w:t>
      </w:r>
    </w:p>
    <w:p w14:paraId="5BE68BAE" w14:textId="77777777" w:rsidR="004D589B" w:rsidRPr="00636E83" w:rsidRDefault="005A4E15">
      <w:pPr>
        <w:rPr>
          <w:sz w:val="24"/>
          <w:szCs w:val="24"/>
        </w:rPr>
      </w:pPr>
      <w:r w:rsidRPr="00636E83">
        <w:rPr>
          <w:sz w:val="24"/>
          <w:szCs w:val="24"/>
        </w:rPr>
        <w:t>答：</w:t>
      </w:r>
    </w:p>
    <w:p w14:paraId="3689714C" w14:textId="77777777" w:rsidR="004D589B" w:rsidRPr="00636E83" w:rsidRDefault="005A4E15">
      <w:pPr>
        <w:rPr>
          <w:sz w:val="24"/>
          <w:szCs w:val="24"/>
        </w:rPr>
      </w:pPr>
      <w:r w:rsidRPr="00636E83">
        <w:rPr>
          <w:sz w:val="24"/>
          <w:szCs w:val="24"/>
        </w:rPr>
        <w:t>原则：尊重原则、平等原则、真诚原则、互利互助原则、信用</w:t>
      </w:r>
      <w:r w:rsidRPr="00636E83">
        <w:rPr>
          <w:sz w:val="24"/>
          <w:szCs w:val="24"/>
        </w:rPr>
        <w:t xml:space="preserve">  </w:t>
      </w:r>
      <w:r w:rsidRPr="00636E83">
        <w:rPr>
          <w:sz w:val="24"/>
          <w:szCs w:val="24"/>
        </w:rPr>
        <w:t>原则、宽容原则</w:t>
      </w:r>
    </w:p>
    <w:p w14:paraId="51CC3757" w14:textId="77777777" w:rsidR="004D589B" w:rsidRPr="00636E83" w:rsidRDefault="005A4E15">
      <w:pPr>
        <w:rPr>
          <w:sz w:val="24"/>
          <w:szCs w:val="24"/>
        </w:rPr>
      </w:pPr>
      <w:r w:rsidRPr="00636E83">
        <w:rPr>
          <w:sz w:val="24"/>
          <w:szCs w:val="24"/>
        </w:rPr>
        <w:t>方法：</w:t>
      </w:r>
      <w:r w:rsidRPr="00636E83">
        <w:rPr>
          <w:sz w:val="24"/>
          <w:szCs w:val="24"/>
        </w:rPr>
        <w:t xml:space="preserve"> </w:t>
      </w:r>
    </w:p>
    <w:p w14:paraId="2273F06E" w14:textId="77777777" w:rsidR="004D589B" w:rsidRPr="00636E83" w:rsidRDefault="005A4E15">
      <w:pPr>
        <w:rPr>
          <w:sz w:val="24"/>
          <w:szCs w:val="24"/>
        </w:rPr>
      </w:pPr>
      <w:r w:rsidRPr="00636E83">
        <w:rPr>
          <w:sz w:val="24"/>
          <w:szCs w:val="24"/>
        </w:rPr>
        <w:t xml:space="preserve"> 1  </w:t>
      </w:r>
      <w:r w:rsidRPr="00636E83">
        <w:rPr>
          <w:sz w:val="24"/>
          <w:szCs w:val="24"/>
        </w:rPr>
        <w:t>、中国人的人情观和交往方式：尚和、和事佬、畏争、随大流、迁就、迎合</w:t>
      </w:r>
      <w:r w:rsidRPr="00636E83">
        <w:rPr>
          <w:sz w:val="24"/>
          <w:szCs w:val="24"/>
        </w:rPr>
        <w:t xml:space="preserve">                       2  </w:t>
      </w:r>
      <w:r w:rsidRPr="00636E83">
        <w:rPr>
          <w:sz w:val="24"/>
          <w:szCs w:val="24"/>
        </w:rPr>
        <w:t>、中国人人情观讲究人情的表现：以至爱的法则来对待直系亲属</w:t>
      </w:r>
      <w:r w:rsidRPr="00636E83">
        <w:rPr>
          <w:sz w:val="24"/>
          <w:szCs w:val="24"/>
        </w:rPr>
        <w:t xml:space="preserve">                     </w:t>
      </w:r>
      <w:r w:rsidRPr="00636E83">
        <w:rPr>
          <w:sz w:val="24"/>
          <w:szCs w:val="24"/>
        </w:rPr>
        <w:t xml:space="preserve">           </w:t>
      </w:r>
      <w:r w:rsidRPr="00636E83">
        <w:rPr>
          <w:sz w:val="24"/>
          <w:szCs w:val="24"/>
        </w:rPr>
        <w:t>以人情的法则来对待自己的熟人以当场算清的准则来对待与自己素不相识的人</w:t>
      </w:r>
      <w:r w:rsidRPr="00636E83">
        <w:rPr>
          <w:sz w:val="24"/>
          <w:szCs w:val="24"/>
        </w:rPr>
        <w:t xml:space="preserve">                                </w:t>
      </w:r>
      <w:r w:rsidRPr="00636E83">
        <w:rPr>
          <w:sz w:val="24"/>
          <w:szCs w:val="24"/>
        </w:rPr>
        <w:t>以人情法则和当场算清的法则结合情境来对人对事</w:t>
      </w:r>
      <w:r w:rsidRPr="00636E83">
        <w:rPr>
          <w:sz w:val="24"/>
          <w:szCs w:val="24"/>
        </w:rPr>
        <w:t xml:space="preserve"> </w:t>
      </w:r>
    </w:p>
    <w:p w14:paraId="54DB6E0C" w14:textId="77777777" w:rsidR="004D589B" w:rsidRPr="00636E83" w:rsidRDefault="005A4E15">
      <w:pPr>
        <w:rPr>
          <w:sz w:val="24"/>
          <w:szCs w:val="24"/>
        </w:rPr>
      </w:pPr>
      <w:r w:rsidRPr="00636E83">
        <w:rPr>
          <w:sz w:val="24"/>
          <w:szCs w:val="24"/>
        </w:rPr>
        <w:t xml:space="preserve"> 3  </w:t>
      </w:r>
      <w:r w:rsidRPr="00636E83">
        <w:rPr>
          <w:sz w:val="24"/>
          <w:szCs w:val="24"/>
        </w:rPr>
        <w:t>、中国人人情运作原则：己所不欲勿施于人善待曾经帮助过自己的人</w:t>
      </w:r>
      <w:r w:rsidRPr="00636E83">
        <w:rPr>
          <w:sz w:val="24"/>
          <w:szCs w:val="24"/>
        </w:rPr>
        <w:t xml:space="preserve">                                c  </w:t>
      </w:r>
      <w:r w:rsidRPr="00636E83">
        <w:rPr>
          <w:sz w:val="24"/>
          <w:szCs w:val="24"/>
        </w:rPr>
        <w:t>回报，及时回报、增量回报</w:t>
      </w:r>
    </w:p>
    <w:p w14:paraId="0119A425" w14:textId="77777777" w:rsidR="004D589B" w:rsidRPr="00636E83" w:rsidRDefault="005A4E15">
      <w:pPr>
        <w:rPr>
          <w:sz w:val="24"/>
          <w:szCs w:val="24"/>
        </w:rPr>
      </w:pPr>
      <w:r w:rsidRPr="00636E83">
        <w:rPr>
          <w:sz w:val="24"/>
          <w:szCs w:val="24"/>
        </w:rPr>
        <w:t xml:space="preserve">4  </w:t>
      </w:r>
      <w:r w:rsidRPr="00636E83">
        <w:rPr>
          <w:sz w:val="24"/>
          <w:szCs w:val="24"/>
        </w:rPr>
        <w:t>、</w:t>
      </w:r>
      <w:r w:rsidRPr="00636E83">
        <w:rPr>
          <w:sz w:val="24"/>
          <w:szCs w:val="24"/>
        </w:rPr>
        <w:t xml:space="preserve">  </w:t>
      </w:r>
      <w:r w:rsidRPr="00636E83">
        <w:rPr>
          <w:sz w:val="24"/>
          <w:szCs w:val="24"/>
        </w:rPr>
        <w:t>缓减人情压力的方法：君子之交淡如水保持适当的距</w:t>
      </w:r>
      <w:r w:rsidRPr="00636E83">
        <w:rPr>
          <w:sz w:val="24"/>
          <w:szCs w:val="24"/>
        </w:rPr>
        <w:t xml:space="preserve"> </w:t>
      </w:r>
      <w:r w:rsidRPr="00636E83">
        <w:rPr>
          <w:sz w:val="24"/>
          <w:szCs w:val="24"/>
        </w:rPr>
        <w:t>离区别对待根据对方情况采</w:t>
      </w:r>
      <w:r w:rsidRPr="00636E83">
        <w:rPr>
          <w:sz w:val="24"/>
          <w:szCs w:val="24"/>
        </w:rPr>
        <w:t xml:space="preserve">  </w:t>
      </w:r>
      <w:r w:rsidRPr="00636E83">
        <w:rPr>
          <w:sz w:val="24"/>
          <w:szCs w:val="24"/>
        </w:rPr>
        <w:t>取不同策略</w:t>
      </w:r>
    </w:p>
    <w:p w14:paraId="4FBAD47D" w14:textId="77777777" w:rsidR="004D589B" w:rsidRPr="00636E83" w:rsidRDefault="005A4E15">
      <w:pPr>
        <w:rPr>
          <w:sz w:val="24"/>
          <w:szCs w:val="24"/>
        </w:rPr>
      </w:pPr>
      <w:r w:rsidRPr="00636E83">
        <w:rPr>
          <w:sz w:val="24"/>
          <w:szCs w:val="24"/>
        </w:rPr>
        <w:t>意义：人际交往是秘书工作的重要内容之一</w:t>
      </w:r>
      <w:r w:rsidRPr="00636E83">
        <w:rPr>
          <w:sz w:val="24"/>
          <w:szCs w:val="24"/>
        </w:rPr>
        <w:t xml:space="preserve"> </w:t>
      </w:r>
      <w:r w:rsidRPr="00636E83">
        <w:rPr>
          <w:sz w:val="24"/>
          <w:szCs w:val="24"/>
        </w:rPr>
        <w:t>良好的</w:t>
      </w:r>
      <w:r w:rsidRPr="00636E83">
        <w:rPr>
          <w:sz w:val="24"/>
          <w:szCs w:val="24"/>
        </w:rPr>
        <w:t>人际交往是秘书工作顺利展开的重要基础和条件良好的人际交往有利于提高秘书工作质</w:t>
      </w:r>
      <w:proofErr w:type="gramStart"/>
      <w:r w:rsidRPr="00636E83">
        <w:rPr>
          <w:sz w:val="24"/>
          <w:szCs w:val="24"/>
        </w:rPr>
        <w:t>效良好</w:t>
      </w:r>
      <w:proofErr w:type="gramEnd"/>
      <w:r w:rsidRPr="00636E83">
        <w:rPr>
          <w:sz w:val="24"/>
          <w:szCs w:val="24"/>
        </w:rPr>
        <w:t>的人际交往有利于拓展秘书的人脉</w:t>
      </w:r>
      <w:r w:rsidRPr="00636E83">
        <w:rPr>
          <w:sz w:val="24"/>
          <w:szCs w:val="24"/>
        </w:rPr>
        <w:t xml:space="preserve">                       </w:t>
      </w:r>
      <w:r w:rsidRPr="00636E83">
        <w:rPr>
          <w:sz w:val="24"/>
          <w:szCs w:val="24"/>
        </w:rPr>
        <w:t>良好的人际交往有利于塑造秘书自身的形象良好的人际交往有利于拓展秘书的视野</w:t>
      </w:r>
      <w:r w:rsidRPr="00636E83">
        <w:rPr>
          <w:sz w:val="24"/>
          <w:szCs w:val="24"/>
        </w:rPr>
        <w:t xml:space="preserve">                       </w:t>
      </w:r>
      <w:r w:rsidRPr="00636E83">
        <w:rPr>
          <w:sz w:val="24"/>
          <w:szCs w:val="24"/>
        </w:rPr>
        <w:t>良好的人际交往有利于秘书的身心健康和全面发展</w:t>
      </w:r>
    </w:p>
    <w:p w14:paraId="4D76B054" w14:textId="77777777" w:rsidR="004D589B" w:rsidRDefault="004D589B"/>
    <w:sectPr w:rsidR="004D589B" w:rsidSect="00636E83">
      <w:pgSz w:w="11906" w:h="16838"/>
      <w:pgMar w:top="709" w:right="1416"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E77DB3F"/>
    <w:multiLevelType w:val="singleLevel"/>
    <w:tmpl w:val="CE77DB3F"/>
    <w:lvl w:ilvl="0">
      <w:start w:val="1"/>
      <w:numFmt w:val="upperLetter"/>
      <w:suff w:val="nothing"/>
      <w:lvlText w:val="%1．"/>
      <w:lvlJc w:val="left"/>
    </w:lvl>
  </w:abstractNum>
  <w:abstractNum w:abstractNumId="1" w15:restartNumberingAfterBreak="0">
    <w:nsid w:val="CFC11168"/>
    <w:multiLevelType w:val="singleLevel"/>
    <w:tmpl w:val="CFC11168"/>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4D589B"/>
    <w:rsid w:val="005A4E15"/>
    <w:rsid w:val="00636E83"/>
    <w:rsid w:val="00CD12E2"/>
    <w:rsid w:val="01383AC4"/>
    <w:rsid w:val="02435CF6"/>
    <w:rsid w:val="027A04EA"/>
    <w:rsid w:val="03B934DB"/>
    <w:rsid w:val="04125940"/>
    <w:rsid w:val="04221D8E"/>
    <w:rsid w:val="04746CFF"/>
    <w:rsid w:val="060C0FAE"/>
    <w:rsid w:val="06A74A77"/>
    <w:rsid w:val="0833471A"/>
    <w:rsid w:val="085644A0"/>
    <w:rsid w:val="095C1CBF"/>
    <w:rsid w:val="097C50F5"/>
    <w:rsid w:val="0BFA2250"/>
    <w:rsid w:val="0DB908F7"/>
    <w:rsid w:val="0DCB464F"/>
    <w:rsid w:val="0E0D21A5"/>
    <w:rsid w:val="0E44619C"/>
    <w:rsid w:val="0EA0428F"/>
    <w:rsid w:val="12D93CDC"/>
    <w:rsid w:val="17200FB3"/>
    <w:rsid w:val="19213A27"/>
    <w:rsid w:val="19BE6428"/>
    <w:rsid w:val="1A595377"/>
    <w:rsid w:val="1A9C49AB"/>
    <w:rsid w:val="1BDD1FE3"/>
    <w:rsid w:val="1BDE5224"/>
    <w:rsid w:val="1C4709A0"/>
    <w:rsid w:val="1D7407FF"/>
    <w:rsid w:val="1D833627"/>
    <w:rsid w:val="1E7C2F13"/>
    <w:rsid w:val="1F02389D"/>
    <w:rsid w:val="1FE015FF"/>
    <w:rsid w:val="209761D5"/>
    <w:rsid w:val="21C16073"/>
    <w:rsid w:val="2214425D"/>
    <w:rsid w:val="228B7A9D"/>
    <w:rsid w:val="22DE3463"/>
    <w:rsid w:val="24286E13"/>
    <w:rsid w:val="28501FA0"/>
    <w:rsid w:val="29FD282F"/>
    <w:rsid w:val="2AB00263"/>
    <w:rsid w:val="2AFD2718"/>
    <w:rsid w:val="2C115E0E"/>
    <w:rsid w:val="2C315E4D"/>
    <w:rsid w:val="2D0979A4"/>
    <w:rsid w:val="2E275795"/>
    <w:rsid w:val="2E395C9E"/>
    <w:rsid w:val="2E887CC9"/>
    <w:rsid w:val="2F5B6354"/>
    <w:rsid w:val="2FAC2A0A"/>
    <w:rsid w:val="3122119A"/>
    <w:rsid w:val="33545B02"/>
    <w:rsid w:val="33C51D57"/>
    <w:rsid w:val="3A9E1BDF"/>
    <w:rsid w:val="3AFB71C8"/>
    <w:rsid w:val="3D963693"/>
    <w:rsid w:val="3E531FC2"/>
    <w:rsid w:val="3E997A34"/>
    <w:rsid w:val="3F60143E"/>
    <w:rsid w:val="3FA13ACA"/>
    <w:rsid w:val="3FA67A53"/>
    <w:rsid w:val="42C60915"/>
    <w:rsid w:val="42D23943"/>
    <w:rsid w:val="43B5033D"/>
    <w:rsid w:val="44C31557"/>
    <w:rsid w:val="45BB67F6"/>
    <w:rsid w:val="46071EE5"/>
    <w:rsid w:val="47182FBE"/>
    <w:rsid w:val="49AE5414"/>
    <w:rsid w:val="4D5E63B7"/>
    <w:rsid w:val="503A4AF9"/>
    <w:rsid w:val="52483D98"/>
    <w:rsid w:val="54A27969"/>
    <w:rsid w:val="58785EAA"/>
    <w:rsid w:val="599D5803"/>
    <w:rsid w:val="59B929BF"/>
    <w:rsid w:val="5B466F05"/>
    <w:rsid w:val="5BCD052C"/>
    <w:rsid w:val="5DC11391"/>
    <w:rsid w:val="602C346D"/>
    <w:rsid w:val="623D0F91"/>
    <w:rsid w:val="64B61BD3"/>
    <w:rsid w:val="64FA7A3B"/>
    <w:rsid w:val="67531B28"/>
    <w:rsid w:val="68984722"/>
    <w:rsid w:val="6AE77153"/>
    <w:rsid w:val="6BA05CCB"/>
    <w:rsid w:val="6EAE5A4A"/>
    <w:rsid w:val="716F3304"/>
    <w:rsid w:val="72F10C27"/>
    <w:rsid w:val="730C5585"/>
    <w:rsid w:val="77071427"/>
    <w:rsid w:val="784147FF"/>
    <w:rsid w:val="795E3A91"/>
    <w:rsid w:val="798327B8"/>
    <w:rsid w:val="7ABB05CB"/>
    <w:rsid w:val="7AC54623"/>
    <w:rsid w:val="7AD97C8B"/>
    <w:rsid w:val="7AE02A61"/>
    <w:rsid w:val="7C331247"/>
    <w:rsid w:val="7D207CBC"/>
    <w:rsid w:val="7F2B5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652A8"/>
  <w15:docId w15:val="{E5CC7FDB-40FA-42DF-AFAE-ECEBC491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4</cp:revision>
  <dcterms:created xsi:type="dcterms:W3CDTF">2019-11-25T06:25:00Z</dcterms:created>
  <dcterms:modified xsi:type="dcterms:W3CDTF">2021-12-08T02:29:00Z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654F3804A41F49D1BDDB7F1F4E05F479</vt:lpwstr>
  </property>
</Properties>
</file>