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center"/>
        <w:rPr>
          <w:rFonts w:ascii="Times New Roman" w:hAnsi="Times New Roman" w:eastAsia="黑体" w:cs="Times New Roman"/>
          <w:bCs/>
          <w:sz w:val="36"/>
        </w:rPr>
      </w:pPr>
      <w:r>
        <w:rPr>
          <w:rFonts w:hint="eastAsia" w:ascii="Times New Roman" w:hAnsi="Times New Roman" w:eastAsia="黑体" w:cs="Times New Roman"/>
          <w:bCs/>
          <w:sz w:val="36"/>
          <w:lang w:val="en-US" w:eastAsia="zh-CN"/>
        </w:rPr>
        <w:t>(A卷)</w:t>
      </w:r>
    </w:p>
    <w:p>
      <w:pPr>
        <w:spacing w:line="360" w:lineRule="auto"/>
        <w:ind w:firstLine="960" w:firstLineChars="300"/>
        <w:rPr>
          <w:rFonts w:hint="eastAsia" w:ascii="Times New Roman" w:hAnsi="Times New Roman" w:eastAsia="仿宋_GB2312" w:cs="Times New Roman"/>
          <w:bCs/>
          <w:sz w:val="32"/>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rPr>
        <w:t>秘书心理学</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)1.“目标管理和自我控制”主张是由谁提出来的？</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A.德鲁克 </w:t>
      </w:r>
      <w:r>
        <w:rPr>
          <w:rFonts w:hint="eastAsia" w:hAnsi="宋体"/>
          <w:sz w:val="24"/>
          <w:szCs w:val="24"/>
          <w:lang w:val="en-US" w:eastAsia="zh-CN"/>
        </w:rPr>
        <w:t xml:space="preserve">      B.</w:t>
      </w:r>
      <w:r>
        <w:rPr>
          <w:rFonts w:hint="eastAsia" w:ascii="宋体" w:hAnsi="宋体"/>
          <w:sz w:val="24"/>
          <w:szCs w:val="24"/>
        </w:rPr>
        <w:t>泰罗</w:t>
      </w:r>
      <w:r>
        <w:rPr>
          <w:rFonts w:hint="eastAsia" w:hAnsi="宋体"/>
          <w:sz w:val="24"/>
          <w:szCs w:val="24"/>
          <w:lang w:eastAsia="zh-CN"/>
        </w:rPr>
        <w:t xml:space="preserve">       C.</w:t>
      </w:r>
      <w:r>
        <w:rPr>
          <w:rFonts w:hint="eastAsia" w:ascii="宋体" w:hAnsi="宋体"/>
          <w:sz w:val="24"/>
          <w:szCs w:val="24"/>
        </w:rPr>
        <w:t>赫兹伯格</w:t>
      </w:r>
      <w:r>
        <w:rPr>
          <w:rFonts w:hint="eastAsia" w:hAnsi="宋体"/>
          <w:sz w:val="24"/>
          <w:szCs w:val="24"/>
          <w:lang w:eastAsia="zh-CN"/>
        </w:rPr>
        <w:t xml:space="preserve">       D.</w:t>
      </w:r>
      <w:r>
        <w:rPr>
          <w:rFonts w:hint="eastAsia" w:ascii="宋体" w:hAnsi="宋体"/>
          <w:sz w:val="24"/>
          <w:szCs w:val="24"/>
        </w:rPr>
        <w:t>亚当斯</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)2. 若领导十分重视发挥秘书人员的参谋作用，善于接纳秘书人员正确合理的建议，这属于哪种激励方式？</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A.关怀激励</w:t>
      </w:r>
      <w:r>
        <w:rPr>
          <w:rFonts w:hint="eastAsia" w:hAnsi="宋体"/>
          <w:sz w:val="24"/>
          <w:szCs w:val="24"/>
          <w:lang w:eastAsia="zh-CN"/>
        </w:rPr>
        <w:t xml:space="preserve">       B.</w:t>
      </w:r>
      <w:r>
        <w:rPr>
          <w:rFonts w:hint="eastAsia" w:ascii="宋体" w:hAnsi="宋体"/>
          <w:sz w:val="24"/>
          <w:szCs w:val="24"/>
        </w:rPr>
        <w:t>支持激励</w:t>
      </w:r>
      <w:r>
        <w:rPr>
          <w:rFonts w:hint="eastAsia" w:hAnsi="宋体"/>
          <w:sz w:val="24"/>
          <w:szCs w:val="24"/>
          <w:lang w:eastAsia="zh-CN"/>
        </w:rPr>
        <w:t xml:space="preserve">       C.</w:t>
      </w:r>
      <w:r>
        <w:rPr>
          <w:rFonts w:hint="eastAsia" w:ascii="宋体" w:hAnsi="宋体"/>
          <w:sz w:val="24"/>
          <w:szCs w:val="24"/>
        </w:rPr>
        <w:t>参与激励</w:t>
      </w:r>
      <w:r>
        <w:rPr>
          <w:rFonts w:hint="eastAsia" w:hAnsi="宋体"/>
          <w:sz w:val="24"/>
          <w:szCs w:val="24"/>
          <w:lang w:eastAsia="zh-CN"/>
        </w:rPr>
        <w:t xml:space="preserve">       D.</w:t>
      </w:r>
      <w:r>
        <w:rPr>
          <w:rFonts w:hint="eastAsia" w:ascii="宋体" w:hAnsi="宋体"/>
          <w:sz w:val="24"/>
          <w:szCs w:val="24"/>
        </w:rPr>
        <w:t xml:space="preserve"> 目标激励</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)3.在交往中认为某人是好的，往往把各种好的特征都归之于他，而看不到他的缺点，这属于认知偏差中的哪种</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类型？</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A.光环效应</w:t>
      </w:r>
      <w:r>
        <w:rPr>
          <w:rFonts w:hint="eastAsia" w:hAnsi="宋体"/>
          <w:sz w:val="24"/>
          <w:szCs w:val="24"/>
          <w:lang w:eastAsia="zh-CN"/>
        </w:rPr>
        <w:t xml:space="preserve">       B.</w:t>
      </w:r>
      <w:r>
        <w:rPr>
          <w:rFonts w:hint="eastAsia" w:ascii="宋体" w:hAnsi="宋体"/>
          <w:sz w:val="24"/>
          <w:szCs w:val="24"/>
        </w:rPr>
        <w:t>定型效应</w:t>
      </w:r>
      <w:r>
        <w:rPr>
          <w:rFonts w:hint="eastAsia" w:hAnsi="宋体"/>
          <w:sz w:val="24"/>
          <w:szCs w:val="24"/>
          <w:lang w:eastAsia="zh-CN"/>
        </w:rPr>
        <w:t xml:space="preserve">       C.</w:t>
      </w:r>
      <w:r>
        <w:rPr>
          <w:rFonts w:hint="eastAsia" w:ascii="宋体" w:hAnsi="宋体"/>
          <w:sz w:val="24"/>
          <w:szCs w:val="24"/>
        </w:rPr>
        <w:t>投射效应</w:t>
      </w:r>
      <w:r>
        <w:rPr>
          <w:rFonts w:hint="eastAsia" w:hAnsi="宋体"/>
          <w:sz w:val="24"/>
          <w:szCs w:val="24"/>
          <w:lang w:eastAsia="zh-CN"/>
        </w:rPr>
        <w:t xml:space="preserve">       D.</w:t>
      </w:r>
      <w:r>
        <w:rPr>
          <w:rFonts w:hint="eastAsia" w:ascii="宋体" w:hAnsi="宋体"/>
          <w:sz w:val="24"/>
          <w:szCs w:val="24"/>
        </w:rPr>
        <w:t xml:space="preserve"> 仁慈效应</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)4.我们的社交距离一般为多少？</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A.46-76厘米</w:t>
      </w:r>
      <w:r>
        <w:rPr>
          <w:rFonts w:hint="eastAsia" w:hAnsi="宋体"/>
          <w:sz w:val="24"/>
          <w:szCs w:val="24"/>
          <w:lang w:eastAsia="zh-CN"/>
        </w:rPr>
        <w:t xml:space="preserve">       B.</w:t>
      </w:r>
      <w:r>
        <w:rPr>
          <w:rFonts w:hint="eastAsia" w:ascii="宋体" w:hAnsi="宋体"/>
          <w:sz w:val="24"/>
          <w:szCs w:val="24"/>
        </w:rPr>
        <w:t xml:space="preserve"> 1.2-2.1米</w:t>
      </w:r>
      <w:r>
        <w:rPr>
          <w:rFonts w:hint="eastAsia" w:hAnsi="宋体"/>
          <w:sz w:val="24"/>
          <w:szCs w:val="24"/>
          <w:lang w:eastAsia="zh-CN"/>
        </w:rPr>
        <w:t xml:space="preserve">     C.</w:t>
      </w:r>
      <w:r>
        <w:rPr>
          <w:rFonts w:hint="eastAsia" w:ascii="宋体" w:hAnsi="宋体"/>
          <w:sz w:val="24"/>
          <w:szCs w:val="24"/>
        </w:rPr>
        <w:t>76-122厘米</w:t>
      </w:r>
      <w:r>
        <w:rPr>
          <w:rFonts w:hint="eastAsia" w:hAnsi="宋体"/>
          <w:sz w:val="24"/>
          <w:szCs w:val="24"/>
          <w:lang w:eastAsia="zh-CN"/>
        </w:rPr>
        <w:t xml:space="preserve">     D.</w:t>
      </w:r>
      <w:r>
        <w:rPr>
          <w:rFonts w:hint="eastAsia" w:ascii="宋体" w:hAnsi="宋体"/>
          <w:sz w:val="24"/>
          <w:szCs w:val="24"/>
        </w:rPr>
        <w:t>15-44 厘米</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)5.古诗中的“酒逢知己千杯少” ，表达了人际吸引中的什么规律？</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A.对等律</w:t>
      </w:r>
      <w:r>
        <w:rPr>
          <w:rFonts w:hint="eastAsia" w:hAnsi="宋体"/>
          <w:sz w:val="24"/>
          <w:szCs w:val="24"/>
          <w:lang w:eastAsia="zh-CN"/>
        </w:rPr>
        <w:t xml:space="preserve">       B.</w:t>
      </w:r>
      <w:r>
        <w:rPr>
          <w:rFonts w:hint="eastAsia" w:ascii="宋体" w:hAnsi="宋体"/>
          <w:sz w:val="24"/>
          <w:szCs w:val="24"/>
        </w:rPr>
        <w:t>互补律</w:t>
      </w:r>
      <w:r>
        <w:rPr>
          <w:rFonts w:hint="eastAsia" w:hAnsi="宋体"/>
          <w:sz w:val="24"/>
          <w:szCs w:val="24"/>
          <w:lang w:eastAsia="zh-CN"/>
        </w:rPr>
        <w:t xml:space="preserve">       C.</w:t>
      </w:r>
      <w:r>
        <w:rPr>
          <w:rFonts w:hint="eastAsia" w:ascii="宋体" w:hAnsi="宋体"/>
          <w:sz w:val="24"/>
          <w:szCs w:val="24"/>
        </w:rPr>
        <w:t>邻近律</w:t>
      </w:r>
      <w:r>
        <w:rPr>
          <w:rFonts w:hint="eastAsia" w:hAnsi="宋体"/>
          <w:sz w:val="24"/>
          <w:szCs w:val="24"/>
          <w:lang w:eastAsia="zh-CN"/>
        </w:rPr>
        <w:t xml:space="preserve">       D.</w:t>
      </w:r>
      <w:r>
        <w:rPr>
          <w:rFonts w:hint="eastAsia" w:ascii="宋体" w:hAnsi="宋体"/>
          <w:sz w:val="24"/>
          <w:szCs w:val="24"/>
        </w:rPr>
        <w:t>一致律</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)6.以下哪种关系最能体现秘书与领导关系的实质？</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A.组织上的上下级关系</w:t>
      </w:r>
      <w:r>
        <w:rPr>
          <w:rFonts w:hint="eastAsia" w:hAnsi="宋体"/>
          <w:sz w:val="24"/>
          <w:szCs w:val="24"/>
          <w:lang w:eastAsia="zh-CN"/>
        </w:rPr>
        <w:t xml:space="preserve">       B.</w:t>
      </w:r>
      <w:r>
        <w:rPr>
          <w:rFonts w:hint="eastAsia" w:ascii="宋体" w:hAnsi="宋体"/>
          <w:sz w:val="24"/>
          <w:szCs w:val="24"/>
        </w:rPr>
        <w:t>地位上的从属关系</w:t>
      </w:r>
      <w:r>
        <w:rPr>
          <w:rFonts w:hint="eastAsia" w:hAnsi="宋体"/>
          <w:sz w:val="24"/>
          <w:szCs w:val="24"/>
          <w:lang w:eastAsia="zh-CN"/>
        </w:rPr>
        <w:t xml:space="preserve">      C.</w:t>
      </w:r>
      <w:r>
        <w:rPr>
          <w:rFonts w:hint="eastAsia" w:ascii="宋体" w:hAnsi="宋体"/>
          <w:sz w:val="24"/>
          <w:szCs w:val="24"/>
        </w:rPr>
        <w:t>工作上的服务关系</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)7、根据人际关系存在的状态分为正式关系与非正式关系。 正式关系是指正式群体或组织中存在的人际关系， 以下关系属于正式关系有：</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A.校友关系 </w:t>
      </w:r>
      <w:r>
        <w:rPr>
          <w:rFonts w:hint="eastAsia" w:hAnsi="宋体"/>
          <w:sz w:val="24"/>
          <w:szCs w:val="24"/>
          <w:lang w:val="en-US" w:eastAsia="zh-CN"/>
        </w:rPr>
        <w:t xml:space="preserve">    </w:t>
      </w:r>
      <w:r>
        <w:rPr>
          <w:rFonts w:hint="eastAsia" w:ascii="宋体" w:hAnsi="宋体"/>
          <w:sz w:val="24"/>
          <w:szCs w:val="24"/>
        </w:rPr>
        <w:t xml:space="preserve">B.秘书与领导的关系 </w:t>
      </w:r>
      <w:r>
        <w:rPr>
          <w:rFonts w:hint="eastAsia" w:hAnsi="宋体"/>
          <w:sz w:val="24"/>
          <w:szCs w:val="24"/>
          <w:lang w:val="en-US" w:eastAsia="zh-CN"/>
        </w:rPr>
        <w:t xml:space="preserve">    </w:t>
      </w:r>
      <w:r>
        <w:rPr>
          <w:rFonts w:hint="eastAsia" w:ascii="宋体" w:hAnsi="宋体"/>
          <w:sz w:val="24"/>
          <w:szCs w:val="24"/>
        </w:rPr>
        <w:t xml:space="preserve">C.同事关系 </w:t>
      </w:r>
      <w:r>
        <w:rPr>
          <w:rFonts w:hint="eastAsia" w:hAnsi="宋体"/>
          <w:sz w:val="24"/>
          <w:szCs w:val="24"/>
          <w:lang w:val="en-US" w:eastAsia="zh-CN"/>
        </w:rPr>
        <w:t xml:space="preserve">    </w:t>
      </w:r>
      <w:r>
        <w:rPr>
          <w:rFonts w:hint="eastAsia" w:ascii="宋体" w:hAnsi="宋体"/>
          <w:sz w:val="24"/>
          <w:szCs w:val="24"/>
        </w:rPr>
        <w:t>D.朋友关系</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)8、以下人际关系中表达不正确的有：</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hAnsi="宋体"/>
          <w:sz w:val="24"/>
          <w:szCs w:val="24"/>
          <w:lang w:eastAsia="zh-CN"/>
        </w:rPr>
        <w:t>A.</w:t>
      </w:r>
      <w:r>
        <w:rPr>
          <w:rFonts w:hint="eastAsia" w:ascii="宋体" w:hAnsi="宋体"/>
          <w:sz w:val="24"/>
          <w:szCs w:val="24"/>
        </w:rPr>
        <w:t>邻居属于地缘关系</w:t>
      </w:r>
      <w:r>
        <w:rPr>
          <w:rFonts w:hint="eastAsia" w:hAnsi="宋体"/>
          <w:sz w:val="24"/>
          <w:szCs w:val="24"/>
          <w:lang w:val="en-US" w:eastAsia="zh-CN"/>
        </w:rPr>
        <w:t xml:space="preserve">        </w:t>
      </w:r>
      <w:r>
        <w:rPr>
          <w:rFonts w:hint="eastAsia" w:ascii="宋体" w:hAnsi="宋体"/>
          <w:sz w:val="24"/>
          <w:szCs w:val="24"/>
        </w:rPr>
        <w:t xml:space="preserve"> </w:t>
      </w:r>
      <w:r>
        <w:rPr>
          <w:rFonts w:hint="eastAsia" w:hAnsi="宋体"/>
          <w:sz w:val="24"/>
          <w:szCs w:val="24"/>
          <w:lang w:eastAsia="zh-CN"/>
        </w:rPr>
        <w:t>B.</w:t>
      </w:r>
      <w:r>
        <w:rPr>
          <w:rFonts w:hint="eastAsia" w:ascii="宋体" w:hAnsi="宋体"/>
          <w:sz w:val="24"/>
          <w:szCs w:val="24"/>
        </w:rPr>
        <w:t>二个公司的秘书结识属于业缘关系</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hAnsi="宋体"/>
          <w:sz w:val="24"/>
          <w:szCs w:val="24"/>
          <w:lang w:eastAsia="zh-CN"/>
        </w:rPr>
        <w:t>C.</w:t>
      </w:r>
      <w:r>
        <w:rPr>
          <w:rFonts w:hint="eastAsia" w:ascii="宋体" w:hAnsi="宋体"/>
          <w:sz w:val="24"/>
          <w:szCs w:val="24"/>
        </w:rPr>
        <w:t xml:space="preserve">表兄弟属于血缘关系 </w:t>
      </w:r>
      <w:r>
        <w:rPr>
          <w:rFonts w:hint="eastAsia" w:hAnsi="宋体"/>
          <w:sz w:val="24"/>
          <w:szCs w:val="24"/>
          <w:lang w:val="en-US" w:eastAsia="zh-CN"/>
        </w:rPr>
        <w:t xml:space="preserve">        </w:t>
      </w:r>
      <w:r>
        <w:rPr>
          <w:rFonts w:hint="eastAsia" w:hAnsi="宋体"/>
          <w:sz w:val="24"/>
          <w:szCs w:val="24"/>
          <w:lang w:eastAsia="zh-CN"/>
        </w:rPr>
        <w:t>D.</w:t>
      </w:r>
      <w:r>
        <w:rPr>
          <w:rFonts w:hint="eastAsia" w:ascii="宋体" w:hAnsi="宋体"/>
          <w:sz w:val="24"/>
          <w:szCs w:val="24"/>
        </w:rPr>
        <w:t>不住在附近的同事属于地缘关系</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)9、秘书处理人际关系的方法主要有四种： _________ 和心理吸引法、求同存异法。</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hAnsi="宋体"/>
          <w:sz w:val="24"/>
          <w:szCs w:val="24"/>
          <w:lang w:eastAsia="zh-CN"/>
        </w:rPr>
        <w:t>A.</w:t>
      </w:r>
      <w:r>
        <w:rPr>
          <w:rFonts w:hint="eastAsia" w:ascii="宋体" w:hAnsi="宋体"/>
          <w:sz w:val="24"/>
          <w:szCs w:val="24"/>
        </w:rPr>
        <w:t xml:space="preserve">感情投资法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 xml:space="preserve">外貌吸引法 </w:t>
      </w:r>
      <w:r>
        <w:rPr>
          <w:rFonts w:hint="eastAsia" w:hAnsi="宋体"/>
          <w:sz w:val="24"/>
          <w:szCs w:val="24"/>
          <w:lang w:val="en-US" w:eastAsia="zh-CN"/>
        </w:rPr>
        <w:t xml:space="preserve">     </w:t>
      </w:r>
      <w:r>
        <w:rPr>
          <w:rFonts w:hint="eastAsia" w:hAnsi="宋体"/>
          <w:sz w:val="24"/>
          <w:szCs w:val="24"/>
          <w:lang w:eastAsia="zh-CN"/>
        </w:rPr>
        <w:t>C.</w:t>
      </w:r>
      <w:r>
        <w:rPr>
          <w:rFonts w:hint="eastAsia" w:ascii="宋体" w:hAnsi="宋体"/>
          <w:sz w:val="24"/>
          <w:szCs w:val="24"/>
        </w:rPr>
        <w:t>能力吸引法</w:t>
      </w:r>
      <w:r>
        <w:rPr>
          <w:rFonts w:hint="eastAsia" w:hAnsi="宋体"/>
          <w:sz w:val="24"/>
          <w:szCs w:val="24"/>
          <w:lang w:val="en-US" w:eastAsia="zh-CN"/>
        </w:rPr>
        <w:t xml:space="preserve">    </w:t>
      </w:r>
      <w:r>
        <w:rPr>
          <w:rFonts w:hint="eastAsia" w:ascii="宋体" w:hAnsi="宋体"/>
          <w:sz w:val="24"/>
          <w:szCs w:val="24"/>
        </w:rPr>
        <w:t xml:space="preserve"> </w:t>
      </w:r>
      <w:r>
        <w:rPr>
          <w:rFonts w:hint="eastAsia" w:hAnsi="宋体"/>
          <w:sz w:val="24"/>
          <w:szCs w:val="24"/>
          <w:lang w:eastAsia="zh-CN"/>
        </w:rPr>
        <w:t>D.</w:t>
      </w:r>
      <w:r>
        <w:rPr>
          <w:rFonts w:hint="eastAsia" w:ascii="宋体" w:hAnsi="宋体"/>
          <w:sz w:val="24"/>
          <w:szCs w:val="24"/>
        </w:rPr>
        <w:t>角色互换法</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)10、在人际交往中，沟通过程中，除了运用开口说话等语词性的技巧，又要运用非语词性的身体语言沟通，以下属于身体语言的有：</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w:t>
      </w:r>
      <w:r>
        <w:rPr>
          <w:rFonts w:hint="eastAsia" w:hAnsi="宋体"/>
          <w:sz w:val="24"/>
          <w:szCs w:val="24"/>
          <w:lang w:eastAsia="zh-CN"/>
        </w:rPr>
        <w:t>A.</w:t>
      </w:r>
      <w:r>
        <w:rPr>
          <w:rFonts w:hint="eastAsia" w:ascii="宋体" w:hAnsi="宋体"/>
          <w:sz w:val="24"/>
          <w:szCs w:val="24"/>
        </w:rPr>
        <w:t xml:space="preserve">目光与表情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 xml:space="preserve">身体运动与接触 </w:t>
      </w:r>
      <w:r>
        <w:rPr>
          <w:rFonts w:hint="eastAsia" w:hAnsi="宋体"/>
          <w:sz w:val="24"/>
          <w:szCs w:val="24"/>
          <w:lang w:val="en-US" w:eastAsia="zh-CN"/>
        </w:rPr>
        <w:t xml:space="preserve">  </w:t>
      </w:r>
      <w:r>
        <w:rPr>
          <w:rFonts w:hint="eastAsia" w:hAnsi="宋体"/>
          <w:sz w:val="24"/>
          <w:szCs w:val="24"/>
          <w:lang w:eastAsia="zh-CN"/>
        </w:rPr>
        <w:t>C.</w:t>
      </w:r>
      <w:r>
        <w:rPr>
          <w:rFonts w:hint="eastAsia" w:ascii="宋体" w:hAnsi="宋体"/>
          <w:sz w:val="24"/>
          <w:szCs w:val="24"/>
        </w:rPr>
        <w:t>姿势与装饰</w:t>
      </w:r>
      <w:r>
        <w:rPr>
          <w:rFonts w:hint="eastAsia" w:hAnsi="宋体"/>
          <w:sz w:val="24"/>
          <w:szCs w:val="24"/>
          <w:lang w:val="en-US" w:eastAsia="zh-CN"/>
        </w:rPr>
        <w:t xml:space="preserve">   </w:t>
      </w:r>
      <w:r>
        <w:rPr>
          <w:rFonts w:hint="eastAsia" w:ascii="宋体" w:hAnsi="宋体"/>
          <w:sz w:val="24"/>
          <w:szCs w:val="24"/>
        </w:rPr>
        <w:t xml:space="preserve"> </w:t>
      </w:r>
      <w:r>
        <w:rPr>
          <w:rFonts w:hint="eastAsia" w:hAnsi="宋体"/>
          <w:sz w:val="24"/>
          <w:szCs w:val="24"/>
          <w:lang w:eastAsia="zh-CN"/>
        </w:rPr>
        <w:t>D.</w:t>
      </w:r>
      <w:r>
        <w:rPr>
          <w:rFonts w:hint="eastAsia" w:ascii="宋体" w:hAnsi="宋体"/>
          <w:sz w:val="24"/>
          <w:szCs w:val="24"/>
        </w:rPr>
        <w:t>以上都是</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)11、“老师的表扬”是属于 _______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hAnsi="宋体"/>
          <w:sz w:val="24"/>
          <w:szCs w:val="24"/>
          <w:lang w:eastAsia="zh-CN"/>
        </w:rPr>
        <w:t>A.</w:t>
      </w:r>
      <w:r>
        <w:rPr>
          <w:rFonts w:hint="eastAsia" w:ascii="宋体" w:hAnsi="宋体"/>
          <w:sz w:val="24"/>
          <w:szCs w:val="24"/>
        </w:rPr>
        <w:t xml:space="preserve">物质激励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 xml:space="preserve">正面激励 </w:t>
      </w:r>
      <w:r>
        <w:rPr>
          <w:rFonts w:hint="eastAsia" w:hAnsi="宋体"/>
          <w:sz w:val="24"/>
          <w:szCs w:val="24"/>
          <w:lang w:val="en-US" w:eastAsia="zh-CN"/>
        </w:rPr>
        <w:t xml:space="preserve">        </w:t>
      </w:r>
      <w:r>
        <w:rPr>
          <w:rFonts w:hint="eastAsia" w:hAnsi="宋体"/>
          <w:sz w:val="24"/>
          <w:szCs w:val="24"/>
          <w:lang w:eastAsia="zh-CN"/>
        </w:rPr>
        <w:t>C.</w:t>
      </w:r>
      <w:r>
        <w:rPr>
          <w:rFonts w:hint="eastAsia" w:ascii="宋体" w:hAnsi="宋体"/>
          <w:sz w:val="24"/>
          <w:szCs w:val="24"/>
        </w:rPr>
        <w:t xml:space="preserve">内激 </w:t>
      </w:r>
      <w:r>
        <w:rPr>
          <w:rFonts w:hint="eastAsia" w:hAnsi="宋体"/>
          <w:sz w:val="24"/>
          <w:szCs w:val="24"/>
          <w:lang w:val="en-US" w:eastAsia="zh-CN"/>
        </w:rPr>
        <w:t xml:space="preserve">         </w:t>
      </w:r>
      <w:r>
        <w:rPr>
          <w:rFonts w:hint="eastAsia" w:hAnsi="宋体"/>
          <w:sz w:val="24"/>
          <w:szCs w:val="24"/>
          <w:lang w:eastAsia="zh-CN"/>
        </w:rPr>
        <w:t>D.</w:t>
      </w:r>
      <w:r>
        <w:rPr>
          <w:rFonts w:hint="eastAsia" w:ascii="宋体" w:hAnsi="宋体"/>
          <w:sz w:val="24"/>
          <w:szCs w:val="24"/>
        </w:rPr>
        <w:t>反面激励</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)12、以下哪项不属于秘书的自我管理 ?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hAnsi="宋体"/>
          <w:sz w:val="24"/>
          <w:szCs w:val="24"/>
          <w:lang w:eastAsia="zh-CN"/>
        </w:rPr>
        <w:t>A.</w:t>
      </w:r>
      <w:r>
        <w:rPr>
          <w:rFonts w:hint="eastAsia" w:ascii="宋体" w:hAnsi="宋体"/>
          <w:sz w:val="24"/>
          <w:szCs w:val="24"/>
        </w:rPr>
        <w:t xml:space="preserve">时间管理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 xml:space="preserve">目标管理 </w:t>
      </w:r>
      <w:r>
        <w:rPr>
          <w:rFonts w:hint="eastAsia" w:hAnsi="宋体"/>
          <w:sz w:val="24"/>
          <w:szCs w:val="24"/>
          <w:lang w:val="en-US" w:eastAsia="zh-CN"/>
        </w:rPr>
        <w:t xml:space="preserve">       </w:t>
      </w:r>
      <w:r>
        <w:rPr>
          <w:rFonts w:hint="eastAsia" w:hAnsi="宋体"/>
          <w:sz w:val="24"/>
          <w:szCs w:val="24"/>
          <w:lang w:eastAsia="zh-CN"/>
        </w:rPr>
        <w:t>C.</w:t>
      </w:r>
      <w:r>
        <w:rPr>
          <w:rFonts w:hint="eastAsia" w:ascii="宋体" w:hAnsi="宋体"/>
          <w:sz w:val="24"/>
          <w:szCs w:val="24"/>
        </w:rPr>
        <w:t>情商管理</w:t>
      </w:r>
      <w:r>
        <w:rPr>
          <w:rFonts w:hint="eastAsia" w:hAnsi="宋体"/>
          <w:sz w:val="24"/>
          <w:szCs w:val="24"/>
          <w:lang w:val="en-US" w:eastAsia="zh-CN"/>
        </w:rPr>
        <w:t xml:space="preserve">      </w:t>
      </w:r>
      <w:r>
        <w:rPr>
          <w:rFonts w:hint="eastAsia" w:ascii="宋体" w:hAnsi="宋体"/>
          <w:sz w:val="24"/>
          <w:szCs w:val="24"/>
        </w:rPr>
        <w:t xml:space="preserve"> </w:t>
      </w:r>
      <w:r>
        <w:rPr>
          <w:rFonts w:hint="eastAsia" w:hAnsi="宋体"/>
          <w:sz w:val="24"/>
          <w:szCs w:val="24"/>
          <w:lang w:eastAsia="zh-CN"/>
        </w:rPr>
        <w:t>D.</w:t>
      </w:r>
      <w:r>
        <w:rPr>
          <w:rFonts w:hint="eastAsia" w:ascii="宋体" w:hAnsi="宋体"/>
          <w:sz w:val="24"/>
          <w:szCs w:val="24"/>
        </w:rPr>
        <w:t>财务管理</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)13、当一个人心情愉快时，能够感到 “花在笑，水在唱 ”，这属于情绪状态中的哪种情况</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A．心境</w:t>
      </w:r>
      <w:r>
        <w:rPr>
          <w:rFonts w:hint="eastAsia" w:hAnsi="宋体"/>
          <w:sz w:val="24"/>
          <w:szCs w:val="24"/>
          <w:lang w:eastAsia="zh-CN"/>
        </w:rPr>
        <w:t xml:space="preserve">       B.</w:t>
      </w:r>
      <w:r>
        <w:rPr>
          <w:rFonts w:hint="eastAsia" w:ascii="宋体" w:hAnsi="宋体"/>
          <w:sz w:val="24"/>
          <w:szCs w:val="24"/>
        </w:rPr>
        <w:t>激情</w:t>
      </w:r>
      <w:r>
        <w:rPr>
          <w:rFonts w:hint="eastAsia" w:hAnsi="宋体"/>
          <w:sz w:val="24"/>
          <w:szCs w:val="24"/>
          <w:lang w:eastAsia="zh-CN"/>
        </w:rPr>
        <w:t xml:space="preserve">       C.</w:t>
      </w:r>
      <w:r>
        <w:rPr>
          <w:rFonts w:hint="eastAsia" w:ascii="宋体" w:hAnsi="宋体"/>
          <w:sz w:val="24"/>
          <w:szCs w:val="24"/>
        </w:rPr>
        <w:t>应激</w:t>
      </w:r>
      <w:r>
        <w:rPr>
          <w:rFonts w:hint="eastAsia" w:hAnsi="宋体"/>
          <w:sz w:val="24"/>
          <w:szCs w:val="24"/>
          <w:lang w:eastAsia="zh-CN"/>
        </w:rPr>
        <w:t xml:space="preserve">       D.</w:t>
      </w:r>
      <w:r>
        <w:rPr>
          <w:rFonts w:hint="eastAsia" w:ascii="宋体" w:hAnsi="宋体"/>
          <w:sz w:val="24"/>
          <w:szCs w:val="24"/>
        </w:rPr>
        <w:t>愉悦</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)14 、_______是有意识知觉的最高形式。</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 xml:space="preserve"> </w:t>
      </w:r>
      <w:r>
        <w:rPr>
          <w:rFonts w:hint="eastAsia" w:hAnsi="宋体"/>
          <w:sz w:val="24"/>
          <w:szCs w:val="24"/>
          <w:lang w:eastAsia="zh-CN"/>
        </w:rPr>
        <w:t>A.</w:t>
      </w:r>
      <w:r>
        <w:rPr>
          <w:rFonts w:hint="eastAsia" w:ascii="宋体" w:hAnsi="宋体"/>
          <w:sz w:val="24"/>
          <w:szCs w:val="24"/>
        </w:rPr>
        <w:t xml:space="preserve">思维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 xml:space="preserve">观察 </w:t>
      </w:r>
      <w:r>
        <w:rPr>
          <w:rFonts w:hint="eastAsia" w:hAnsi="宋体"/>
          <w:sz w:val="24"/>
          <w:szCs w:val="24"/>
          <w:lang w:val="en-US" w:eastAsia="zh-CN"/>
        </w:rPr>
        <w:t xml:space="preserve">     </w:t>
      </w:r>
      <w:r>
        <w:rPr>
          <w:rFonts w:hint="eastAsia" w:hAnsi="宋体"/>
          <w:sz w:val="24"/>
          <w:szCs w:val="24"/>
          <w:lang w:eastAsia="zh-CN"/>
        </w:rPr>
        <w:t>C.</w:t>
      </w:r>
      <w:r>
        <w:rPr>
          <w:rFonts w:hint="eastAsia" w:ascii="宋体" w:hAnsi="宋体"/>
          <w:sz w:val="24"/>
          <w:szCs w:val="24"/>
        </w:rPr>
        <w:t xml:space="preserve">想象 </w:t>
      </w:r>
      <w:r>
        <w:rPr>
          <w:rFonts w:hint="eastAsia" w:hAnsi="宋体"/>
          <w:sz w:val="24"/>
          <w:szCs w:val="24"/>
          <w:lang w:val="en-US" w:eastAsia="zh-CN"/>
        </w:rPr>
        <w:t xml:space="preserve">     </w:t>
      </w:r>
      <w:r>
        <w:rPr>
          <w:rFonts w:hint="eastAsia" w:hAnsi="宋体"/>
          <w:sz w:val="24"/>
          <w:szCs w:val="24"/>
          <w:lang w:eastAsia="zh-CN"/>
        </w:rPr>
        <w:t>D.</w:t>
      </w:r>
      <w:r>
        <w:rPr>
          <w:rFonts w:hint="eastAsia" w:ascii="宋体" w:hAnsi="宋体"/>
          <w:sz w:val="24"/>
          <w:szCs w:val="24"/>
        </w:rPr>
        <w:t>注意</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w:t>
      </w:r>
      <w:r>
        <w:rPr>
          <w:rFonts w:hint="eastAsia" w:hAnsi="宋体"/>
          <w:sz w:val="24"/>
          <w:szCs w:val="24"/>
          <w:lang w:val="en-US" w:eastAsia="zh-CN"/>
        </w:rPr>
        <w:t xml:space="preserve">       </w:t>
      </w:r>
      <w:r>
        <w:rPr>
          <w:rFonts w:hint="eastAsia" w:ascii="宋体" w:hAnsi="宋体"/>
          <w:sz w:val="24"/>
          <w:szCs w:val="24"/>
        </w:rPr>
        <w:t xml:space="preserve"> )15、人们在新异的和不可思议的事物面前会感到惊讶，这属于情操中的哪种？</w:t>
      </w:r>
    </w:p>
    <w:p>
      <w:pPr>
        <w:pStyle w:val="2"/>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rPr>
        <w:t>道德感</w:t>
      </w:r>
      <w:r>
        <w:rPr>
          <w:rFonts w:hint="eastAsia" w:hAnsi="宋体"/>
          <w:sz w:val="24"/>
          <w:szCs w:val="24"/>
          <w:lang w:eastAsia="zh-CN"/>
        </w:rPr>
        <w:t xml:space="preserve">       B.</w:t>
      </w:r>
      <w:r>
        <w:rPr>
          <w:rFonts w:hint="eastAsia" w:ascii="宋体" w:hAnsi="宋体"/>
          <w:sz w:val="24"/>
          <w:szCs w:val="24"/>
        </w:rPr>
        <w:t>美感</w:t>
      </w:r>
      <w:r>
        <w:rPr>
          <w:rFonts w:hint="eastAsia" w:hAnsi="宋体"/>
          <w:sz w:val="24"/>
          <w:szCs w:val="24"/>
          <w:lang w:eastAsia="zh-CN"/>
        </w:rPr>
        <w:t xml:space="preserve">       C.</w:t>
      </w:r>
      <w:r>
        <w:rPr>
          <w:rFonts w:hint="eastAsia" w:ascii="宋体" w:hAnsi="宋体"/>
          <w:sz w:val="24"/>
          <w:szCs w:val="24"/>
        </w:rPr>
        <w:t>理智感</w:t>
      </w:r>
      <w:r>
        <w:rPr>
          <w:rFonts w:hint="eastAsia" w:hAnsi="宋体"/>
          <w:sz w:val="24"/>
          <w:szCs w:val="24"/>
          <w:lang w:eastAsia="zh-CN"/>
        </w:rPr>
        <w:t xml:space="preserve">       D.</w:t>
      </w:r>
      <w:r>
        <w:rPr>
          <w:rFonts w:hint="eastAsia" w:ascii="宋体" w:hAnsi="宋体"/>
          <w:sz w:val="24"/>
          <w:szCs w:val="24"/>
        </w:rPr>
        <w:t>好奇感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lang w:val="en-US" w:eastAsia="zh-CN"/>
        </w:rPr>
        <w:t>二</w:t>
      </w:r>
      <w:r>
        <w:rPr>
          <w:rFonts w:hint="eastAsia" w:hAnsi="宋体" w:cs="宋体"/>
          <w:b/>
          <w:kern w:val="0"/>
          <w:sz w:val="28"/>
          <w:szCs w:val="28"/>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1．激励</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kern w:val="0"/>
          <w:sz w:val="28"/>
          <w:szCs w:val="28"/>
        </w:rPr>
        <w:t>2．</w:t>
      </w:r>
      <w:r>
        <w:rPr>
          <w:rFonts w:hint="eastAsia" w:hAnsi="宋体"/>
          <w:sz w:val="28"/>
          <w:szCs w:val="28"/>
        </w:rPr>
        <w:t>人际交往</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kern w:val="0"/>
          <w:sz w:val="28"/>
          <w:szCs w:val="28"/>
        </w:rPr>
        <w:t>3．人际关系</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kern w:val="0"/>
          <w:sz w:val="28"/>
          <w:szCs w:val="28"/>
          <w:lang w:val="en-US" w:eastAsia="zh-CN"/>
        </w:rPr>
        <w:t>4</w:t>
      </w:r>
      <w:r>
        <w:rPr>
          <w:rFonts w:hint="eastAsia" w:hAnsi="宋体"/>
          <w:kern w:val="0"/>
          <w:sz w:val="28"/>
          <w:szCs w:val="28"/>
        </w:rPr>
        <w:t>．群体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kern w:val="0"/>
          <w:sz w:val="28"/>
          <w:szCs w:val="28"/>
          <w:lang w:val="en-US" w:eastAsia="zh-CN"/>
        </w:rPr>
        <w:t>5</w:t>
      </w:r>
      <w:r>
        <w:rPr>
          <w:rFonts w:hint="eastAsia" w:hAnsi="宋体"/>
          <w:kern w:val="0"/>
          <w:sz w:val="28"/>
          <w:szCs w:val="28"/>
        </w:rPr>
        <w:t>．秘书群体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cs="宋体"/>
          <w:b/>
          <w:kern w:val="0"/>
          <w:sz w:val="28"/>
          <w:szCs w:val="28"/>
          <w:lang w:val="en-US" w:eastAsia="zh-CN"/>
        </w:rPr>
        <w:t>三</w:t>
      </w:r>
      <w:r>
        <w:rPr>
          <w:rFonts w:hint="eastAsia" w:hAnsi="宋体" w:cs="宋体"/>
          <w:b/>
          <w:kern w:val="0"/>
          <w:sz w:val="28"/>
          <w:szCs w:val="28"/>
        </w:rPr>
        <w:t>、</w:t>
      </w:r>
      <w:r>
        <w:rPr>
          <w:rFonts w:hint="eastAsia" w:hAnsi="宋体" w:cs="宋体"/>
          <w:b/>
          <w:kern w:val="0"/>
          <w:sz w:val="28"/>
          <w:szCs w:val="28"/>
          <w:lang w:val="en-US" w:eastAsia="zh-CN"/>
        </w:rPr>
        <w:t>简答题</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rPr>
        <w:t>1.</w:t>
      </w:r>
      <w:r>
        <w:rPr>
          <w:rFonts w:hint="eastAsia" w:hAnsi="宋体" w:cs="Times New Roman"/>
          <w:sz w:val="28"/>
          <w:szCs w:val="28"/>
        </w:rPr>
        <w:t>目标管理的基本原则</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2</w:t>
      </w:r>
      <w:r>
        <w:rPr>
          <w:rFonts w:hint="eastAsia" w:hAnsi="宋体"/>
          <w:sz w:val="28"/>
          <w:szCs w:val="28"/>
        </w:rPr>
        <w:t>.</w:t>
      </w:r>
      <w:r>
        <w:rPr>
          <w:rFonts w:hint="eastAsia" w:hAnsi="宋体" w:cs="Times New Roman"/>
          <w:sz w:val="28"/>
          <w:szCs w:val="28"/>
        </w:rPr>
        <w:t>激励的方式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3</w:t>
      </w:r>
      <w:r>
        <w:rPr>
          <w:rFonts w:hint="eastAsia" w:hAnsi="宋体"/>
          <w:sz w:val="28"/>
          <w:szCs w:val="28"/>
        </w:rPr>
        <w:t>.</w:t>
      </w:r>
      <w:r>
        <w:rPr>
          <w:rFonts w:hint="eastAsia" w:hAnsi="宋体" w:cs="Times New Roman"/>
          <w:sz w:val="28"/>
          <w:szCs w:val="28"/>
        </w:rPr>
        <w:t>秘书工作激励的几种方式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4</w:t>
      </w:r>
      <w:r>
        <w:rPr>
          <w:rFonts w:hint="eastAsia" w:hAnsi="宋体"/>
          <w:sz w:val="28"/>
          <w:szCs w:val="28"/>
        </w:rPr>
        <w:t>.</w:t>
      </w:r>
      <w:r>
        <w:rPr>
          <w:rFonts w:hint="eastAsia" w:hAnsi="宋体" w:cs="Times New Roman"/>
          <w:sz w:val="28"/>
          <w:szCs w:val="28"/>
        </w:rPr>
        <w:t>秘书人际交往的原则</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5</w:t>
      </w:r>
      <w:r>
        <w:rPr>
          <w:rFonts w:hint="eastAsia" w:hAnsi="宋体"/>
          <w:sz w:val="28"/>
          <w:szCs w:val="28"/>
        </w:rPr>
        <w:t>.</w:t>
      </w:r>
      <w:r>
        <w:rPr>
          <w:rFonts w:hint="eastAsia" w:hAnsi="宋体" w:cs="Times New Roman"/>
          <w:sz w:val="28"/>
          <w:szCs w:val="28"/>
        </w:rPr>
        <w:t>秘书处理人际关系的技巧</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6</w:t>
      </w:r>
      <w:r>
        <w:rPr>
          <w:rFonts w:hint="eastAsia" w:hAnsi="宋体"/>
          <w:sz w:val="28"/>
          <w:szCs w:val="28"/>
        </w:rPr>
        <w:t>.</w:t>
      </w:r>
      <w:r>
        <w:rPr>
          <w:rFonts w:hint="eastAsia" w:hAnsi="宋体" w:cs="Times New Roman"/>
          <w:sz w:val="28"/>
          <w:szCs w:val="28"/>
        </w:rPr>
        <w:t>秘书群体心理结构的优化的基本要求</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8"/>
          <w:szCs w:val="28"/>
        </w:rPr>
      </w:pPr>
      <w:r>
        <w:rPr>
          <w:rFonts w:hint="eastAsia" w:hAnsi="宋体" w:cs="宋体"/>
          <w:b/>
          <w:kern w:val="0"/>
          <w:sz w:val="28"/>
          <w:szCs w:val="28"/>
          <w:lang w:val="en-US" w:eastAsia="zh-CN"/>
        </w:rPr>
        <w:t>四</w:t>
      </w:r>
      <w:r>
        <w:rPr>
          <w:rFonts w:hint="eastAsia" w:hAnsi="宋体" w:cs="宋体"/>
          <w:b/>
          <w:kern w:val="0"/>
          <w:sz w:val="28"/>
          <w:szCs w:val="28"/>
        </w:rPr>
        <w:t>、</w:t>
      </w:r>
      <w:r>
        <w:rPr>
          <w:rFonts w:hint="eastAsia" w:hAnsi="宋体" w:cs="宋体"/>
          <w:b/>
          <w:kern w:val="0"/>
          <w:sz w:val="28"/>
          <w:szCs w:val="28"/>
          <w:lang w:val="en-US" w:eastAsia="zh-CN"/>
        </w:rPr>
        <w:t>论述题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r>
        <w:rPr>
          <w:rFonts w:hint="eastAsia" w:hAnsi="宋体"/>
          <w:sz w:val="28"/>
          <w:szCs w:val="28"/>
        </w:rPr>
        <w:t>1962年，陈毅在一次讲话中谈到解放初他在上海当市长时的工作大体可分为两个阶段:一段工作较差，一段工作较好。究其原因，他认为是听还是不听不同意见。前一段，他身边的两个秘书在他批文件、做决策时，总对他说 :你这个决定太英明了，你这个批示太正确了。起初他并未在意，可事后检查起来，这段时间他办了不少蠢事，渐渐感到这种赞美诗不是滋味。他说，秘书恭维我虽然不是坏心，更不是有意害我，但因为听不到不同意见，更听不到反对意见，就免不了要犯错误了。后来，陈毅换了秘书，并鼓励他们对他的工作提不同意见，甚至是反对意见，这样，后一段蠢事就办得少些，错误也就少些了。</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rPr>
      </w:pPr>
      <w:r>
        <w:rPr>
          <w:rFonts w:hint="eastAsia" w:hAnsi="宋体"/>
          <w:sz w:val="28"/>
          <w:szCs w:val="28"/>
        </w:rPr>
        <w:t>1. 根据秘书与领导交往的实质来分析本案例中秘书的对领导水平与决策质量产生何种影响?</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r>
        <w:rPr>
          <w:rFonts w:hint="eastAsia" w:ascii="宋体" w:hAnsi="宋体"/>
        </w:rPr>
        <w:br w:type="page"/>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
      <w:pPr>
        <w:rPr>
          <w:rFonts w:hint="default"/>
          <w:lang w:val="en-US" w:eastAsia="zh-CN"/>
        </w:rPr>
      </w:pPr>
      <w:r>
        <w:rPr>
          <w:rFonts w:hint="default"/>
          <w:lang w:val="en-US" w:eastAsia="zh-CN"/>
        </w:rPr>
        <w:t>答案</w:t>
      </w:r>
    </w:p>
    <w:p>
      <w:pPr>
        <w:rPr>
          <w:rFonts w:hint="default"/>
          <w:lang w:val="en-US" w:eastAsia="zh-CN"/>
        </w:rPr>
      </w:pPr>
      <w:r>
        <w:rPr>
          <w:rFonts w:hint="default"/>
          <w:lang w:val="en-US" w:eastAsia="zh-CN"/>
        </w:rPr>
        <w:t>一．选择题</w:t>
      </w:r>
    </w:p>
    <w:p>
      <w:pPr>
        <w:rPr>
          <w:rFonts w:hint="default"/>
          <w:lang w:val="en-US" w:eastAsia="zh-CN"/>
        </w:rPr>
      </w:pPr>
      <w:r>
        <w:rPr>
          <w:rFonts w:hint="default"/>
          <w:lang w:val="en-US" w:eastAsia="zh-CN"/>
        </w:rPr>
        <w:t xml:space="preserve">1-5BBDAD </w:t>
      </w:r>
      <w:r>
        <w:rPr>
          <w:rFonts w:hint="eastAsia"/>
          <w:lang w:val="en-US" w:eastAsia="zh-CN"/>
        </w:rPr>
        <w:t xml:space="preserve">   </w:t>
      </w:r>
      <w:r>
        <w:rPr>
          <w:rFonts w:hint="default"/>
          <w:lang w:val="en-US" w:eastAsia="zh-CN"/>
        </w:rPr>
        <w:t>6-10 ACABD</w:t>
      </w:r>
      <w:r>
        <w:rPr>
          <w:rFonts w:hint="eastAsia"/>
          <w:lang w:val="en-US" w:eastAsia="zh-CN"/>
        </w:rPr>
        <w:t xml:space="preserve">   </w:t>
      </w:r>
      <w:r>
        <w:rPr>
          <w:rFonts w:hint="default"/>
          <w:lang w:val="en-US" w:eastAsia="zh-CN"/>
        </w:rPr>
        <w:t xml:space="preserve">11-15 BDABC </w:t>
      </w:r>
    </w:p>
    <w:p>
      <w:pPr>
        <w:rPr>
          <w:rFonts w:hint="default"/>
          <w:lang w:val="en-US" w:eastAsia="zh-CN"/>
        </w:rPr>
      </w:pPr>
      <w:r>
        <w:rPr>
          <w:rFonts w:hint="default"/>
          <w:lang w:val="en-US" w:eastAsia="zh-CN"/>
        </w:rPr>
        <w:t>二．名词解释</w:t>
      </w:r>
    </w:p>
    <w:p>
      <w:pPr>
        <w:rPr>
          <w:rFonts w:hint="default"/>
          <w:lang w:val="en-US" w:eastAsia="zh-CN"/>
        </w:rPr>
      </w:pPr>
      <w:r>
        <w:rPr>
          <w:rFonts w:hint="default"/>
          <w:lang w:val="en-US" w:eastAsia="zh-CN"/>
        </w:rPr>
        <w:t>1、通过运用一定的手段，方式去激发人的内在动机，充分调动人的积极性的心里过程。</w:t>
      </w:r>
    </w:p>
    <w:p>
      <w:pPr>
        <w:rPr>
          <w:rFonts w:hint="default"/>
          <w:lang w:val="en-US" w:eastAsia="zh-CN"/>
        </w:rPr>
      </w:pPr>
      <w:r>
        <w:rPr>
          <w:rFonts w:hint="default"/>
          <w:lang w:val="en-US" w:eastAsia="zh-CN"/>
        </w:rPr>
        <w:t>2、在社会活动中，人与人之间传递信息沟通思想，交流感情等个体间相互作用和相互知</w:t>
      </w:r>
    </w:p>
    <w:p>
      <w:pPr>
        <w:rPr>
          <w:rFonts w:hint="default"/>
          <w:lang w:val="en-US" w:eastAsia="zh-CN"/>
        </w:rPr>
      </w:pPr>
      <w:r>
        <w:rPr>
          <w:rFonts w:hint="default"/>
          <w:lang w:val="en-US" w:eastAsia="zh-CN"/>
        </w:rPr>
        <w:t>觉的联系过程。</w:t>
      </w:r>
    </w:p>
    <w:p>
      <w:pPr>
        <w:rPr>
          <w:rFonts w:hint="default"/>
          <w:lang w:val="en-US" w:eastAsia="zh-CN"/>
        </w:rPr>
      </w:pPr>
      <w:r>
        <w:rPr>
          <w:rFonts w:hint="default"/>
          <w:lang w:val="en-US" w:eastAsia="zh-CN"/>
        </w:rPr>
        <w:t>3、社会实践活动中，通过交往而产生，发展建立起的人和人之间的心理关系。</w:t>
      </w:r>
    </w:p>
    <w:p>
      <w:pPr>
        <w:rPr>
          <w:rFonts w:hint="default"/>
          <w:lang w:val="en-US" w:eastAsia="zh-CN"/>
        </w:rPr>
      </w:pPr>
      <w:r>
        <w:rPr>
          <w:rFonts w:hint="default"/>
          <w:lang w:val="en-US" w:eastAsia="zh-CN"/>
        </w:rPr>
        <w:t>三．简答</w:t>
      </w:r>
    </w:p>
    <w:p>
      <w:pPr>
        <w:rPr>
          <w:rFonts w:hint="default"/>
          <w:lang w:val="en-US" w:eastAsia="zh-CN"/>
        </w:rPr>
      </w:pPr>
      <w:r>
        <w:rPr>
          <w:rFonts w:hint="default"/>
          <w:lang w:val="en-US" w:eastAsia="zh-CN"/>
        </w:rPr>
        <w:t>1．制定目标，定下期限，追踪查询</w:t>
      </w:r>
    </w:p>
    <w:p>
      <w:pPr>
        <w:rPr>
          <w:rFonts w:hint="default"/>
          <w:lang w:val="en-US" w:eastAsia="zh-CN"/>
        </w:rPr>
      </w:pPr>
      <w:r>
        <w:rPr>
          <w:rFonts w:hint="default"/>
          <w:lang w:val="en-US" w:eastAsia="zh-CN"/>
        </w:rPr>
        <w:t>2.物质激励和精神激励，正面激励和反面激励，内激励和外激励</w:t>
      </w:r>
    </w:p>
    <w:p>
      <w:pPr>
        <w:rPr>
          <w:rFonts w:hint="default"/>
          <w:lang w:val="en-US" w:eastAsia="zh-CN"/>
        </w:rPr>
      </w:pPr>
      <w:r>
        <w:rPr>
          <w:rFonts w:hint="default"/>
          <w:lang w:val="en-US" w:eastAsia="zh-CN"/>
        </w:rPr>
        <w:t>3.目标激励，参与激励，奖励激励，关怀激励，支持激励</w:t>
      </w:r>
    </w:p>
    <w:p>
      <w:pPr>
        <w:widowControl w:val="0"/>
        <w:numPr>
          <w:ilvl w:val="0"/>
          <w:numId w:val="0"/>
        </w:numPr>
        <w:jc w:val="both"/>
        <w:rPr>
          <w:rFonts w:hint="default"/>
          <w:lang w:val="en-US" w:eastAsia="zh-CN"/>
        </w:rPr>
      </w:pPr>
      <w:bookmarkStart w:id="0" w:name="_GoBack"/>
      <w:bookmarkEnd w:id="0"/>
    </w:p>
    <w:p>
      <w:pPr>
        <w:widowControl w:val="0"/>
        <w:numPr>
          <w:ilvl w:val="0"/>
          <w:numId w:val="2"/>
        </w:numPr>
        <w:jc w:val="both"/>
        <w:rPr>
          <w:rFonts w:hint="default"/>
          <w:lang w:val="en-US" w:eastAsia="zh-CN"/>
        </w:rPr>
      </w:pPr>
      <w:r>
        <w:rPr>
          <w:rFonts w:hint="default"/>
          <w:lang w:val="en-US" w:eastAsia="zh-CN"/>
        </w:rPr>
        <w:t>案例分析</w:t>
      </w:r>
    </w:p>
    <w:p>
      <w:pPr>
        <w:widowControl w:val="0"/>
        <w:numPr>
          <w:ilvl w:val="0"/>
          <w:numId w:val="0"/>
        </w:numPr>
        <w:jc w:val="both"/>
        <w:rPr>
          <w:rFonts w:hint="default"/>
          <w:lang w:val="en-US" w:eastAsia="zh-CN"/>
        </w:rPr>
      </w:pPr>
      <w:r>
        <w:rPr>
          <w:rFonts w:hint="default"/>
          <w:lang w:val="en-US" w:eastAsia="zh-CN"/>
        </w:rPr>
        <w:t>答：</w:t>
      </w:r>
    </w:p>
    <w:p>
      <w:pPr>
        <w:widowControl w:val="0"/>
        <w:numPr>
          <w:ilvl w:val="0"/>
          <w:numId w:val="0"/>
        </w:numPr>
        <w:jc w:val="both"/>
        <w:rPr>
          <w:rFonts w:hint="default"/>
          <w:lang w:val="en-US" w:eastAsia="zh-CN"/>
        </w:rPr>
      </w:pPr>
      <w:r>
        <w:rPr>
          <w:rFonts w:hint="default"/>
          <w:lang w:val="en-US" w:eastAsia="zh-CN"/>
        </w:rPr>
        <w:t>原则：尊重原则、平等原则、真诚原则、互利互助原则、信用  原则、宽容原则</w:t>
      </w:r>
    </w:p>
    <w:p>
      <w:pPr>
        <w:widowControl w:val="0"/>
        <w:numPr>
          <w:ilvl w:val="0"/>
          <w:numId w:val="0"/>
        </w:numPr>
        <w:jc w:val="both"/>
        <w:rPr>
          <w:rFonts w:hint="default"/>
          <w:lang w:val="en-US" w:eastAsia="zh-CN"/>
        </w:rPr>
      </w:pPr>
      <w:r>
        <w:rPr>
          <w:rFonts w:hint="default"/>
          <w:lang w:val="en-US" w:eastAsia="zh-CN"/>
        </w:rPr>
        <w:t xml:space="preserve">方法： </w:t>
      </w:r>
    </w:p>
    <w:p>
      <w:pPr>
        <w:widowControl w:val="0"/>
        <w:numPr>
          <w:ilvl w:val="0"/>
          <w:numId w:val="0"/>
        </w:numPr>
        <w:jc w:val="both"/>
        <w:rPr>
          <w:rFonts w:hint="default"/>
          <w:lang w:val="en-US" w:eastAsia="zh-CN"/>
        </w:rPr>
      </w:pPr>
      <w:r>
        <w:rPr>
          <w:rFonts w:hint="default"/>
          <w:lang w:val="en-US" w:eastAsia="zh-CN"/>
        </w:rPr>
        <w:t xml:space="preserve"> 1  、中国人的人情观和交往方式：尚和、和事佬、畏争、随大流、迁就、迎合                       2  、中国人人情观讲究人情的表现：以至爱的法则来对待直系亲属                                以人情的法则来对待自己的熟人以当场算清的准则来对待与自己素不相识的人                                以人情法则和当场算清的法则结合情境来对人对事 </w:t>
      </w:r>
    </w:p>
    <w:p>
      <w:pPr>
        <w:widowControl w:val="0"/>
        <w:numPr>
          <w:ilvl w:val="0"/>
          <w:numId w:val="0"/>
        </w:numPr>
        <w:jc w:val="both"/>
        <w:rPr>
          <w:rFonts w:hint="default"/>
          <w:lang w:val="en-US" w:eastAsia="zh-CN"/>
        </w:rPr>
      </w:pPr>
      <w:r>
        <w:rPr>
          <w:rFonts w:hint="default"/>
          <w:lang w:val="en-US" w:eastAsia="zh-CN"/>
        </w:rPr>
        <w:t xml:space="preserve"> 3  、中国人人情运作原则：己所不欲勿施于人善待曾经帮助过自己的人                                c  回报，及时回报、增量回报</w:t>
      </w:r>
    </w:p>
    <w:p>
      <w:pPr>
        <w:widowControl w:val="0"/>
        <w:numPr>
          <w:ilvl w:val="0"/>
          <w:numId w:val="0"/>
        </w:numPr>
        <w:jc w:val="both"/>
        <w:rPr>
          <w:rFonts w:hint="default"/>
          <w:lang w:val="en-US" w:eastAsia="zh-CN"/>
        </w:rPr>
      </w:pPr>
      <w:r>
        <w:rPr>
          <w:rFonts w:hint="default"/>
          <w:lang w:val="en-US" w:eastAsia="zh-CN"/>
        </w:rPr>
        <w:t>4  、  缓减人情压力的方法：君子之交淡如水保持适当的距 离区别对待根据对方情况采  取不同策略</w:t>
      </w:r>
    </w:p>
    <w:p>
      <w:pPr>
        <w:widowControl w:val="0"/>
        <w:numPr>
          <w:ilvl w:val="0"/>
          <w:numId w:val="0"/>
        </w:numPr>
        <w:jc w:val="both"/>
        <w:rPr>
          <w:rFonts w:hint="default"/>
          <w:lang w:val="en-US" w:eastAsia="zh-CN"/>
        </w:rPr>
      </w:pPr>
      <w:r>
        <w:rPr>
          <w:rFonts w:hint="default"/>
          <w:lang w:val="en-US" w:eastAsia="zh-CN"/>
        </w:rPr>
        <w:t>意义：人际交往是秘书工作的重要内容之一 良好的人际交往是秘书工作顺利展开的重要基础和条件良好的人际交往有利于提高秘书工作质效良好的人际交往有利于拓展秘书的人脉                       良好的人际交往有利于塑造秘书自身的形象良好的人际交往有利于拓展秘书的视野                       良好的人际交往有利于秘书的身心健康和全面发展</w:t>
      </w:r>
    </w:p>
    <w:p>
      <w:pPr>
        <w:widowControl w:val="0"/>
        <w:numPr>
          <w:numId w:val="0"/>
        </w:num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77DB3F"/>
    <w:multiLevelType w:val="singleLevel"/>
    <w:tmpl w:val="CE77DB3F"/>
    <w:lvl w:ilvl="0" w:tentative="0">
      <w:start w:val="1"/>
      <w:numFmt w:val="upperLetter"/>
      <w:suff w:val="nothing"/>
      <w:lvlText w:val="%1．"/>
      <w:lvlJc w:val="left"/>
    </w:lvl>
  </w:abstractNum>
  <w:abstractNum w:abstractNumId="1">
    <w:nsid w:val="7E8E94E3"/>
    <w:multiLevelType w:val="singleLevel"/>
    <w:tmpl w:val="7E8E94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383AC4"/>
    <w:rsid w:val="02435CF6"/>
    <w:rsid w:val="027A04EA"/>
    <w:rsid w:val="02EB2141"/>
    <w:rsid w:val="03B934DB"/>
    <w:rsid w:val="04125940"/>
    <w:rsid w:val="04221D8E"/>
    <w:rsid w:val="04746CFF"/>
    <w:rsid w:val="06A74A77"/>
    <w:rsid w:val="0833471A"/>
    <w:rsid w:val="085644A0"/>
    <w:rsid w:val="095C1CBF"/>
    <w:rsid w:val="097C50F5"/>
    <w:rsid w:val="0A100AE2"/>
    <w:rsid w:val="0BFA2250"/>
    <w:rsid w:val="0DB908F7"/>
    <w:rsid w:val="0DCB464F"/>
    <w:rsid w:val="0E0D21A5"/>
    <w:rsid w:val="0E44619C"/>
    <w:rsid w:val="0EA0428F"/>
    <w:rsid w:val="12D93CDC"/>
    <w:rsid w:val="16C53420"/>
    <w:rsid w:val="17200FB3"/>
    <w:rsid w:val="175466BE"/>
    <w:rsid w:val="19213A27"/>
    <w:rsid w:val="19BE6428"/>
    <w:rsid w:val="1A16494C"/>
    <w:rsid w:val="1A595377"/>
    <w:rsid w:val="1A9C49AB"/>
    <w:rsid w:val="1BDD1FE3"/>
    <w:rsid w:val="1BDE5224"/>
    <w:rsid w:val="1C4709A0"/>
    <w:rsid w:val="1D7407FF"/>
    <w:rsid w:val="1D833627"/>
    <w:rsid w:val="1E7C2F13"/>
    <w:rsid w:val="1F02389D"/>
    <w:rsid w:val="1FE015FF"/>
    <w:rsid w:val="21C16073"/>
    <w:rsid w:val="2214425D"/>
    <w:rsid w:val="228B7A9D"/>
    <w:rsid w:val="22DE3463"/>
    <w:rsid w:val="24286E13"/>
    <w:rsid w:val="273E22D3"/>
    <w:rsid w:val="28501FA0"/>
    <w:rsid w:val="29D87D34"/>
    <w:rsid w:val="2AB00263"/>
    <w:rsid w:val="2AFD2718"/>
    <w:rsid w:val="2C115E0E"/>
    <w:rsid w:val="2C315E4D"/>
    <w:rsid w:val="2CB47A80"/>
    <w:rsid w:val="2D0979A4"/>
    <w:rsid w:val="2E275795"/>
    <w:rsid w:val="2E395C9E"/>
    <w:rsid w:val="2E887CC9"/>
    <w:rsid w:val="2F5B6354"/>
    <w:rsid w:val="2FAC2A0A"/>
    <w:rsid w:val="3122119A"/>
    <w:rsid w:val="33C51D57"/>
    <w:rsid w:val="389F6592"/>
    <w:rsid w:val="3A9E1BDF"/>
    <w:rsid w:val="3AFB71C8"/>
    <w:rsid w:val="3D963693"/>
    <w:rsid w:val="3E531FC2"/>
    <w:rsid w:val="3E997A34"/>
    <w:rsid w:val="3FA13ACA"/>
    <w:rsid w:val="42877FB7"/>
    <w:rsid w:val="42C60915"/>
    <w:rsid w:val="42D23943"/>
    <w:rsid w:val="43B5033D"/>
    <w:rsid w:val="44C31557"/>
    <w:rsid w:val="45BB67F6"/>
    <w:rsid w:val="46071EE5"/>
    <w:rsid w:val="47182FBE"/>
    <w:rsid w:val="4D5E63B7"/>
    <w:rsid w:val="503A4AF9"/>
    <w:rsid w:val="52483D98"/>
    <w:rsid w:val="54A27969"/>
    <w:rsid w:val="58785EAA"/>
    <w:rsid w:val="590F29C1"/>
    <w:rsid w:val="59B929BF"/>
    <w:rsid w:val="5B466F05"/>
    <w:rsid w:val="5BCD052C"/>
    <w:rsid w:val="5DC11391"/>
    <w:rsid w:val="5F6718E1"/>
    <w:rsid w:val="602C346D"/>
    <w:rsid w:val="623D0F91"/>
    <w:rsid w:val="64B61BD3"/>
    <w:rsid w:val="67531B28"/>
    <w:rsid w:val="68984722"/>
    <w:rsid w:val="6BA05CCB"/>
    <w:rsid w:val="6EAE5A4A"/>
    <w:rsid w:val="7073206B"/>
    <w:rsid w:val="716F3304"/>
    <w:rsid w:val="72F10C27"/>
    <w:rsid w:val="730C5585"/>
    <w:rsid w:val="77071427"/>
    <w:rsid w:val="784147FF"/>
    <w:rsid w:val="78875DD2"/>
    <w:rsid w:val="795E3A91"/>
    <w:rsid w:val="798327B8"/>
    <w:rsid w:val="7ABB05CB"/>
    <w:rsid w:val="7AC54623"/>
    <w:rsid w:val="7AD97C8B"/>
    <w:rsid w:val="7AE02A61"/>
    <w:rsid w:val="7D207CBC"/>
    <w:rsid w:val="7F2B57A4"/>
    <w:rsid w:val="7F761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2020-02-13T10:25:40Z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