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8FE8">
      <w:pPr>
        <w:ind w:firstLine="2530" w:firstLineChars="9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移动电子商务复习资料</w:t>
      </w:r>
    </w:p>
    <w:p w14:paraId="01912F67">
      <w:pPr>
        <w:spacing w:line="30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一、单项选择题</w:t>
      </w:r>
    </w:p>
    <w:p w14:paraId="4540BC4F">
      <w:pPr>
        <w:spacing w:line="30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LBS是基于(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)的服务</w:t>
      </w:r>
      <w:r>
        <w:rPr>
          <w:rFonts w:hint="eastAsia" w:ascii="宋体" w:hAnsi="宋体"/>
          <w:szCs w:val="21"/>
          <w:lang w:eastAsia="zh-CN"/>
        </w:rPr>
        <w:t>。</w:t>
      </w:r>
    </w:p>
    <w:p w14:paraId="3C4BB9F3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方向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B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空间</w:t>
      </w:r>
      <w:r>
        <w:rPr>
          <w:rFonts w:hint="eastAsia" w:ascii="宋体" w:hAnsi="宋体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</w:rPr>
        <w:t>C.位置</w:t>
      </w:r>
      <w:r>
        <w:rPr>
          <w:rFonts w:hint="eastAsia" w:ascii="宋体" w:hAnsi="宋体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</w:rPr>
        <w:t>D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兴趣</w:t>
      </w:r>
    </w:p>
    <w:p w14:paraId="506A01EA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)功能上线后，用户可以通过微博客户端扫描二维码，省却繁琐的输入搜索，更快互粉、浏览网页或发布微博。</w:t>
      </w:r>
    </w:p>
    <w:p w14:paraId="64F2C0EB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二维码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B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微博二维码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微信</w:t>
      </w:r>
      <w:r>
        <w:rPr>
          <w:rFonts w:hint="eastAsia" w:ascii="宋体" w:hAnsi="宋体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</w:rPr>
        <w:t>D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微信二维码</w:t>
      </w:r>
    </w:p>
    <w:p w14:paraId="60D0C5B4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攻击者不能通过在无线接入网上窃听，推断出是不是对某个用户提供了不同的服务，这属于(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)。</w:t>
      </w:r>
    </w:p>
    <w:p w14:paraId="59D811C3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用户不可跟踪性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B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用户身份隐藏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用户位置隐藏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D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不可否认性</w:t>
      </w:r>
    </w:p>
    <w:p w14:paraId="27EA70D6">
      <w:pPr>
        <w:spacing w:line="30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滴滴打车作为020模式的典型，主要通过(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)盈利</w:t>
      </w:r>
      <w:r>
        <w:rPr>
          <w:rFonts w:hint="eastAsia" w:ascii="宋体" w:hAnsi="宋体"/>
          <w:szCs w:val="21"/>
          <w:lang w:eastAsia="zh-CN"/>
        </w:rPr>
        <w:t>。</w:t>
      </w:r>
    </w:p>
    <w:p w14:paraId="170B18B0">
      <w:pPr>
        <w:spacing w:line="30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自营车辆运维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B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销售佣金收入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广告收入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D</w:t>
      </w:r>
      <w:r>
        <w:rPr>
          <w:rFonts w:hint="eastAsia" w:ascii="宋体" w:hAnsi="宋体"/>
          <w:szCs w:val="21"/>
          <w:lang w:val="en-US" w:eastAsia="zh-CN"/>
        </w:rPr>
        <w:t xml:space="preserve">.增值服务收入 </w:t>
      </w:r>
    </w:p>
    <w:p w14:paraId="3134D522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下列不属于微店模式特点的是(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)。</w:t>
      </w:r>
    </w:p>
    <w:p w14:paraId="24818C7B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交易次数少，但成交额较大</w:t>
      </w:r>
    </w:p>
    <w:p w14:paraId="1560EFF7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用户数量多，身份复杂</w:t>
      </w:r>
    </w:p>
    <w:p w14:paraId="22716DA7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为买卖双方进行网上交易提供一系列配套服务</w:t>
      </w:r>
    </w:p>
    <w:p w14:paraId="321E0636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为买卖双方进行网上交易提供信息交流平台</w:t>
      </w:r>
    </w:p>
    <w:p w14:paraId="292E5A15">
      <w:pPr>
        <w:spacing w:line="30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6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中国风短视频的网红达人，使全世界各地的人，开始了解“有趣好看”的中国传统文化，并纷纷夸赞中国人的勤奋、聪慧，进而开始喜欢中国人，喜欢中国的播主是(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szCs w:val="21"/>
          <w:lang w:eastAsia="zh-CN"/>
        </w:rPr>
        <w:t>。</w:t>
      </w:r>
    </w:p>
    <w:p w14:paraId="43A6B469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雷军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B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李子柒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李彦宏</w:t>
      </w: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>D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李佳琦</w:t>
      </w:r>
    </w:p>
    <w:p w14:paraId="56BCE80A">
      <w:pPr>
        <w:spacing w:line="30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二、多项选择题</w:t>
      </w:r>
    </w:p>
    <w:p w14:paraId="79395A93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1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物联网的体系架构可以分为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b w:val="0"/>
          <w:bCs/>
          <w:szCs w:val="21"/>
        </w:rPr>
        <w:t>。</w:t>
      </w:r>
    </w:p>
    <w:p w14:paraId="5FEEF2BA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应用层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感知层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技术层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传输层</w:t>
      </w:r>
    </w:p>
    <w:p w14:paraId="72065C88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2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LBS 移动营销的主要应用有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b w:val="0"/>
          <w:bCs/>
          <w:szCs w:val="21"/>
        </w:rPr>
        <w:t>。</w:t>
      </w:r>
    </w:p>
    <w:p w14:paraId="3C567D67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A.签到服务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移动搜索服务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及时信息推送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移动游戏</w:t>
      </w:r>
    </w:p>
    <w:p w14:paraId="74FE846E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3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移动电子商务的发展趋势都有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b w:val="0"/>
          <w:bCs/>
          <w:szCs w:val="21"/>
        </w:rPr>
        <w:t>。</w:t>
      </w:r>
    </w:p>
    <w:p w14:paraId="5CEAB5E0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社交化分享是移动电子商务时代的新营销方式</w:t>
      </w:r>
    </w:p>
    <w:p w14:paraId="4A9DBDDB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基于LBS的应用大放异彩</w:t>
      </w:r>
    </w:p>
    <w:p w14:paraId="3E458EAC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全渠道、线上线下融合发展是趋势</w:t>
      </w:r>
    </w:p>
    <w:p w14:paraId="194E5FAC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图像识别将成为移动互联网新的超级入口</w:t>
      </w:r>
    </w:p>
    <w:p w14:paraId="10D1784B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4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二维码的类型主要有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b w:val="0"/>
          <w:bCs/>
          <w:szCs w:val="21"/>
        </w:rPr>
        <w:t>。</w:t>
      </w:r>
    </w:p>
    <w:p w14:paraId="0809F03E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矩阵式二维条码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.一</w:t>
      </w:r>
      <w:r>
        <w:rPr>
          <w:rFonts w:hint="eastAsia" w:ascii="宋体" w:hAnsi="宋体"/>
          <w:b w:val="0"/>
          <w:bCs/>
          <w:szCs w:val="21"/>
        </w:rPr>
        <w:t>维码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条形码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行排式二维条码</w:t>
      </w:r>
    </w:p>
    <w:p w14:paraId="3D5E2A1F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5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云计算在发展中面临的问题包括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b w:val="0"/>
          <w:bCs/>
          <w:szCs w:val="21"/>
        </w:rPr>
        <w:t>。</w:t>
      </w:r>
    </w:p>
    <w:p w14:paraId="126B7A5A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云计算标准问题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隐私问题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知识产权问题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数据安全问题</w:t>
      </w:r>
    </w:p>
    <w:p w14:paraId="24CAFAE4">
      <w:pPr>
        <w:spacing w:line="300" w:lineRule="auto"/>
        <w:rPr>
          <w:rFonts w:hint="eastAsia" w:ascii="宋体" w:hAnsi="宋体" w:eastAsia="宋体"/>
          <w:b w:val="0"/>
          <w:bCs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</w:rPr>
        <w:t>6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以下属于移动终端设备的有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szCs w:val="21"/>
          <w:lang w:eastAsia="zh-CN"/>
        </w:rPr>
        <w:t>。</w:t>
      </w:r>
    </w:p>
    <w:p w14:paraId="2A1DDE2F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台式电脑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手机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GPS 定位导航设备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平板电脑</w:t>
      </w:r>
    </w:p>
    <w:p w14:paraId="64E2B44D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7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下列属于移动供应链实现的服务功能的是</w:t>
      </w:r>
      <w:r>
        <w:rPr>
          <w:rFonts w:hint="eastAsia" w:ascii="宋体" w:hAnsi="宋体"/>
          <w:szCs w:val="21"/>
        </w:rPr>
        <w:t>(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b w:val="0"/>
          <w:bCs/>
          <w:szCs w:val="21"/>
        </w:rPr>
        <w:t>。</w:t>
      </w:r>
    </w:p>
    <w:p w14:paraId="4F3107BD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移动数据传输服务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>B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信息发布服务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1"/>
        </w:rPr>
        <w:t>C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短信调度服务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1"/>
        </w:rPr>
        <w:t>D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.</w:t>
      </w:r>
      <w:r>
        <w:rPr>
          <w:rFonts w:hint="eastAsia" w:ascii="宋体" w:hAnsi="宋体"/>
          <w:b w:val="0"/>
          <w:bCs/>
          <w:szCs w:val="21"/>
        </w:rPr>
        <w:t>移动定位服务</w:t>
      </w:r>
    </w:p>
    <w:p w14:paraId="2E7E1B1E">
      <w:pPr>
        <w:spacing w:line="30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Cs w:val="21"/>
        </w:rPr>
        <w:t>三</w:t>
      </w:r>
      <w:r>
        <w:rPr>
          <w:rFonts w:hint="eastAsia" w:ascii="宋体" w:hAnsi="宋体"/>
          <w:b/>
          <w:sz w:val="24"/>
          <w:szCs w:val="24"/>
        </w:rPr>
        <w:t>、判断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题</w:t>
      </w:r>
      <w:r>
        <w:rPr>
          <w:rFonts w:hint="eastAsia" w:ascii="宋体" w:hAnsi="宋体"/>
          <w:b/>
          <w:sz w:val="24"/>
          <w:szCs w:val="24"/>
        </w:rPr>
        <w:t>(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本大题共10小题，</w:t>
      </w:r>
      <w:r>
        <w:rPr>
          <w:rFonts w:hint="eastAsia" w:ascii="宋体" w:hAnsi="宋体"/>
          <w:b/>
          <w:sz w:val="24"/>
          <w:szCs w:val="24"/>
        </w:rPr>
        <w:t>每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小</w:t>
      </w:r>
      <w:r>
        <w:rPr>
          <w:rFonts w:hint="eastAsia" w:ascii="宋体" w:hAnsi="宋体"/>
          <w:b/>
          <w:sz w:val="24"/>
          <w:szCs w:val="24"/>
        </w:rPr>
        <w:t>题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分</w:t>
      </w:r>
      <w:r>
        <w:rPr>
          <w:rFonts w:hint="eastAsia" w:ascii="宋体" w:hAnsi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</w:rPr>
        <w:t>共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0分)</w:t>
      </w:r>
    </w:p>
    <w:p w14:paraId="338B472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移动供应链管理要有针对性，但不需要达到全面性。(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3B39D28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一个品牌是否成功，在于能否在最后一公里成功拦截用户需求，并且促成用户消费行为。(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29FE348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微信上的信息交流互动性突出，是天然私密式CRM沟通工具。(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1314A2D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微信是陌生人社区，不利于病毒式的传播和推广。(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4506A8DC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移动App模式要遵循利益原则。(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3BC91E1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在云计算服务层次中，虚拟化层是硬件即服务。(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6ED60701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云计算构架可分为公有云和私有云。(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5105F04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广义的“云”是指提供资源的网络。(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)</w:t>
      </w:r>
    </w:p>
    <w:p w14:paraId="68FDD203"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四、简答题</w:t>
      </w:r>
    </w:p>
    <w:p w14:paraId="58BA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 xml:space="preserve">. </w:t>
      </w:r>
      <w:r>
        <w:rPr>
          <w:rFonts w:hint="eastAsia" w:ascii="宋体" w:hAnsi="宋体"/>
          <w:szCs w:val="21"/>
        </w:rPr>
        <w:t>简述移动经济的背景。</w:t>
      </w:r>
    </w:p>
    <w:p w14:paraId="0CCFF3AC">
      <w:pPr>
        <w:rPr>
          <w:rFonts w:hint="eastAsia" w:ascii="宋体" w:hAnsi="宋体"/>
          <w:szCs w:val="21"/>
        </w:rPr>
      </w:pPr>
    </w:p>
    <w:p w14:paraId="52A829F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 xml:space="preserve">. </w:t>
      </w:r>
      <w:r>
        <w:rPr>
          <w:rFonts w:hint="eastAsia" w:ascii="宋体" w:hAnsi="宋体"/>
          <w:szCs w:val="21"/>
        </w:rPr>
        <w:t>移动电子商务从用户角度来说，可按交易主体和交易机制进行分类,具体分为哪些小类?</w:t>
      </w:r>
    </w:p>
    <w:p w14:paraId="0E4F7D8F">
      <w:pPr>
        <w:rPr>
          <w:rFonts w:hint="eastAsia" w:ascii="宋体" w:hAnsi="宋体"/>
          <w:szCs w:val="21"/>
        </w:rPr>
      </w:pPr>
    </w:p>
    <w:p w14:paraId="26D2F288">
      <w:pPr>
        <w:numPr>
          <w:ilvl w:val="0"/>
          <w:numId w:val="1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移动通信技术的发展经过了几代历程,请简要说明各代所用的主要技术。</w:t>
      </w:r>
    </w:p>
    <w:p w14:paraId="06AD9909">
      <w:pPr>
        <w:widowControl w:val="0"/>
        <w:numPr>
          <w:numId w:val="0"/>
        </w:numPr>
        <w:jc w:val="both"/>
        <w:rPr>
          <w:rFonts w:hint="eastAsia" w:ascii="宋体" w:hAnsi="宋体"/>
          <w:szCs w:val="21"/>
        </w:rPr>
      </w:pPr>
    </w:p>
    <w:p w14:paraId="34319A18">
      <w:pPr>
        <w:widowControl w:val="0"/>
        <w:numPr>
          <w:numId w:val="0"/>
        </w:numPr>
        <w:jc w:val="both"/>
        <w:rPr>
          <w:rFonts w:hint="eastAsia" w:ascii="宋体" w:hAnsi="宋体"/>
          <w:szCs w:val="21"/>
        </w:rPr>
      </w:pPr>
    </w:p>
    <w:p w14:paraId="0E82B872">
      <w:pPr>
        <w:widowControl w:val="0"/>
        <w:numPr>
          <w:numId w:val="0"/>
        </w:numPr>
        <w:jc w:val="both"/>
        <w:rPr>
          <w:rFonts w:hint="eastAsia" w:ascii="宋体" w:hAnsi="宋体"/>
          <w:szCs w:val="21"/>
        </w:rPr>
      </w:pPr>
    </w:p>
    <w:p w14:paraId="21DDC9B5">
      <w:pPr>
        <w:widowControl w:val="0"/>
        <w:numPr>
          <w:numId w:val="0"/>
        </w:numPr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答案</w:t>
      </w:r>
    </w:p>
    <w:p w14:paraId="6DBBD98D">
      <w:pPr>
        <w:widowControl w:val="0"/>
        <w:numPr>
          <w:numId w:val="0"/>
        </w:numPr>
        <w:jc w:val="both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单选1-5 CBABA    6.B</w:t>
      </w:r>
    </w:p>
    <w:p w14:paraId="56903C1D">
      <w:pPr>
        <w:spacing w:line="300" w:lineRule="auto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多选1.ABD   2.ABCD  3.ABCD  4.AD  5.ABCD</w:t>
      </w:r>
    </w:p>
    <w:p w14:paraId="35AF7995">
      <w:pPr>
        <w:widowControl w:val="0"/>
        <w:numPr>
          <w:ilvl w:val="0"/>
          <w:numId w:val="2"/>
        </w:numPr>
        <w:jc w:val="both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BCD   7.ABCD  </w:t>
      </w:r>
    </w:p>
    <w:p w14:paraId="4BE9F668">
      <w:pPr>
        <w:widowControl w:val="0"/>
        <w:numPr>
          <w:numId w:val="0"/>
        </w:numPr>
        <w:jc w:val="both"/>
        <w:rPr>
          <w:rFonts w:hint="eastAsia"/>
          <w:sz w:val="24"/>
          <w:u w:val="none"/>
          <w:lang w:val="en-US" w:eastAsia="zh-CN"/>
        </w:rPr>
      </w:pPr>
      <w:r>
        <w:rPr>
          <w:rFonts w:hint="eastAsia"/>
          <w:b/>
          <w:bCs/>
          <w:sz w:val="24"/>
          <w:u w:val="none"/>
          <w:lang w:val="en-US" w:eastAsia="zh-CN"/>
        </w:rPr>
        <w:t>判断</w:t>
      </w:r>
      <w:r>
        <w:rPr>
          <w:rFonts w:hint="eastAsia"/>
          <w:sz w:val="24"/>
          <w:u w:val="none"/>
          <w:lang w:val="en-US" w:eastAsia="zh-CN"/>
        </w:rPr>
        <w:t>1-5 √√√××  6-8√√×</w:t>
      </w:r>
    </w:p>
    <w:p w14:paraId="2B337150">
      <w:pPr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简答题</w:t>
      </w:r>
    </w:p>
    <w:p w14:paraId="1F1AD4CE">
      <w:pPr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 xml:space="preserve">. </w:t>
      </w:r>
      <w:r>
        <w:rPr>
          <w:rFonts w:hint="eastAsia" w:ascii="宋体" w:hAnsi="宋体"/>
          <w:szCs w:val="21"/>
        </w:rPr>
        <w:t>简述移动经济的背景。</w:t>
      </w:r>
    </w:p>
    <w:p w14:paraId="7ACB90EC"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答：1)移动通信市场用户与资源已有较好积累</w:t>
      </w:r>
    </w:p>
    <w:p w14:paraId="334357FD"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2) 3G/4G 技术可以应对移动通信高速发展面临的挑战</w:t>
      </w:r>
    </w:p>
    <w:p w14:paraId="3BED9DE1"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3) 移动运营商的积极推动有助于移动电子商务的发展</w:t>
      </w:r>
    </w:p>
    <w:p w14:paraId="2A6AFDFD">
      <w:pPr>
        <w:rPr>
          <w:rFonts w:hint="eastAsia" w:ascii="宋体" w:hAnsi="宋体"/>
          <w:szCs w:val="21"/>
        </w:rPr>
      </w:pPr>
    </w:p>
    <w:p w14:paraId="647E4D5F">
      <w:pPr>
        <w:numPr>
          <w:ilvl w:val="0"/>
          <w:numId w:val="3"/>
        </w:num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移动电子商务从用户角度来说，可按交易主体和交易机制进行分类,具体分为哪些小类?</w:t>
      </w:r>
    </w:p>
    <w:p w14:paraId="3842D4C6">
      <w:pPr>
        <w:numPr>
          <w:ilvl w:val="0"/>
          <w:numId w:val="0"/>
        </w:numPr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答：</w:t>
      </w:r>
    </w:p>
    <w:p w14:paraId="3BB24A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"C:\\Users\\Q\\AppData\\Roaming\\Tencent\\Users\\1491567718\\QQ\\WinTemp\\RichOle\\%WF1XJGU@%F2O`Q`4E~]J[C.png"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14675" cy="2762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295A3921">
      <w:pPr>
        <w:rPr>
          <w:rFonts w:hint="eastAsia" w:ascii="宋体" w:hAnsi="宋体"/>
          <w:szCs w:val="21"/>
        </w:rPr>
      </w:pPr>
    </w:p>
    <w:p w14:paraId="5AC49B1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移动通信技术的发展经过了几代历程,请简要说明各代所用的主要技术。</w:t>
      </w:r>
    </w:p>
    <w:p w14:paraId="2F1D11D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答：</w:t>
      </w:r>
      <w:r>
        <w:rPr>
          <w:rFonts w:hint="eastAsia" w:ascii="宋体" w:hAnsi="宋体"/>
          <w:szCs w:val="21"/>
        </w:rPr>
        <w:t>1)第一代移动通信 技术(1G)。主要特点即为移动性,指的是最初的模拟、仪限语音的蜂</w:t>
      </w:r>
    </w:p>
    <w:p w14:paraId="1DDE5F6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窝电话标准。</w:t>
      </w:r>
    </w:p>
    <w:p w14:paraId="219B6DE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2)第二代移动通信 技术(2G)。有欧洲的GSM、数字高级移动电话系统DAMPS或时分多址技术(TDMA).码分多址技术(CDMA)等。2G主要使用了数字技术，主要特性是为移动用户提供数字化的语音业务以及高质低价服务。</w:t>
      </w:r>
    </w:p>
    <w:p w14:paraId="4F39970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3)第 2.5代移动通信技术(GPRS技术),通用分组无线技术的简称,目的是为GSM用户提供分组形式的数据业务。</w:t>
      </w:r>
    </w:p>
    <w:p w14:paraId="6485A75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4)第三代移动通信技 术(3G)。将无线通信与因特网等多媒体通信结合的新一代移动通信技术。2000年5月,国际电信联盟确定了WCDMA. CDMA2000与TD-SCDMA作为3G的三大主流无线接口标准。</w:t>
      </w:r>
    </w:p>
    <w:p w14:paraId="52C9A49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5)第四代移动通信技 术(4G), -是4G能够提供高速移动网络宽带服务;二是4G基于全球移动通信LTE (long term evolution)标准之上。</w:t>
      </w:r>
    </w:p>
    <w:p w14:paraId="2A6D9A87">
      <w:pPr>
        <w:widowControl w:val="0"/>
        <w:numPr>
          <w:numId w:val="0"/>
        </w:numPr>
        <w:jc w:val="both"/>
        <w:rPr>
          <w:rFonts w:hint="eastAsia"/>
          <w:sz w:val="24"/>
          <w:u w:val="none"/>
          <w:lang w:val="en-US" w:eastAsia="zh-CN"/>
        </w:rPr>
      </w:pPr>
    </w:p>
    <w:p w14:paraId="0DB348D3">
      <w:pPr>
        <w:widowControl w:val="0"/>
        <w:numPr>
          <w:numId w:val="0"/>
        </w:numPr>
        <w:jc w:val="both"/>
        <w:rPr>
          <w:rFonts w:hint="default"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FAB5E"/>
    <w:multiLevelType w:val="singleLevel"/>
    <w:tmpl w:val="94AFAB5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53DBE59"/>
    <w:multiLevelType w:val="singleLevel"/>
    <w:tmpl w:val="C53DBE5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FF8ADB"/>
    <w:multiLevelType w:val="singleLevel"/>
    <w:tmpl w:val="04FF8ADB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171DA"/>
    <w:rsid w:val="4D3171DA"/>
    <w:rsid w:val="6A2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1142</Characters>
  <Lines>0</Lines>
  <Paragraphs>0</Paragraphs>
  <TotalTime>0</TotalTime>
  <ScaleCrop>false</ScaleCrop>
  <LinksUpToDate>false</LinksUpToDate>
  <CharactersWithSpaces>1534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2025-04-14T08:25:00Z</dcterms:created>
  <dc:creator>黄岩育华李才聪</dc:creator>
  <cp:lastModifiedBy>黄岩育华李才聪</cp:lastModifiedBy>
  <dcterms:modified xsi:type="dcterms:W3CDTF">2025-04-14T08:33:47Z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20C03E68CEFD449AA7C1DB75BEA45397_11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