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2</w:t>
      </w:r>
      <w:r>
        <w:t>019</w:t>
      </w:r>
      <w:r>
        <w:rPr>
          <w:rFonts w:hint="eastAsia"/>
        </w:rPr>
        <w:t>纳税筹划习题和答案</w:t>
      </w:r>
    </w:p>
    <w:p>
      <w:pPr>
        <w:rPr>
          <w:rFonts w:hint="eastAsia"/>
        </w:rPr>
      </w:pPr>
      <w:r>
        <w:rPr>
          <w:rFonts w:hint="eastAsia"/>
        </w:rPr>
        <w:t>一、名词解释</w:t>
      </w:r>
    </w:p>
    <w:p>
      <w:pPr>
        <w:rPr>
          <w:rFonts w:hint="eastAsia"/>
        </w:rPr>
      </w:pPr>
      <w:r>
        <w:rPr>
          <w:rFonts w:hint="eastAsia"/>
        </w:rPr>
        <w:t>1、纳税筹划：纳税筹划是指纳税人或其代理人在现行税收法律环境下，自觉地运用税收，会计，法律，财务等综合知识，采取合理合法或非违法的手段，以及降低税收成本服务于企业财务管理目标的理财行为。</w:t>
      </w:r>
    </w:p>
    <w:p>
      <w:pPr>
        <w:rPr>
          <w:rFonts w:hint="eastAsia"/>
        </w:rPr>
      </w:pPr>
      <w:r>
        <w:rPr>
          <w:rFonts w:hint="eastAsia"/>
          <w:lang w:val="en-US" w:eastAsia="zh-CN"/>
        </w:rPr>
        <w:t>2</w:t>
      </w:r>
      <w:r>
        <w:rPr>
          <w:rFonts w:hint="eastAsia"/>
        </w:rPr>
        <w:t>、避税：纳税人通过个人或企业事务的认为安排，利用税法的漏洞，特例和缺陷，规避或减轻其纳税义务的行为。</w:t>
      </w:r>
    </w:p>
    <w:p>
      <w:pPr>
        <w:rPr>
          <w:rFonts w:hint="eastAsia"/>
        </w:rPr>
      </w:pPr>
      <w:r>
        <w:rPr>
          <w:rFonts w:hint="eastAsia"/>
          <w:lang w:val="en-US" w:eastAsia="zh-CN"/>
        </w:rPr>
        <w:t>3</w:t>
      </w:r>
      <w:r>
        <w:rPr>
          <w:rFonts w:hint="eastAsia"/>
        </w:rPr>
        <w:t>、税法漏洞：是指由于各种原因税法遗漏的规定或规定的不完善之处</w:t>
      </w:r>
    </w:p>
    <w:p>
      <w:pPr>
        <w:rPr>
          <w:rFonts w:hint="eastAsia"/>
        </w:rPr>
      </w:pPr>
      <w:r>
        <w:rPr>
          <w:rFonts w:hint="eastAsia"/>
          <w:lang w:val="en-US" w:eastAsia="zh-CN"/>
        </w:rPr>
        <w:t>4</w:t>
      </w:r>
      <w:r>
        <w:rPr>
          <w:rFonts w:hint="eastAsia"/>
        </w:rPr>
        <w:t>、税法特例：是指规范的税法里因政策等需要而对某种特殊情况所做出的某种不规范的规定</w:t>
      </w:r>
    </w:p>
    <w:p>
      <w:pPr>
        <w:rPr>
          <w:rFonts w:hint="eastAsia"/>
          <w:lang w:eastAsia="zh-CN"/>
        </w:rPr>
      </w:pPr>
      <w:r>
        <w:rPr>
          <w:rFonts w:hint="eastAsia"/>
          <w:lang w:val="en-US" w:eastAsia="zh-CN"/>
        </w:rPr>
        <w:t>5</w:t>
      </w:r>
      <w:r>
        <w:rPr>
          <w:rFonts w:hint="eastAsia"/>
        </w:rPr>
        <w:t>、偷税：是指纳税人有意识的违反税收法律规定，达到少缴税或不缴税的目的。</w:t>
      </w:r>
    </w:p>
    <w:p>
      <w:pPr>
        <w:rPr>
          <w:rFonts w:hint="eastAsia"/>
          <w:lang w:eastAsia="zh-CN"/>
        </w:rPr>
      </w:pPr>
      <w:r>
        <w:rPr>
          <w:rFonts w:hint="eastAsia"/>
          <w:lang w:val="en-US" w:eastAsia="zh-CN"/>
        </w:rPr>
        <w:t>6</w:t>
      </w:r>
      <w:r>
        <w:rPr>
          <w:rFonts w:hint="eastAsia"/>
        </w:rPr>
        <w:t>、减免税：是国家对特定的地区，行业，企业，项目及情况所给予纳税人完全免征税收或部分减征税收的照顾或奖励措施。</w:t>
      </w:r>
    </w:p>
    <w:p>
      <w:pPr>
        <w:rPr>
          <w:rFonts w:hint="eastAsia"/>
          <w:lang w:eastAsia="zh-CN"/>
        </w:rPr>
      </w:pPr>
      <w:r>
        <w:rPr>
          <w:rFonts w:hint="eastAsia"/>
          <w:lang w:val="en-US" w:eastAsia="zh-CN"/>
        </w:rPr>
        <w:t>7</w:t>
      </w:r>
      <w:r>
        <w:rPr>
          <w:rFonts w:hint="eastAsia"/>
        </w:rPr>
        <w:t>、减免税技术：是指在合法和合理的情况下。使纳税人成为减免税人，或使纳税人从事减</w:t>
      </w:r>
    </w:p>
    <w:p>
      <w:pPr>
        <w:rPr>
          <w:rFonts w:hint="eastAsia"/>
        </w:rPr>
      </w:pPr>
      <w:r>
        <w:rPr>
          <w:rFonts w:hint="eastAsia"/>
          <w:lang w:val="en-US" w:eastAsia="zh-CN"/>
        </w:rPr>
        <w:t>8</w:t>
      </w:r>
      <w:r>
        <w:rPr>
          <w:rFonts w:hint="eastAsia"/>
        </w:rPr>
        <w:t>、退税技术：是指在合理合法的情况下，使税务机关退还纳税人已纳税款而直接减税的纳税筹划技术。</w:t>
      </w:r>
    </w:p>
    <w:p>
      <w:pPr>
        <w:rPr>
          <w:rFonts w:hint="eastAsia"/>
        </w:rPr>
      </w:pPr>
      <w:r>
        <w:rPr>
          <w:rFonts w:hint="eastAsia"/>
        </w:rPr>
        <w:t>二、判断题</w:t>
      </w:r>
    </w:p>
    <w:p>
      <w:pPr>
        <w:rPr>
          <w:rFonts w:hint="eastAsia"/>
          <w:lang w:eastAsia="zh-CN"/>
        </w:rPr>
      </w:pPr>
      <w:r>
        <w:rPr>
          <w:rFonts w:hint="eastAsia"/>
        </w:rPr>
        <w:t>1、纳税人有依据法律进行税款缴纳的义务，但也有依据法律，经过合理甚至巧妙的安排以实现尽量少负担税款的权利。（√）</w:t>
      </w:r>
    </w:p>
    <w:p>
      <w:pPr>
        <w:rPr>
          <w:rFonts w:hint="eastAsia"/>
          <w:lang w:eastAsia="zh-CN"/>
        </w:rPr>
      </w:pPr>
      <w:r>
        <w:rPr>
          <w:rFonts w:hint="eastAsia"/>
        </w:rPr>
        <w:t>2、进行税收筹划是没有风险的。（×）</w:t>
      </w:r>
    </w:p>
    <w:p>
      <w:pPr>
        <w:rPr>
          <w:rFonts w:hint="eastAsia"/>
        </w:rPr>
      </w:pPr>
      <w:r>
        <w:rPr>
          <w:rFonts w:hint="eastAsia"/>
        </w:rPr>
        <w:t>3、税收筹划的基本特点之一是合法性，而偷税、逃税、欠税、抗税、骗税等则是违反税法的。（√）</w:t>
      </w:r>
    </w:p>
    <w:p>
      <w:pPr>
        <w:rPr>
          <w:rFonts w:hint="eastAsia"/>
        </w:rPr>
      </w:pPr>
      <w:r>
        <w:rPr>
          <w:rFonts w:hint="eastAsia"/>
        </w:rPr>
        <w:t>4、税收筹划的主要目标是寻求低税负点和递延纳税，通过税收筹划，有利于促进国家税收政策目标的实现。（</w:t>
      </w:r>
      <w:r>
        <w:rPr>
          <w:rFonts w:hint="eastAsia"/>
          <w:lang w:val="en-US" w:eastAsia="zh-CN"/>
        </w:rPr>
        <w:t xml:space="preserve"> </w:t>
      </w:r>
      <w:r>
        <w:rPr>
          <w:rFonts w:hint="eastAsia"/>
        </w:rPr>
        <w:t>）</w:t>
      </w:r>
    </w:p>
    <w:p>
      <w:pPr>
        <w:rPr>
          <w:rFonts w:hint="eastAsia"/>
        </w:rPr>
      </w:pPr>
      <w:r>
        <w:rPr>
          <w:rFonts w:hint="eastAsia"/>
        </w:rPr>
        <w:t>5、各种税收优惠政策实施的直接后果，就是使名义税率大大低于实际税率，使受惠者的实际税收负担大大地降低了。（</w:t>
      </w:r>
      <w:r>
        <w:rPr>
          <w:rFonts w:hint="eastAsia"/>
          <w:lang w:val="en-US" w:eastAsia="zh-CN"/>
        </w:rPr>
        <w:t xml:space="preserve"> </w:t>
      </w:r>
      <w:r>
        <w:rPr>
          <w:rFonts w:hint="eastAsia"/>
        </w:rPr>
        <w:t>）</w:t>
      </w:r>
    </w:p>
    <w:p>
      <w:pPr>
        <w:rPr>
          <w:rFonts w:hint="eastAsia"/>
        </w:rPr>
      </w:pPr>
      <w:r>
        <w:rPr>
          <w:rFonts w:hint="eastAsia"/>
        </w:rPr>
        <w:t>6、通货膨胀会使经过一段延迟之后的应付税金的真实价值提高。（×）</w:t>
      </w:r>
    </w:p>
    <w:p>
      <w:pPr>
        <w:rPr>
          <w:rFonts w:hint="eastAsia"/>
        </w:rPr>
      </w:pPr>
      <w:r>
        <w:rPr>
          <w:rFonts w:hint="eastAsia"/>
        </w:rPr>
        <w:t>7、年应税销售额超过小规模纳税人标准的个人，如果帐薄资料健全，能准确核算并提供销项税额、进项税额的，可以认定为增值税一般纳税人。（</w:t>
      </w:r>
      <w:r>
        <w:rPr>
          <w:rFonts w:hint="eastAsia"/>
          <w:lang w:val="en-US" w:eastAsia="zh-CN"/>
        </w:rPr>
        <w:t xml:space="preserve"> </w:t>
      </w:r>
      <w:r>
        <w:rPr>
          <w:rFonts w:hint="eastAsia"/>
        </w:rPr>
        <w:t>）</w:t>
      </w:r>
    </w:p>
    <w:p>
      <w:pPr>
        <w:rPr>
          <w:rFonts w:hint="eastAsia"/>
        </w:rPr>
      </w:pPr>
      <w:r>
        <w:rPr>
          <w:rFonts w:hint="eastAsia"/>
        </w:rPr>
        <w:t>8、如果企业可抵扣进项税额较大，则适宜做一般纳税人。（√）</w:t>
      </w:r>
    </w:p>
    <w:p>
      <w:pPr>
        <w:rPr>
          <w:rFonts w:hint="eastAsia"/>
        </w:rPr>
      </w:pPr>
      <w:r>
        <w:rPr>
          <w:rFonts w:hint="eastAsia"/>
        </w:rPr>
        <w:t>9、纳税人采取以旧换新方式销售货物时，可以按扣除旧货物折价后的余额计缴税款。（×）</w:t>
      </w:r>
    </w:p>
    <w:p>
      <w:pPr>
        <w:rPr>
          <w:rFonts w:hint="eastAsia"/>
        </w:rPr>
      </w:pPr>
      <w:r>
        <w:rPr>
          <w:rFonts w:hint="eastAsia"/>
        </w:rPr>
        <w:t>10、将生产的应税消费品用于连续生产非应税消费品的，于移送使用时计算征收消费税。（×）</w:t>
      </w:r>
    </w:p>
    <w:p>
      <w:pPr>
        <w:rPr>
          <w:rFonts w:hint="eastAsia"/>
        </w:rPr>
      </w:pPr>
      <w:r>
        <w:rPr>
          <w:rFonts w:hint="eastAsia"/>
        </w:rPr>
        <w:t>11、将生产的应税消费品用于生产非应税消费品的，于移送使用时计算征收消费税。（√）</w:t>
      </w:r>
    </w:p>
    <w:p>
      <w:pPr>
        <w:rPr>
          <w:rFonts w:hint="eastAsia"/>
        </w:rPr>
      </w:pPr>
      <w:r>
        <w:rPr>
          <w:rFonts w:hint="eastAsia"/>
        </w:rPr>
        <w:t>12、委托加工的消费品在提货时已缴纳消费税的，若委托方收回后对外销售，不再缴纳消费税。（√）</w:t>
      </w:r>
    </w:p>
    <w:p>
      <w:pPr>
        <w:rPr>
          <w:rFonts w:hint="eastAsia"/>
        </w:rPr>
      </w:pPr>
      <w:r>
        <w:rPr>
          <w:rFonts w:hint="eastAsia"/>
        </w:rPr>
        <w:t>13、销售不动产属于销售货物的行为，应当征收增值税。（×）</w:t>
      </w:r>
    </w:p>
    <w:p>
      <w:pPr>
        <w:rPr>
          <w:rFonts w:hint="eastAsia"/>
          <w:lang w:eastAsia="zh-CN"/>
        </w:rPr>
      </w:pPr>
      <w:r>
        <w:rPr>
          <w:rFonts w:hint="eastAsia"/>
        </w:rPr>
        <w:t>14、《营业税暂行条例》规定，从事安装工程作业，凡所安装的设备的价值作为安装工程产值的，营业额包括设备价款。（√）</w:t>
      </w:r>
    </w:p>
    <w:p>
      <w:pPr>
        <w:rPr>
          <w:rFonts w:hint="eastAsia"/>
          <w:lang w:eastAsia="zh-CN"/>
        </w:rPr>
      </w:pPr>
      <w:r>
        <w:rPr>
          <w:rFonts w:hint="eastAsia"/>
        </w:rPr>
        <w:t>15、从事转贷业务的金融企业，其营业额以贷款利息收入全额为计税营业额。（×）</w:t>
      </w:r>
    </w:p>
    <w:p>
      <w:pPr>
        <w:rPr>
          <w:rFonts w:hint="eastAsia"/>
        </w:rPr>
      </w:pPr>
      <w:r>
        <w:rPr>
          <w:rFonts w:hint="eastAsia"/>
        </w:rPr>
        <w:t>一、单项选择题</w:t>
      </w:r>
    </w:p>
    <w:p>
      <w:pPr>
        <w:rPr>
          <w:rFonts w:hint="eastAsia"/>
        </w:rPr>
      </w:pPr>
      <w:r>
        <w:rPr>
          <w:rFonts w:hint="eastAsia"/>
        </w:rPr>
        <w:t>1.纳税筹划的主体是</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rPr>
        <w:t>A纳税人B.征税对象c.计税依据D.税务机关</w:t>
      </w:r>
    </w:p>
    <w:p>
      <w:pPr>
        <w:rPr>
          <w:rFonts w:hint="eastAsia"/>
        </w:rPr>
      </w:pPr>
      <w:r>
        <w:rPr>
          <w:rFonts w:hint="eastAsia"/>
        </w:rPr>
        <w:t>2.按</w:t>
      </w:r>
      <w:r>
        <w:rPr>
          <w:rFonts w:hint="eastAsia"/>
          <w:lang w:eastAsia="zh-CN"/>
        </w:rPr>
        <w:t>（</w:t>
      </w:r>
      <w:r>
        <w:rPr>
          <w:rFonts w:hint="eastAsia"/>
          <w:lang w:val="en-US" w:eastAsia="zh-CN"/>
        </w:rPr>
        <w:t>B</w:t>
      </w:r>
      <w:r>
        <w:rPr>
          <w:rFonts w:hint="eastAsia"/>
          <w:lang w:eastAsia="zh-CN"/>
        </w:rPr>
        <w:t>）</w:t>
      </w:r>
      <w:r>
        <w:rPr>
          <w:rFonts w:hint="eastAsia"/>
        </w:rPr>
        <w:t>进行分类，纳税筹划可以分为绝对节税和相对节税。</w:t>
      </w:r>
    </w:p>
    <w:p>
      <w:pPr>
        <w:rPr>
          <w:rFonts w:hint="eastAsia"/>
        </w:rPr>
      </w:pPr>
      <w:r>
        <w:rPr>
          <w:rFonts w:hint="eastAsia"/>
        </w:rPr>
        <w:t>A.不同税种B.节稳原理</w:t>
      </w:r>
    </w:p>
    <w:p>
      <w:pPr>
        <w:rPr>
          <w:rFonts w:hint="eastAsia"/>
        </w:rPr>
      </w:pPr>
      <w:r>
        <w:rPr>
          <w:rFonts w:hint="eastAsia"/>
        </w:rPr>
        <w:t>c.不同性质企业D.不同纳税主体</w:t>
      </w:r>
    </w:p>
    <w:p>
      <w:pPr>
        <w:rPr>
          <w:rFonts w:hint="eastAsia"/>
        </w:rPr>
      </w:pPr>
      <w:r>
        <w:rPr>
          <w:rFonts w:hint="eastAsia"/>
        </w:rPr>
        <w:t>3.下列混合销售行为中应当征收增值税的是</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rPr>
        <w:t>A.家具厂销售家具并有偿送货上门</w:t>
      </w:r>
    </w:p>
    <w:p>
      <w:pPr>
        <w:rPr>
          <w:rFonts w:hint="eastAsia"/>
        </w:rPr>
      </w:pPr>
      <w:r>
        <w:rPr>
          <w:rFonts w:hint="eastAsia"/>
        </w:rPr>
        <w:t>B.电信部门销售移动电话并提供有偿电信服务</w:t>
      </w:r>
    </w:p>
    <w:p>
      <w:pPr>
        <w:rPr>
          <w:rFonts w:hint="eastAsia"/>
        </w:rPr>
      </w:pPr>
      <w:r>
        <w:rPr>
          <w:rFonts w:hint="eastAsia"/>
        </w:rPr>
        <w:t>c.装饰公司为客户提供设计并包工包料装修房屋</w:t>
      </w:r>
    </w:p>
    <w:p>
      <w:pPr>
        <w:rPr>
          <w:rFonts w:hint="eastAsia"/>
        </w:rPr>
      </w:pPr>
      <w:r>
        <w:rPr>
          <w:rFonts w:hint="eastAsia"/>
        </w:rPr>
        <w:t>D.饭店提供餐饮服务同时提供酒水</w:t>
      </w:r>
    </w:p>
    <w:p>
      <w:pPr>
        <w:rPr>
          <w:rFonts w:hint="eastAsia"/>
        </w:rPr>
      </w:pPr>
      <w:r>
        <w:rPr>
          <w:rFonts w:hint="eastAsia"/>
        </w:rPr>
        <w:t>4.一般纳税人外购或销售货物所支付的</w:t>
      </w:r>
      <w:r>
        <w:rPr>
          <w:rFonts w:hint="eastAsia"/>
          <w:lang w:eastAsia="zh-CN"/>
        </w:rPr>
        <w:t>（</w:t>
      </w:r>
      <w:r>
        <w:rPr>
          <w:rFonts w:hint="eastAsia"/>
          <w:lang w:val="en-US" w:eastAsia="zh-CN"/>
        </w:rPr>
        <w:t>C</w:t>
      </w:r>
      <w:r>
        <w:rPr>
          <w:rFonts w:hint="eastAsia"/>
          <w:lang w:eastAsia="zh-CN"/>
        </w:rPr>
        <w:t>）</w:t>
      </w:r>
      <w:r>
        <w:rPr>
          <w:rFonts w:hint="eastAsia"/>
        </w:rPr>
        <w:t>依7%的扣除率计算进</w:t>
      </w:r>
    </w:p>
    <w:p>
      <w:pPr>
        <w:rPr>
          <w:rFonts w:hint="eastAsia"/>
        </w:rPr>
      </w:pPr>
      <w:r>
        <w:rPr>
          <w:rFonts w:hint="eastAsia"/>
        </w:rPr>
        <w:t>项税额准予扣除。</w:t>
      </w:r>
    </w:p>
    <w:p>
      <w:pPr>
        <w:rPr>
          <w:rFonts w:hint="eastAsia"/>
        </w:rPr>
      </w:pPr>
      <w:r>
        <w:rPr>
          <w:rFonts w:hint="eastAsia"/>
        </w:rPr>
        <w:t>A.保险费B.装卸费C.运输费D.其他杂费</w:t>
      </w:r>
    </w:p>
    <w:p>
      <w:pPr>
        <w:rPr>
          <w:rFonts w:hint="eastAsia"/>
        </w:rPr>
      </w:pPr>
      <w:r>
        <w:rPr>
          <w:rFonts w:hint="eastAsia"/>
        </w:rPr>
        <w:t>5.适用消费税定额税率的税目有（</w:t>
      </w:r>
      <w:r>
        <w:rPr>
          <w:rFonts w:hint="eastAsia"/>
          <w:lang w:val="en-US" w:eastAsia="zh-CN"/>
        </w:rPr>
        <w:t>C</w:t>
      </w:r>
      <w:r>
        <w:rPr>
          <w:rFonts w:hint="eastAsia"/>
        </w:rPr>
        <w:t>）。</w:t>
      </w:r>
    </w:p>
    <w:p>
      <w:pPr>
        <w:rPr>
          <w:rFonts w:hint="eastAsia"/>
        </w:rPr>
      </w:pPr>
      <w:r>
        <w:rPr>
          <w:rFonts w:hint="eastAsia"/>
        </w:rPr>
        <w:t>A.卷烟B.烟丝C.黄酒D.白酒</w:t>
      </w:r>
    </w:p>
    <w:p>
      <w:pPr>
        <w:rPr>
          <w:rFonts w:hint="eastAsia"/>
        </w:rPr>
      </w:pPr>
      <w:r>
        <w:rPr>
          <w:rFonts w:hint="eastAsia"/>
        </w:rPr>
        <w:t>6.下列各项收入中可以免征营业税的是</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rPr>
        <w:t>A.高等学校利用学生公寓为社会服务取得的放入</w:t>
      </w:r>
    </w:p>
    <w:p>
      <w:pPr>
        <w:rPr>
          <w:rFonts w:hint="eastAsia"/>
        </w:rPr>
      </w:pPr>
      <w:r>
        <w:rPr>
          <w:rFonts w:hint="eastAsia"/>
        </w:rPr>
        <w:t>B.个人销售购买超过5年的普通住房</w:t>
      </w:r>
    </w:p>
    <w:p>
      <w:pPr>
        <w:rPr>
          <w:rFonts w:hint="eastAsia"/>
        </w:rPr>
      </w:pPr>
      <w:r>
        <w:rPr>
          <w:rFonts w:hint="eastAsia"/>
        </w:rPr>
        <w:t>C个人出租自有住房取得的租金收入</w:t>
      </w:r>
    </w:p>
    <w:p>
      <w:pPr>
        <w:rPr>
          <w:rFonts w:hint="eastAsia"/>
        </w:rPr>
      </w:pPr>
      <w:r>
        <w:rPr>
          <w:rFonts w:hint="eastAsia"/>
        </w:rPr>
        <w:t>D.单位销售自建房屋取得的收入</w:t>
      </w:r>
    </w:p>
    <w:p>
      <w:pPr>
        <w:rPr>
          <w:rFonts w:hint="eastAsia" w:eastAsiaTheme="minorEastAsia"/>
          <w:lang w:eastAsia="zh-CN"/>
        </w:rPr>
      </w:pPr>
      <w:r>
        <w:rPr>
          <w:rFonts w:hint="eastAsia"/>
        </w:rPr>
        <w:t>7.企业所得税的纳税义务人不包括下列哪类企业?</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A.国有、集体企业B.联营、股份制企业</w:t>
      </w:r>
    </w:p>
    <w:p>
      <w:pPr>
        <w:rPr>
          <w:rFonts w:hint="eastAsia"/>
        </w:rPr>
      </w:pPr>
      <w:r>
        <w:rPr>
          <w:rFonts w:hint="eastAsia"/>
        </w:rPr>
        <w:t>C.私营企业D.个人独资企业和合伙企业</w:t>
      </w:r>
    </w:p>
    <w:p>
      <w:pPr>
        <w:rPr>
          <w:rFonts w:hint="eastAsia"/>
        </w:rPr>
      </w:pPr>
      <w:r>
        <w:rPr>
          <w:rFonts w:hint="eastAsia"/>
        </w:rPr>
        <w:t>8.下列适用个人所得税5%—45%的九级超额累进税率的是</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rPr>
        <w:t>A.劳务报酬B.工资薪金</w:t>
      </w:r>
    </w:p>
    <w:p>
      <w:pPr>
        <w:rPr>
          <w:rFonts w:hint="eastAsia"/>
        </w:rPr>
      </w:pPr>
      <w:r>
        <w:rPr>
          <w:rFonts w:hint="eastAsia"/>
        </w:rPr>
        <w:t>c.稿酬所得D.个体工商户所得</w:t>
      </w:r>
    </w:p>
    <w:p>
      <w:pPr>
        <w:rPr>
          <w:rFonts w:hint="eastAsia"/>
        </w:rPr>
      </w:pPr>
      <w:r>
        <w:rPr>
          <w:rFonts w:hint="eastAsia"/>
        </w:rPr>
        <w:t>9.个人所得税居民纳程人的临时离境是指在一个纳税年度内</w:t>
      </w:r>
      <w:r>
        <w:rPr>
          <w:rFonts w:hint="eastAsia"/>
          <w:lang w:eastAsia="zh-CN"/>
        </w:rPr>
        <w:t>（</w:t>
      </w:r>
      <w:r>
        <w:rPr>
          <w:rFonts w:hint="eastAsia"/>
          <w:lang w:val="en-US" w:eastAsia="zh-CN"/>
        </w:rPr>
        <w:t>D</w:t>
      </w:r>
      <w:r>
        <w:rPr>
          <w:rFonts w:hint="eastAsia"/>
          <w:lang w:eastAsia="zh-CN"/>
        </w:rPr>
        <w:t>）</w:t>
      </w:r>
      <w:r>
        <w:rPr>
          <w:rFonts w:hint="eastAsia"/>
        </w:rPr>
        <w:t>的离境。</w:t>
      </w:r>
    </w:p>
    <w:p>
      <w:pPr>
        <w:rPr>
          <w:rFonts w:hint="eastAsia"/>
        </w:rPr>
      </w:pPr>
      <w:r>
        <w:rPr>
          <w:rFonts w:hint="eastAsia"/>
        </w:rPr>
        <w:t>A.一次不超过40日</w:t>
      </w:r>
    </w:p>
    <w:p>
      <w:pPr>
        <w:rPr>
          <w:rFonts w:hint="eastAsia"/>
        </w:rPr>
      </w:pPr>
      <w:r>
        <w:rPr>
          <w:rFonts w:hint="eastAsia"/>
        </w:rPr>
        <w:t>B.多次累计不超过100日C一次不超过30日或者多次累计不超过180日</w:t>
      </w:r>
    </w:p>
    <w:p>
      <w:pPr>
        <w:rPr>
          <w:rFonts w:hint="eastAsia"/>
        </w:rPr>
      </w:pPr>
      <w:r>
        <w:rPr>
          <w:rFonts w:hint="eastAsia"/>
        </w:rPr>
        <w:t>D.一次不超过30日或者多次累计不超过90日</w:t>
      </w:r>
    </w:p>
    <w:p>
      <w:pPr>
        <w:rPr>
          <w:rFonts w:hint="eastAsia"/>
        </w:rPr>
      </w:pPr>
      <w:r>
        <w:rPr>
          <w:rFonts w:hint="eastAsia"/>
        </w:rPr>
        <w:t>10.当甲乙双方交换房屋的价格相等时，契税应由</w:t>
      </w:r>
      <w:r>
        <w:rPr>
          <w:rFonts w:hint="eastAsia"/>
          <w:lang w:eastAsia="zh-CN"/>
        </w:rPr>
        <w:t>（</w:t>
      </w:r>
      <w:r>
        <w:rPr>
          <w:rFonts w:hint="eastAsia"/>
          <w:lang w:val="en-US" w:eastAsia="zh-CN"/>
        </w:rPr>
        <w:t xml:space="preserve"> </w:t>
      </w:r>
      <w:r>
        <w:rPr>
          <w:rFonts w:hint="eastAsia"/>
          <w:lang w:eastAsia="zh-CN"/>
        </w:rPr>
        <w:t>）</w:t>
      </w:r>
      <w:r>
        <w:rPr>
          <w:rFonts w:hint="eastAsia"/>
        </w:rPr>
        <w:t>。</w:t>
      </w:r>
    </w:p>
    <w:p>
      <w:pPr>
        <w:rPr>
          <w:rFonts w:hint="eastAsia"/>
        </w:rPr>
      </w:pPr>
      <w:r>
        <w:rPr>
          <w:rFonts w:hint="eastAsia"/>
        </w:rPr>
        <w:t>A.甲方缴纳B.乙方缴纳</w:t>
      </w:r>
    </w:p>
    <w:p>
      <w:pPr>
        <w:rPr>
          <w:rFonts w:hint="eastAsia"/>
        </w:rPr>
      </w:pPr>
      <w:r>
        <w:rPr>
          <w:rFonts w:hint="eastAsia"/>
        </w:rPr>
        <w:t>C.甲乙双方各缴纳一半D.甲乙双方均不缴纳</w:t>
      </w:r>
    </w:p>
    <w:p>
      <w:pPr>
        <w:rPr>
          <w:rFonts w:hint="eastAsia"/>
        </w:rPr>
      </w:pPr>
      <w:r>
        <w:rPr>
          <w:rFonts w:hint="eastAsia"/>
          <w:lang w:val="en-US" w:eastAsia="zh-CN"/>
        </w:rPr>
        <w:t>11</w:t>
      </w:r>
      <w:r>
        <w:rPr>
          <w:rFonts w:hint="eastAsia"/>
        </w:rPr>
        <w:t>、一般认为，(A)是税负转嫁的基本前提条件。</w:t>
      </w:r>
    </w:p>
    <w:p>
      <w:pPr>
        <w:rPr>
          <w:rFonts w:hint="eastAsia"/>
        </w:rPr>
      </w:pPr>
      <w:r>
        <w:rPr>
          <w:rFonts w:hint="eastAsia"/>
        </w:rPr>
        <w:t>A.物价自由波动B.商品供求弹性C.市场结构D.课税制度</w:t>
      </w:r>
    </w:p>
    <w:p>
      <w:pPr>
        <w:rPr>
          <w:rFonts w:hint="eastAsia"/>
        </w:rPr>
      </w:pPr>
      <w:r>
        <w:rPr>
          <w:rFonts w:hint="eastAsia"/>
          <w:lang w:val="en-US" w:eastAsia="zh-CN"/>
        </w:rPr>
        <w:t>12</w:t>
      </w:r>
      <w:r>
        <w:rPr>
          <w:rFonts w:hint="eastAsia"/>
        </w:rPr>
        <w:t>、委托加工应税消费品的组成计税价格公式为（C）</w:t>
      </w:r>
    </w:p>
    <w:p>
      <w:pPr>
        <w:rPr>
          <w:rFonts w:hint="eastAsia"/>
        </w:rPr>
      </w:pPr>
      <w:r>
        <w:rPr>
          <w:rFonts w:hint="eastAsia"/>
        </w:rPr>
        <w:t>A.（材料成本+加工费）/（1—增值税税率）</w:t>
      </w:r>
    </w:p>
    <w:p>
      <w:pPr>
        <w:rPr>
          <w:rFonts w:hint="eastAsia"/>
        </w:rPr>
      </w:pPr>
      <w:r>
        <w:rPr>
          <w:rFonts w:hint="eastAsia"/>
        </w:rPr>
        <w:t>B.（材料成本+加工费）/（1+增值税税率）</w:t>
      </w:r>
    </w:p>
    <w:p>
      <w:pPr>
        <w:rPr>
          <w:rFonts w:hint="eastAsia"/>
        </w:rPr>
      </w:pPr>
      <w:r>
        <w:rPr>
          <w:rFonts w:hint="eastAsia"/>
        </w:rPr>
        <w:t>C.（材料成本+加工费）/（1—消费税税率）</w:t>
      </w:r>
    </w:p>
    <w:p>
      <w:pPr>
        <w:rPr>
          <w:rFonts w:hint="eastAsia"/>
        </w:rPr>
      </w:pPr>
      <w:r>
        <w:rPr>
          <w:rFonts w:hint="eastAsia"/>
        </w:rPr>
        <w:t>D.（材料成本+加工费）/（1+消费税税率）</w:t>
      </w:r>
    </w:p>
    <w:p>
      <w:pPr>
        <w:rPr>
          <w:rFonts w:hint="eastAsia"/>
        </w:rPr>
      </w:pPr>
      <w:r>
        <w:rPr>
          <w:rFonts w:hint="eastAsia"/>
        </w:rPr>
        <w:t>1</w:t>
      </w:r>
      <w:r>
        <w:rPr>
          <w:rFonts w:hint="eastAsia"/>
          <w:lang w:val="en-US" w:eastAsia="zh-CN"/>
        </w:rPr>
        <w:t>3</w:t>
      </w:r>
      <w:r>
        <w:rPr>
          <w:rFonts w:hint="eastAsia"/>
        </w:rPr>
        <w:t>、下列关于营业税计税依据的说法中正确的为（B）</w:t>
      </w:r>
    </w:p>
    <w:p>
      <w:pPr>
        <w:rPr>
          <w:rFonts w:hint="eastAsia"/>
        </w:rPr>
      </w:pPr>
      <w:r>
        <w:rPr>
          <w:rFonts w:hint="eastAsia"/>
        </w:rPr>
        <w:t>A．建筑业总承包人将工程分包或转包给他人，以工程的全部承包额为营业额。</w:t>
      </w:r>
    </w:p>
    <w:p>
      <w:pPr>
        <w:rPr>
          <w:rFonts w:hint="eastAsia"/>
        </w:rPr>
      </w:pPr>
      <w:r>
        <w:rPr>
          <w:rFonts w:hint="eastAsia"/>
        </w:rPr>
        <w:t>B．建筑业总承包人将工程分包或转包给他人，以工程的全部承包额减去付给分包人或者转包人的价款后的余额为营业额。</w:t>
      </w:r>
    </w:p>
    <w:p>
      <w:pPr>
        <w:rPr>
          <w:rFonts w:hint="eastAsia"/>
        </w:rPr>
      </w:pPr>
      <w:r>
        <w:rPr>
          <w:rFonts w:hint="eastAsia"/>
        </w:rPr>
        <w:t>C．金融业将吸收的存款贷与他人使用，以贷款利息收入减去支付的存款利息后的余额为营业额。</w:t>
      </w:r>
    </w:p>
    <w:p>
      <w:pPr>
        <w:rPr>
          <w:rFonts w:hint="eastAsia"/>
        </w:rPr>
      </w:pPr>
      <w:r>
        <w:rPr>
          <w:rFonts w:hint="eastAsia"/>
        </w:rPr>
        <w:t>D．不动产销售行为以其销售收入减去不动产成本后的余额为营业额。</w:t>
      </w:r>
    </w:p>
    <w:p>
      <w:pPr>
        <w:rPr>
          <w:rFonts w:hint="eastAsia"/>
        </w:rPr>
      </w:pPr>
      <w:r>
        <w:rPr>
          <w:rFonts w:hint="eastAsia"/>
        </w:rPr>
        <w:t>1</w:t>
      </w:r>
      <w:r>
        <w:rPr>
          <w:rFonts w:hint="eastAsia"/>
          <w:lang w:val="en-US" w:eastAsia="zh-CN"/>
        </w:rPr>
        <w:t>4</w:t>
      </w:r>
      <w:r>
        <w:rPr>
          <w:rFonts w:hint="eastAsia"/>
        </w:rPr>
        <w:t>、个人因其作品以图书、报刊等形式出版、发表而取得的所得，属于（A）</w:t>
      </w:r>
    </w:p>
    <w:p>
      <w:pPr>
        <w:rPr>
          <w:rFonts w:hint="eastAsia"/>
        </w:rPr>
      </w:pPr>
      <w:r>
        <w:rPr>
          <w:rFonts w:hint="eastAsia"/>
        </w:rPr>
        <w:t>A．稿酬所得B.特许权使用费所得C劳务报酬所得D.财产转让所得</w:t>
      </w:r>
    </w:p>
    <w:p>
      <w:pPr>
        <w:rPr>
          <w:rFonts w:hint="eastAsia"/>
        </w:rPr>
      </w:pPr>
      <w:r>
        <w:rPr>
          <w:rFonts w:hint="eastAsia"/>
        </w:rPr>
        <w:t>1</w:t>
      </w:r>
      <w:r>
        <w:rPr>
          <w:rFonts w:hint="eastAsia"/>
          <w:lang w:val="en-US" w:eastAsia="zh-CN"/>
        </w:rPr>
        <w:t>5</w:t>
      </w:r>
      <w:r>
        <w:rPr>
          <w:rFonts w:hint="eastAsia"/>
        </w:rPr>
        <w:t>、稿酬所得，适用比例税率，其实际税率为（B）</w:t>
      </w:r>
    </w:p>
    <w:p>
      <w:pPr>
        <w:rPr>
          <w:rFonts w:hint="eastAsia"/>
        </w:rPr>
      </w:pPr>
      <w:r>
        <w:rPr>
          <w:rFonts w:hint="eastAsia"/>
        </w:rPr>
        <w:t>A．12%B．14%C．16%D．20%</w:t>
      </w:r>
    </w:p>
    <w:p>
      <w:pPr>
        <w:rPr>
          <w:rFonts w:hint="eastAsia"/>
        </w:rPr>
      </w:pPr>
    </w:p>
    <w:p>
      <w:pPr>
        <w:rPr>
          <w:rFonts w:hint="eastAsia"/>
        </w:rPr>
      </w:pPr>
      <w:r>
        <w:rPr>
          <w:rFonts w:hint="eastAsia"/>
        </w:rPr>
        <w:t>二、多项选择题</w:t>
      </w:r>
    </w:p>
    <w:p>
      <w:pPr>
        <w:rPr>
          <w:rFonts w:hint="eastAsia"/>
        </w:rPr>
      </w:pPr>
      <w:r>
        <w:rPr>
          <w:rFonts w:hint="eastAsia"/>
        </w:rPr>
        <w:t>1.纳税筹划的合法性要求是与</w:t>
      </w:r>
      <w:r>
        <w:rPr>
          <w:rFonts w:hint="eastAsia"/>
          <w:lang w:eastAsia="zh-CN"/>
        </w:rPr>
        <w:t>（</w:t>
      </w:r>
      <w:r>
        <w:rPr>
          <w:rFonts w:hint="eastAsia"/>
          <w:lang w:val="en-US" w:eastAsia="zh-CN"/>
        </w:rPr>
        <w:t>ABCD</w:t>
      </w:r>
      <w:r>
        <w:rPr>
          <w:rFonts w:hint="eastAsia"/>
          <w:lang w:eastAsia="zh-CN"/>
        </w:rPr>
        <w:t>）</w:t>
      </w:r>
      <w:r>
        <w:rPr>
          <w:rFonts w:hint="eastAsia"/>
        </w:rPr>
        <w:t>的根本区刻。</w:t>
      </w:r>
    </w:p>
    <w:p>
      <w:pPr>
        <w:rPr>
          <w:rFonts w:hint="eastAsia"/>
        </w:rPr>
      </w:pPr>
      <w:r>
        <w:rPr>
          <w:rFonts w:hint="eastAsia"/>
        </w:rPr>
        <w:t>A.逃税B.欠税C.骗税D.避税</w:t>
      </w:r>
    </w:p>
    <w:p>
      <w:pPr>
        <w:rPr>
          <w:rFonts w:hint="eastAsia"/>
        </w:rPr>
      </w:pPr>
      <w:r>
        <w:rPr>
          <w:rFonts w:hint="eastAsia"/>
        </w:rPr>
        <w:t>12.税负转嫁筹划能否通过价格浮动实现，关键取决于</w:t>
      </w:r>
      <w:r>
        <w:rPr>
          <w:rFonts w:hint="eastAsia"/>
          <w:lang w:eastAsia="zh-CN"/>
        </w:rPr>
        <w:t>（</w:t>
      </w:r>
      <w:r>
        <w:rPr>
          <w:rFonts w:hint="eastAsia"/>
          <w:lang w:val="en-US" w:eastAsia="zh-CN"/>
        </w:rPr>
        <w:t xml:space="preserve"> </w:t>
      </w:r>
      <w:r>
        <w:rPr>
          <w:rFonts w:hint="eastAsia"/>
          <w:lang w:eastAsia="zh-CN"/>
        </w:rPr>
        <w:t>）</w:t>
      </w:r>
      <w:r>
        <w:rPr>
          <w:rFonts w:hint="eastAsia"/>
        </w:rPr>
        <w:t>的大小。</w:t>
      </w:r>
    </w:p>
    <w:p>
      <w:pPr>
        <w:rPr>
          <w:rFonts w:hint="eastAsia"/>
        </w:rPr>
      </w:pPr>
      <w:r>
        <w:rPr>
          <w:rFonts w:hint="eastAsia"/>
        </w:rPr>
        <w:t>A.商品供给弹性B.税率高低</w:t>
      </w:r>
    </w:p>
    <w:p>
      <w:pPr>
        <w:rPr>
          <w:rFonts w:hint="eastAsia"/>
        </w:rPr>
      </w:pPr>
      <w:r>
        <w:rPr>
          <w:rFonts w:hint="eastAsia"/>
        </w:rPr>
        <w:t>C.商品需求弹性D.计程依据形式</w:t>
      </w:r>
    </w:p>
    <w:p>
      <w:pPr>
        <w:rPr>
          <w:rFonts w:hint="eastAsia"/>
        </w:rPr>
      </w:pPr>
      <w:r>
        <w:rPr>
          <w:rFonts w:hint="eastAsia"/>
        </w:rPr>
        <w:t>13.增值税按日〈次〉计算和按月计算的起征点分别为销售额的</w:t>
      </w:r>
      <w:r>
        <w:rPr>
          <w:rFonts w:hint="eastAsia"/>
          <w:lang w:eastAsia="zh-CN"/>
        </w:rPr>
        <w:t>（</w:t>
      </w:r>
      <w:r>
        <w:rPr>
          <w:rFonts w:hint="eastAsia"/>
          <w:lang w:val="en-US" w:eastAsia="zh-CN"/>
        </w:rPr>
        <w:t>AD</w:t>
      </w:r>
      <w:r>
        <w:rPr>
          <w:rFonts w:hint="eastAsia"/>
          <w:lang w:eastAsia="zh-CN"/>
        </w:rPr>
        <w:t>）</w:t>
      </w:r>
      <w:r>
        <w:rPr>
          <w:rFonts w:hint="eastAsia"/>
        </w:rPr>
        <w:t>。</w:t>
      </w:r>
    </w:p>
    <w:p>
      <w:pPr>
        <w:rPr>
          <w:rFonts w:hint="eastAsia"/>
        </w:rPr>
      </w:pPr>
      <w:r>
        <w:rPr>
          <w:rFonts w:hint="eastAsia"/>
        </w:rPr>
        <w:t>A.150-200元B.200-1000元</w:t>
      </w:r>
    </w:p>
    <w:p>
      <w:pPr>
        <w:rPr>
          <w:rFonts w:hint="eastAsia"/>
        </w:rPr>
      </w:pPr>
      <w:r>
        <w:rPr>
          <w:rFonts w:hint="eastAsia"/>
        </w:rPr>
        <w:t>C.1500-3000元D.2000-5000元</w:t>
      </w:r>
    </w:p>
    <w:p>
      <w:pPr>
        <w:rPr>
          <w:rFonts w:hint="eastAsia"/>
        </w:rPr>
      </w:pPr>
      <w:r>
        <w:rPr>
          <w:rFonts w:hint="eastAsia"/>
        </w:rPr>
        <w:t>14.企业所得税的纳税义务人包括</w:t>
      </w:r>
      <w:r>
        <w:rPr>
          <w:rFonts w:hint="eastAsia"/>
          <w:lang w:eastAsia="zh-CN"/>
        </w:rPr>
        <w:t>（</w:t>
      </w:r>
      <w:r>
        <w:rPr>
          <w:rFonts w:hint="eastAsia"/>
          <w:lang w:val="en-US" w:eastAsia="zh-CN"/>
        </w:rPr>
        <w:t>AC</w:t>
      </w:r>
      <w:r>
        <w:rPr>
          <w:rFonts w:hint="eastAsia"/>
          <w:lang w:eastAsia="zh-CN"/>
        </w:rPr>
        <w:t>）</w:t>
      </w:r>
      <w:r>
        <w:rPr>
          <w:rFonts w:hint="eastAsia"/>
        </w:rPr>
        <w:t>。</w:t>
      </w:r>
    </w:p>
    <w:p>
      <w:pPr>
        <w:rPr>
          <w:rFonts w:hint="eastAsia"/>
        </w:rPr>
      </w:pPr>
      <w:r>
        <w:rPr>
          <w:rFonts w:hint="eastAsia"/>
        </w:rPr>
        <w:t>A.国有企业B.个人独资企业C.股份制企业D.合伙企业</w:t>
      </w:r>
    </w:p>
    <w:p>
      <w:pPr>
        <w:rPr>
          <w:rFonts w:hint="eastAsia"/>
        </w:rPr>
      </w:pPr>
      <w:r>
        <w:rPr>
          <w:rFonts w:hint="eastAsia"/>
        </w:rPr>
        <w:t>15.在计算企业所得税时准予按比例扣除的项目有</w:t>
      </w:r>
      <w:r>
        <w:rPr>
          <w:rFonts w:hint="eastAsia"/>
          <w:lang w:eastAsia="zh-CN"/>
        </w:rPr>
        <w:t>（</w:t>
      </w:r>
      <w:r>
        <w:rPr>
          <w:rFonts w:hint="eastAsia"/>
          <w:lang w:val="en-US" w:eastAsia="zh-CN"/>
        </w:rPr>
        <w:t>ACD</w:t>
      </w:r>
      <w:r>
        <w:rPr>
          <w:rFonts w:hint="eastAsia"/>
          <w:lang w:eastAsia="zh-CN"/>
        </w:rPr>
        <w:t>）</w:t>
      </w:r>
      <w:r>
        <w:rPr>
          <w:rFonts w:hint="eastAsia"/>
        </w:rPr>
        <w:t>。</w:t>
      </w:r>
    </w:p>
    <w:p>
      <w:pPr>
        <w:rPr>
          <w:rFonts w:hint="eastAsia"/>
        </w:rPr>
      </w:pPr>
      <w:r>
        <w:rPr>
          <w:rFonts w:hint="eastAsia"/>
        </w:rPr>
        <w:t>A.企业的职工福利费用B.向金融机构的借款利息支出</w:t>
      </w:r>
    </w:p>
    <w:p>
      <w:pPr>
        <w:rPr>
          <w:rFonts w:hint="eastAsia"/>
        </w:rPr>
      </w:pPr>
      <w:r>
        <w:rPr>
          <w:rFonts w:hint="eastAsia"/>
        </w:rPr>
        <w:t>C企业的业务招待费D.企业的广告费</w:t>
      </w:r>
    </w:p>
    <w:p>
      <w:pPr>
        <w:rPr>
          <w:rFonts w:hint="eastAsia"/>
        </w:rPr>
      </w:pPr>
      <w:r>
        <w:rPr>
          <w:rFonts w:hint="eastAsia"/>
          <w:lang w:val="en-US" w:eastAsia="zh-CN"/>
        </w:rPr>
        <w:t>6</w:t>
      </w:r>
      <w:r>
        <w:rPr>
          <w:rFonts w:hint="eastAsia"/>
        </w:rPr>
        <w:t>、下列各项中属于税收筹划原则的是（ABD）。</w:t>
      </w:r>
    </w:p>
    <w:p>
      <w:pPr>
        <w:rPr>
          <w:rFonts w:hint="eastAsia"/>
        </w:rPr>
      </w:pPr>
      <w:r>
        <w:rPr>
          <w:rFonts w:hint="eastAsia"/>
        </w:rPr>
        <w:t>A.合法性B.经济性C.规范性D.实效性</w:t>
      </w:r>
    </w:p>
    <w:p>
      <w:pPr>
        <w:rPr>
          <w:rFonts w:hint="eastAsia"/>
        </w:rPr>
      </w:pPr>
      <w:r>
        <w:rPr>
          <w:rFonts w:hint="eastAsia"/>
          <w:lang w:val="en-US" w:eastAsia="zh-CN"/>
        </w:rPr>
        <w:t>7</w:t>
      </w:r>
      <w:r>
        <w:rPr>
          <w:rFonts w:hint="eastAsia"/>
        </w:rPr>
        <w:t>、税务机关向纳税人退税的情况一般有（ABCD）</w:t>
      </w:r>
    </w:p>
    <w:p>
      <w:pPr>
        <w:rPr>
          <w:rFonts w:hint="eastAsia"/>
        </w:rPr>
      </w:pPr>
      <w:r>
        <w:rPr>
          <w:rFonts w:hint="eastAsia"/>
        </w:rPr>
        <w:t>A.税收机关误征或多征的税款B.纳税人多缴纳的税款</w:t>
      </w:r>
    </w:p>
    <w:p>
      <w:pPr>
        <w:rPr>
          <w:rFonts w:hint="eastAsia"/>
        </w:rPr>
      </w:pPr>
      <w:r>
        <w:rPr>
          <w:rFonts w:hint="eastAsia"/>
        </w:rPr>
        <w:t>C.零税率商品的已纳国内流传税税款D.符合国家退税奖励条件的已纳税款</w:t>
      </w:r>
    </w:p>
    <w:p>
      <w:pPr>
        <w:rPr>
          <w:rFonts w:hint="eastAsia"/>
        </w:rPr>
      </w:pPr>
      <w:r>
        <w:rPr>
          <w:rFonts w:hint="eastAsia"/>
          <w:lang w:val="en-US" w:eastAsia="zh-CN"/>
        </w:rPr>
        <w:t>8</w:t>
      </w:r>
      <w:r>
        <w:rPr>
          <w:rFonts w:hint="eastAsia"/>
        </w:rPr>
        <w:t>、在有些情况下，税法特别做出了可延期纳税的规定，制定这种规定的原因有（</w:t>
      </w:r>
      <w:r>
        <w:rPr>
          <w:rFonts w:hint="eastAsia"/>
          <w:lang w:val="en-US" w:eastAsia="zh-CN"/>
        </w:rPr>
        <w:t xml:space="preserve"> </w:t>
      </w:r>
      <w:r>
        <w:rPr>
          <w:rFonts w:hint="eastAsia"/>
        </w:rPr>
        <w:t>）</w:t>
      </w:r>
    </w:p>
    <w:p>
      <w:pPr>
        <w:rPr>
          <w:rFonts w:hint="eastAsia"/>
        </w:rPr>
      </w:pPr>
      <w:r>
        <w:rPr>
          <w:rFonts w:hint="eastAsia"/>
        </w:rPr>
        <w:t>A.防止税收造成纳税人的负担过重B.防止通货膨胀C.鼓励和促进投资</w:t>
      </w:r>
    </w:p>
    <w:p>
      <w:pPr>
        <w:rPr>
          <w:rFonts w:hint="eastAsia"/>
        </w:rPr>
      </w:pPr>
      <w:r>
        <w:rPr>
          <w:rFonts w:hint="eastAsia"/>
        </w:rPr>
        <w:t>D.减轻工作负担</w:t>
      </w:r>
    </w:p>
    <w:p>
      <w:pPr>
        <w:rPr>
          <w:rFonts w:hint="eastAsia"/>
        </w:rPr>
      </w:pPr>
      <w:r>
        <w:rPr>
          <w:rFonts w:hint="eastAsia"/>
          <w:lang w:val="en-US" w:eastAsia="zh-CN"/>
        </w:rPr>
        <w:t>9</w:t>
      </w:r>
      <w:r>
        <w:rPr>
          <w:rFonts w:hint="eastAsia"/>
        </w:rPr>
        <w:t>、现行增值税税率有（ABD）</w:t>
      </w:r>
    </w:p>
    <w:p>
      <w:pPr>
        <w:rPr>
          <w:rFonts w:hint="eastAsia"/>
        </w:rPr>
      </w:pPr>
      <w:r>
        <w:rPr>
          <w:rFonts w:hint="eastAsia"/>
        </w:rPr>
        <w:t>A.17%</w:t>
      </w:r>
      <w:r>
        <w:rPr>
          <w:rFonts w:hint="eastAsia"/>
          <w:lang w:val="en-US" w:eastAsia="zh-CN"/>
        </w:rPr>
        <w:t xml:space="preserve"> </w:t>
      </w:r>
      <w:r>
        <w:rPr>
          <w:rFonts w:hint="eastAsia"/>
        </w:rPr>
        <w:t>B.13%</w:t>
      </w:r>
      <w:r>
        <w:rPr>
          <w:rFonts w:hint="eastAsia"/>
          <w:lang w:val="en-US" w:eastAsia="zh-CN"/>
        </w:rPr>
        <w:t xml:space="preserve"> </w:t>
      </w:r>
      <w:r>
        <w:rPr>
          <w:rFonts w:hint="eastAsia"/>
        </w:rPr>
        <w:t>C.6%</w:t>
      </w:r>
      <w:r>
        <w:rPr>
          <w:rFonts w:hint="eastAsia"/>
          <w:lang w:val="en-US" w:eastAsia="zh-CN"/>
        </w:rPr>
        <w:t xml:space="preserve"> </w:t>
      </w:r>
      <w:r>
        <w:rPr>
          <w:rFonts w:hint="eastAsia"/>
        </w:rPr>
        <w:t>D.3%</w:t>
      </w:r>
    </w:p>
    <w:p>
      <w:pPr>
        <w:rPr>
          <w:rFonts w:hint="eastAsia"/>
        </w:rPr>
      </w:pPr>
      <w:r>
        <w:rPr>
          <w:rFonts w:hint="eastAsia"/>
          <w:lang w:val="en-US" w:eastAsia="zh-CN"/>
        </w:rPr>
        <w:t>10</w:t>
      </w:r>
      <w:r>
        <w:rPr>
          <w:rFonts w:hint="eastAsia"/>
        </w:rPr>
        <w:t>、下列关于增值税纳税义务发生时间的表述中正确的有（ACD）</w:t>
      </w:r>
    </w:p>
    <w:p>
      <w:pPr>
        <w:rPr>
          <w:rFonts w:hint="eastAsia"/>
        </w:rPr>
      </w:pPr>
      <w:r>
        <w:rPr>
          <w:rFonts w:hint="eastAsia"/>
        </w:rPr>
        <w:t>A．采取托收承付结算方式的，为发出货物并办妥托收手续的当天</w:t>
      </w:r>
    </w:p>
    <w:p>
      <w:pPr>
        <w:rPr>
          <w:rFonts w:hint="eastAsia"/>
        </w:rPr>
      </w:pPr>
      <w:r>
        <w:rPr>
          <w:rFonts w:hint="eastAsia"/>
        </w:rPr>
        <w:t>B．采取预收货款方式的，为收到货款的当天</w:t>
      </w:r>
    </w:p>
    <w:p>
      <w:pPr>
        <w:rPr>
          <w:rFonts w:hint="eastAsia"/>
        </w:rPr>
      </w:pPr>
      <w:r>
        <w:rPr>
          <w:rFonts w:hint="eastAsia"/>
        </w:rPr>
        <w:t>C．自产自用的，为货物移送的当天</w:t>
      </w:r>
    </w:p>
    <w:p>
      <w:pPr>
        <w:rPr>
          <w:rFonts w:hint="eastAsia"/>
        </w:rPr>
      </w:pPr>
      <w:r>
        <w:rPr>
          <w:rFonts w:hint="eastAsia"/>
        </w:rPr>
        <w:t>D．采取分期收款方式的，为按合同约定的收款日期的当天。</w:t>
      </w:r>
    </w:p>
    <w:p>
      <w:pPr>
        <w:rPr>
          <w:rFonts w:hint="eastAsia"/>
        </w:rPr>
      </w:pPr>
      <w:r>
        <w:rPr>
          <w:rFonts w:hint="eastAsia"/>
        </w:rPr>
        <w:t>1</w:t>
      </w:r>
      <w:r>
        <w:rPr>
          <w:rFonts w:hint="eastAsia"/>
          <w:lang w:val="en-US" w:eastAsia="zh-CN"/>
        </w:rPr>
        <w:t>1</w:t>
      </w:r>
      <w:r>
        <w:rPr>
          <w:rFonts w:hint="eastAsia"/>
        </w:rPr>
        <w:t>、下列关于消费税的表述中正确的有（BD）</w:t>
      </w:r>
    </w:p>
    <w:p>
      <w:pPr>
        <w:rPr>
          <w:rFonts w:hint="eastAsia"/>
        </w:rPr>
      </w:pPr>
      <w:r>
        <w:rPr>
          <w:rFonts w:hint="eastAsia"/>
        </w:rPr>
        <w:t>A．纳税人兼营不同税率的应税消费品销售时，未分别核算各自销售额、销售数量的，应按平均税率计算征收消费税。</w:t>
      </w:r>
    </w:p>
    <w:p>
      <w:pPr>
        <w:rPr>
          <w:rFonts w:hint="eastAsia"/>
        </w:rPr>
      </w:pPr>
      <w:r>
        <w:rPr>
          <w:rFonts w:hint="eastAsia"/>
        </w:rPr>
        <w:t>B．纳税人兼营不同税率的应税消费品销售时，未分别核算各自销售额、销售数量的，应按高税率计算征收消费税。</w:t>
      </w:r>
    </w:p>
    <w:p>
      <w:r>
        <w:rPr>
          <w:rFonts w:hint="eastAsia"/>
        </w:rPr>
        <w:t>C．纳税人将不同税率的应税消费品组成成套的消费品出售的，应按各自的税率计算征收消费税。</w:t>
      </w:r>
    </w:p>
    <w:p>
      <w:pPr>
        <w:rPr>
          <w:rFonts w:hint="eastAsia"/>
        </w:rPr>
      </w:pPr>
      <w:r>
        <w:rPr>
          <w:rFonts w:hint="eastAsia"/>
        </w:rPr>
        <w:t>D．纳税人将不同税率的应税消费品组成成套的消费品出售的，应从高适用税率计算征收消费税。</w:t>
      </w:r>
    </w:p>
    <w:p>
      <w:pPr>
        <w:rPr>
          <w:rFonts w:hint="eastAsia"/>
        </w:rPr>
      </w:pPr>
      <w:r>
        <w:rPr>
          <w:rFonts w:hint="eastAsia"/>
        </w:rPr>
        <w:t>12、下列有关企业所得税计税依据的表述中正确的有（CD）</w:t>
      </w:r>
    </w:p>
    <w:p>
      <w:pPr>
        <w:rPr>
          <w:rFonts w:hint="eastAsia"/>
        </w:rPr>
      </w:pPr>
      <w:r>
        <w:rPr>
          <w:rFonts w:hint="eastAsia"/>
        </w:rPr>
        <w:t>A．企业的利润总额等于企业应纳税所得额。</w:t>
      </w:r>
    </w:p>
    <w:p>
      <w:pPr>
        <w:rPr>
          <w:rFonts w:hint="eastAsia"/>
        </w:rPr>
      </w:pPr>
      <w:r>
        <w:rPr>
          <w:rFonts w:hint="eastAsia"/>
        </w:rPr>
        <w:t>B.可以税前扣除的税金包括增值税、消费税、资源税。</w:t>
      </w:r>
    </w:p>
    <w:p>
      <w:pPr>
        <w:rPr>
          <w:rFonts w:hint="eastAsia"/>
        </w:rPr>
      </w:pPr>
      <w:r>
        <w:rPr>
          <w:rFonts w:hint="eastAsia"/>
        </w:rPr>
        <w:t>C．企业应纳税所得额包括企业来源于境外的全部生产经营所得和其他所得。</w:t>
      </w:r>
    </w:p>
    <w:p>
      <w:pPr>
        <w:rPr>
          <w:rFonts w:hint="eastAsia"/>
        </w:rPr>
      </w:pPr>
      <w:r>
        <w:rPr>
          <w:rFonts w:hint="eastAsia"/>
        </w:rPr>
        <w:t>D．生产经营所得，是指从事物质生产、交通运输、商品流通、劳务服务，以及国务院财政部门确认的其他盈利所得的所得。</w:t>
      </w:r>
    </w:p>
    <w:p>
      <w:pPr>
        <w:rPr>
          <w:rFonts w:hint="eastAsia"/>
        </w:rPr>
      </w:pPr>
      <w:r>
        <w:rPr>
          <w:rFonts w:hint="eastAsia"/>
        </w:rPr>
        <w:t>1</w:t>
      </w:r>
      <w:r>
        <w:rPr>
          <w:rFonts w:hint="eastAsia"/>
          <w:lang w:val="en-US" w:eastAsia="zh-CN"/>
        </w:rPr>
        <w:t>3</w:t>
      </w:r>
      <w:r>
        <w:rPr>
          <w:rFonts w:hint="eastAsia"/>
        </w:rPr>
        <w:t>、关于个人所得税的计税依据，下列说法正确的是（ABC）</w:t>
      </w:r>
    </w:p>
    <w:p>
      <w:pPr>
        <w:rPr>
          <w:rFonts w:hint="eastAsia"/>
        </w:rPr>
      </w:pPr>
      <w:r>
        <w:rPr>
          <w:rFonts w:hint="eastAsia"/>
        </w:rPr>
        <w:t>A工资、薪金所得，以每月收入额减除费用2000元后的余额，为应纳税所得额。</w:t>
      </w:r>
    </w:p>
    <w:p>
      <w:pPr>
        <w:rPr>
          <w:rFonts w:hint="eastAsia"/>
        </w:rPr>
      </w:pPr>
      <w:r>
        <w:rPr>
          <w:rFonts w:hint="eastAsia"/>
        </w:rPr>
        <w:t>B．财产转让所得，以转让财产的收入额减除财产原值和合理费用后的余额，为应纳税所得额。</w:t>
      </w:r>
    </w:p>
    <w:p>
      <w:pPr>
        <w:rPr>
          <w:rFonts w:hint="eastAsia"/>
        </w:rPr>
      </w:pPr>
      <w:r>
        <w:rPr>
          <w:rFonts w:hint="eastAsia"/>
        </w:rPr>
        <w:t>C．利息、股息、红利所得，偶然所得和其他所得，以每次收入额为应纳税所得额。</w:t>
      </w:r>
    </w:p>
    <w:p>
      <w:pPr>
        <w:rPr>
          <w:rFonts w:hint="eastAsia"/>
        </w:rPr>
      </w:pPr>
      <w:r>
        <w:rPr>
          <w:rFonts w:hint="eastAsia"/>
        </w:rPr>
        <w:t>D．个体工商户的生产、经营所得，以每一纳税年度的收入总额，为应纳税所得额。</w:t>
      </w:r>
    </w:p>
    <w:p>
      <w:pPr>
        <w:rPr>
          <w:rFonts w:hint="eastAsia"/>
        </w:rPr>
      </w:pPr>
      <w:r>
        <w:rPr>
          <w:rFonts w:hint="eastAsia"/>
        </w:rPr>
        <w:t>1</w:t>
      </w:r>
      <w:r>
        <w:rPr>
          <w:rFonts w:hint="eastAsia"/>
          <w:lang w:val="en-US" w:eastAsia="zh-CN"/>
        </w:rPr>
        <w:t>4</w:t>
      </w:r>
      <w:r>
        <w:rPr>
          <w:rFonts w:hint="eastAsia"/>
        </w:rPr>
        <w:t>、下列对“次“界定正确的是（ABD）</w:t>
      </w:r>
    </w:p>
    <w:p>
      <w:pPr>
        <w:rPr>
          <w:rFonts w:hint="eastAsia"/>
        </w:rPr>
      </w:pPr>
      <w:r>
        <w:rPr>
          <w:rFonts w:hint="eastAsia"/>
        </w:rPr>
        <w:t>A．稿酬所得，以每次出版、发表取得的收入为一次。</w:t>
      </w:r>
    </w:p>
    <w:p>
      <w:pPr>
        <w:rPr>
          <w:rFonts w:hint="eastAsia"/>
        </w:rPr>
      </w:pPr>
      <w:r>
        <w:rPr>
          <w:rFonts w:hint="eastAsia"/>
        </w:rPr>
        <w:t>B．财产租赁所得，以一个月内取得的收入为一次。</w:t>
      </w:r>
    </w:p>
    <w:p>
      <w:pPr>
        <w:rPr>
          <w:rFonts w:hint="eastAsia"/>
        </w:rPr>
      </w:pPr>
      <w:r>
        <w:rPr>
          <w:rFonts w:hint="eastAsia"/>
        </w:rPr>
        <w:t>C．劳务报酬所得以取得该项收入为一次。</w:t>
      </w:r>
    </w:p>
    <w:p>
      <w:pPr>
        <w:rPr>
          <w:rFonts w:hint="eastAsia"/>
        </w:rPr>
      </w:pPr>
      <w:r>
        <w:rPr>
          <w:rFonts w:hint="eastAsia"/>
        </w:rPr>
        <w:t>D．利息、股息、红利所得，以支付利息、股息、红利时取得的收入为一次。</w:t>
      </w:r>
    </w:p>
    <w:p>
      <w:pPr>
        <w:rPr>
          <w:rFonts w:hint="eastAsia"/>
        </w:rPr>
      </w:pPr>
      <w:r>
        <w:rPr>
          <w:rFonts w:hint="eastAsia"/>
        </w:rPr>
        <w:t>二、简答题</w:t>
      </w:r>
    </w:p>
    <w:p>
      <w:pPr>
        <w:rPr>
          <w:rFonts w:hint="eastAsia"/>
        </w:rPr>
      </w:pPr>
      <w:r>
        <w:rPr>
          <w:rFonts w:hint="eastAsia"/>
        </w:rPr>
        <w:t>1、简述增值税一般纳税人和小规模纳税人的划分标准？</w:t>
      </w:r>
    </w:p>
    <w:p>
      <w:pPr>
        <w:rPr>
          <w:rFonts w:hint="eastAsia"/>
        </w:rPr>
      </w:pPr>
      <w:r>
        <w:rPr>
          <w:rFonts w:hint="eastAsia"/>
        </w:rPr>
        <w:t>答：从事货物生产或提供应税劳务的纳税人，以及以从事货物生产和提供应税劳务为主(指该项行为的销售额占各项应征增值税行为的销售额合计的比重在50%以上)并兼营货物批发或零售的纳税人，年应税销售额在50万元以下的，为小规模纳税人，年应税销售额在50万元以上的(含50万元)，为增值税一般纳税人。</w:t>
      </w:r>
    </w:p>
    <w:p>
      <w:pPr>
        <w:rPr>
          <w:rFonts w:hint="eastAsia"/>
        </w:rPr>
      </w:pPr>
      <w:r>
        <w:rPr>
          <w:rFonts w:hint="eastAsia"/>
        </w:rPr>
        <w:t>从事货物批发或零售的纳税人，年应税销售额在80万元以下的，为小规模纳税人，年应税销售额在80万元(含80万元)以上的，为一般纳税人。</w:t>
      </w:r>
    </w:p>
    <w:p>
      <w:pPr>
        <w:rPr>
          <w:rFonts w:hint="eastAsia"/>
        </w:rPr>
      </w:pPr>
      <w:r>
        <w:rPr>
          <w:rFonts w:hint="eastAsia"/>
        </w:rPr>
        <w:t>此外，年应税销售额超过小规模纳税人标准的个人、非企业性单位，不经常发生应税行为的企业，视同小规模纳税人。年应税销售额未超过标准的、从事货物生产或提供劳务的小规模企业和企业性单位，账簿健全、能准确核算并提供销项税额、进项税额，并能按规定报送有关税务资料的，经企业申请，税务部门可将其认定为一般纳税人。</w:t>
      </w:r>
    </w:p>
    <w:p>
      <w:pPr>
        <w:rPr>
          <w:rFonts w:hint="eastAsia"/>
        </w:rPr>
      </w:pPr>
      <w:r>
        <w:rPr>
          <w:rFonts w:hint="eastAsia"/>
        </w:rPr>
        <w:t>2、关于纳税筹划目标的具体表现形式有哪些？</w:t>
      </w:r>
    </w:p>
    <w:p>
      <w:pPr>
        <w:rPr>
          <w:rFonts w:hint="eastAsia"/>
        </w:rPr>
      </w:pPr>
      <w:r>
        <w:rPr>
          <w:rFonts w:hint="eastAsia"/>
        </w:rPr>
        <w:t>1.实现涉税零风险；</w:t>
      </w:r>
    </w:p>
    <w:p>
      <w:pPr>
        <w:rPr>
          <w:rFonts w:hint="eastAsia"/>
        </w:rPr>
      </w:pPr>
      <w:r>
        <w:rPr>
          <w:rFonts w:hint="eastAsia"/>
        </w:rPr>
        <w:t>2.纳税成本最小化；</w:t>
      </w:r>
    </w:p>
    <w:p>
      <w:pPr>
        <w:rPr>
          <w:rFonts w:hint="eastAsia"/>
        </w:rPr>
      </w:pPr>
      <w:r>
        <w:rPr>
          <w:rFonts w:hint="eastAsia"/>
        </w:rPr>
        <w:t>3.净利润最大化；</w:t>
      </w:r>
    </w:p>
    <w:p>
      <w:pPr>
        <w:rPr>
          <w:rFonts w:hint="eastAsia"/>
        </w:rPr>
      </w:pPr>
      <w:r>
        <w:rPr>
          <w:rFonts w:hint="eastAsia"/>
        </w:rPr>
        <w:t>4.企业价值最大化</w:t>
      </w:r>
    </w:p>
    <w:p>
      <w:pPr>
        <w:rPr>
          <w:rFonts w:hint="eastAsia"/>
        </w:rPr>
      </w:pPr>
      <w:r>
        <w:rPr>
          <w:rFonts w:hint="eastAsia"/>
        </w:rPr>
        <w:t>3、简述纳税筹划的原则？</w:t>
      </w:r>
    </w:p>
    <w:p>
      <w:pPr>
        <w:rPr>
          <w:rFonts w:hint="eastAsia"/>
        </w:rPr>
      </w:pPr>
      <w:r>
        <w:rPr>
          <w:rFonts w:hint="eastAsia"/>
        </w:rPr>
        <w:t>1.合法性原则；</w:t>
      </w:r>
    </w:p>
    <w:p>
      <w:pPr>
        <w:rPr>
          <w:rFonts w:hint="eastAsia"/>
        </w:rPr>
      </w:pPr>
      <w:r>
        <w:rPr>
          <w:rFonts w:hint="eastAsia"/>
        </w:rPr>
        <w:t>2.合理性原则；</w:t>
      </w:r>
    </w:p>
    <w:p>
      <w:pPr>
        <w:rPr>
          <w:rFonts w:hint="eastAsia"/>
        </w:rPr>
      </w:pPr>
      <w:r>
        <w:rPr>
          <w:rFonts w:hint="eastAsia"/>
        </w:rPr>
        <w:t>3.收益和风险兼顾的原则；</w:t>
      </w:r>
    </w:p>
    <w:p>
      <w:pPr>
        <w:rPr>
          <w:rFonts w:hint="eastAsia"/>
        </w:rPr>
      </w:pPr>
      <w:r>
        <w:rPr>
          <w:rFonts w:hint="eastAsia"/>
        </w:rPr>
        <w:t>4.社会责任原则；</w:t>
      </w:r>
    </w:p>
    <w:p>
      <w:pPr>
        <w:rPr>
          <w:rFonts w:hint="eastAsia"/>
        </w:rPr>
      </w:pPr>
      <w:r>
        <w:rPr>
          <w:rFonts w:hint="eastAsia"/>
        </w:rPr>
        <w:t>5.经济原则；</w:t>
      </w:r>
    </w:p>
    <w:p>
      <w:pPr>
        <w:rPr>
          <w:rFonts w:hint="eastAsia"/>
        </w:rPr>
      </w:pPr>
      <w:r>
        <w:rPr>
          <w:rFonts w:hint="eastAsia"/>
        </w:rPr>
        <w:t>6.事前筹划原则；</w:t>
      </w:r>
    </w:p>
    <w:p>
      <w:pPr>
        <w:rPr>
          <w:rFonts w:hint="eastAsia"/>
        </w:rPr>
      </w:pPr>
      <w:r>
        <w:rPr>
          <w:rFonts w:hint="eastAsia"/>
        </w:rPr>
        <w:t>7.便利性原则</w:t>
      </w:r>
    </w:p>
    <w:p>
      <w:pPr>
        <w:rPr>
          <w:rFonts w:hint="eastAsia"/>
        </w:rPr>
      </w:pPr>
      <w:r>
        <w:rPr>
          <w:rFonts w:hint="eastAsia"/>
        </w:rPr>
        <w:t>4、简述纳税筹划的意义？</w:t>
      </w:r>
    </w:p>
    <w:p>
      <w:pPr>
        <w:rPr>
          <w:rFonts w:hint="eastAsia"/>
        </w:rPr>
      </w:pPr>
      <w:r>
        <w:rPr>
          <w:rFonts w:hint="eastAsia"/>
        </w:rPr>
        <w:t>微观方面</w:t>
      </w:r>
    </w:p>
    <w:p>
      <w:pPr>
        <w:rPr>
          <w:rFonts w:hint="eastAsia"/>
        </w:rPr>
      </w:pPr>
      <w:r>
        <w:rPr>
          <w:rFonts w:hint="eastAsia"/>
        </w:rPr>
        <w:t>1.有助于提高纳税人的纳税意识；</w:t>
      </w:r>
    </w:p>
    <w:p>
      <w:pPr>
        <w:rPr>
          <w:rFonts w:hint="eastAsia"/>
        </w:rPr>
      </w:pPr>
      <w:r>
        <w:rPr>
          <w:rFonts w:hint="eastAsia"/>
        </w:rPr>
        <w:t>2.有助于实现纳税人财务利益最大化</w:t>
      </w:r>
    </w:p>
    <w:p>
      <w:pPr>
        <w:rPr>
          <w:rFonts w:hint="eastAsia"/>
        </w:rPr>
      </w:pPr>
      <w:r>
        <w:rPr>
          <w:rFonts w:hint="eastAsia"/>
        </w:rPr>
        <w:t>3.有利于提高企业的财务与会计管理水平</w:t>
      </w:r>
    </w:p>
    <w:p>
      <w:pPr>
        <w:rPr>
          <w:rFonts w:hint="eastAsia"/>
        </w:rPr>
      </w:pPr>
      <w:r>
        <w:rPr>
          <w:rFonts w:hint="eastAsia"/>
        </w:rPr>
        <w:t>宏观方面</w:t>
      </w:r>
    </w:p>
    <w:p>
      <w:pPr>
        <w:rPr>
          <w:rFonts w:hint="eastAsia"/>
        </w:rPr>
      </w:pPr>
      <w:r>
        <w:rPr>
          <w:rFonts w:hint="eastAsia"/>
        </w:rPr>
        <w:t>1.有助于优化产业结构和资源的合理配置；</w:t>
      </w:r>
    </w:p>
    <w:p>
      <w:pPr>
        <w:rPr>
          <w:rFonts w:hint="eastAsia"/>
        </w:rPr>
      </w:pPr>
      <w:r>
        <w:rPr>
          <w:rFonts w:hint="eastAsia"/>
        </w:rPr>
        <w:t>2.有助于更好更快地贯彻国家的政策法规</w:t>
      </w:r>
    </w:p>
    <w:p>
      <w:pPr>
        <w:rPr>
          <w:rFonts w:hint="eastAsia"/>
        </w:rPr>
      </w:pPr>
      <w:r>
        <w:rPr>
          <w:rFonts w:hint="eastAsia"/>
        </w:rPr>
        <w:t>3.有助于增加未来的税收收入；</w:t>
      </w:r>
    </w:p>
    <w:p>
      <w:pPr>
        <w:rPr>
          <w:rFonts w:hint="eastAsia"/>
        </w:rPr>
      </w:pPr>
      <w:r>
        <w:rPr>
          <w:rFonts w:hint="eastAsia"/>
        </w:rPr>
        <w:t>4.有利于促进社会中介服务的发展</w:t>
      </w:r>
    </w:p>
    <w:p>
      <w:pPr>
        <w:rPr>
          <w:rFonts w:hint="eastAsia"/>
        </w:rPr>
      </w:pPr>
      <w:r>
        <w:rPr>
          <w:rFonts w:hint="eastAsia"/>
        </w:rPr>
        <w:t>5、简述减免税技术的特点和要点？</w:t>
      </w:r>
    </w:p>
    <w:p>
      <w:pPr>
        <w:rPr>
          <w:rFonts w:hint="eastAsia"/>
        </w:rPr>
      </w:pPr>
      <w:r>
        <w:rPr>
          <w:rFonts w:hint="eastAsia"/>
        </w:rPr>
        <w:t>特点：</w:t>
      </w:r>
    </w:p>
    <w:p>
      <w:pPr>
        <w:rPr>
          <w:rFonts w:hint="eastAsia"/>
        </w:rPr>
      </w:pPr>
      <w:r>
        <w:rPr>
          <w:rFonts w:hint="eastAsia"/>
        </w:rPr>
        <w:t>1.绝对减税；</w:t>
      </w:r>
    </w:p>
    <w:p>
      <w:pPr>
        <w:rPr>
          <w:rFonts w:hint="eastAsia"/>
        </w:rPr>
      </w:pPr>
      <w:r>
        <w:rPr>
          <w:rFonts w:hint="eastAsia"/>
        </w:rPr>
        <w:t>2.技术简单；</w:t>
      </w:r>
    </w:p>
    <w:p>
      <w:pPr>
        <w:rPr>
          <w:rFonts w:hint="eastAsia"/>
        </w:rPr>
      </w:pPr>
      <w:r>
        <w:rPr>
          <w:rFonts w:hint="eastAsia"/>
        </w:rPr>
        <w:t>3.适用范围较窄；</w:t>
      </w:r>
    </w:p>
    <w:p>
      <w:pPr>
        <w:rPr>
          <w:rFonts w:hint="eastAsia"/>
        </w:rPr>
      </w:pPr>
      <w:r>
        <w:rPr>
          <w:rFonts w:hint="eastAsia"/>
        </w:rPr>
        <w:t>4.具有一定风险性</w:t>
      </w:r>
    </w:p>
    <w:p>
      <w:pPr>
        <w:rPr>
          <w:rFonts w:hint="eastAsia"/>
        </w:rPr>
      </w:pPr>
      <w:r>
        <w:rPr>
          <w:rFonts w:hint="eastAsia"/>
        </w:rPr>
        <w:t>要点：</w:t>
      </w:r>
    </w:p>
    <w:p>
      <w:pPr>
        <w:rPr>
          <w:rFonts w:hint="eastAsia"/>
        </w:rPr>
      </w:pPr>
      <w:r>
        <w:rPr>
          <w:rFonts w:hint="eastAsia"/>
        </w:rPr>
        <w:t>1.纳税人要尽量争取更多的减免税待遇；</w:t>
      </w:r>
    </w:p>
    <w:p>
      <w:pPr>
        <w:rPr>
          <w:rFonts w:hint="eastAsia"/>
        </w:rPr>
      </w:pPr>
      <w:r>
        <w:rPr>
          <w:rFonts w:hint="eastAsia"/>
        </w:rPr>
        <w:t>2.纳税人要尽量使减免税期最长化</w:t>
      </w:r>
    </w:p>
    <w:p>
      <w:pPr>
        <w:rPr>
          <w:rFonts w:hint="eastAsia"/>
        </w:rPr>
      </w:pPr>
      <w:r>
        <w:rPr>
          <w:rFonts w:hint="eastAsia"/>
        </w:rPr>
        <w:t>七、计算题</w:t>
      </w:r>
    </w:p>
    <w:p>
      <w:pPr>
        <w:rPr>
          <w:rFonts w:hint="eastAsia"/>
        </w:rPr>
      </w:pPr>
      <w:r>
        <w:rPr>
          <w:rFonts w:hint="eastAsia"/>
        </w:rPr>
        <w:t>1、黄埔建筑装潢公司销售建筑材料，并代顾客装潢。2002年11月，该公司承包的某项装潢工程总收入为120万元。该公司为装潢购进材料100万元（含17%增值税）。该公司销售建筑材料的增值税适用税率为17%，装潢的营业税适用税率为3%。问如何为该公司进行税收筹划？如果工程总收入为150万元，则如何筹划？</w:t>
      </w:r>
    </w:p>
    <w:p>
      <w:pPr>
        <w:rPr>
          <w:rFonts w:hint="eastAsia"/>
        </w:rPr>
      </w:pPr>
      <w:r>
        <w:rPr>
          <w:rFonts w:hint="eastAsia"/>
        </w:rPr>
        <w:t>解：（1）如果工程总收入为120万元，含税销售额的增值率为：（120－100）/120×100%＝16.67%</w:t>
      </w:r>
    </w:p>
    <w:p>
      <w:pPr>
        <w:rPr>
          <w:rFonts w:hint="eastAsia"/>
        </w:rPr>
      </w:pPr>
      <w:r>
        <w:rPr>
          <w:rFonts w:hint="eastAsia"/>
        </w:rPr>
        <w:t>由于16.67%＜20.65%（增值税节税点），故该项混合销售增值税可以达到节税的目的。</w:t>
      </w:r>
    </w:p>
    <w:p>
      <w:pPr>
        <w:rPr>
          <w:rFonts w:hint="eastAsia"/>
        </w:rPr>
      </w:pPr>
      <w:r>
        <w:rPr>
          <w:rFonts w:hint="eastAsia"/>
        </w:rPr>
        <w:t>应纳增值税税额＝120÷（1＋17%）×17%－100÷（1＋17%）×17%＝2.91（万元）</w:t>
      </w:r>
    </w:p>
    <w:p>
      <w:pPr>
        <w:rPr>
          <w:rFonts w:hint="eastAsia"/>
        </w:rPr>
      </w:pPr>
      <w:r>
        <w:rPr>
          <w:rFonts w:hint="eastAsia"/>
        </w:rPr>
        <w:t>应纳营业额税额＝120×3%＝3.6（万元）</w:t>
      </w:r>
    </w:p>
    <w:p>
      <w:pPr>
        <w:rPr>
          <w:rFonts w:hint="eastAsia"/>
        </w:rPr>
      </w:pPr>
      <w:r>
        <w:rPr>
          <w:rFonts w:hint="eastAsia"/>
        </w:rPr>
        <w:t>缴纳增值税可以节税＝3.6－2.91＝0.69（万元）</w:t>
      </w:r>
    </w:p>
    <w:p>
      <w:pPr>
        <w:rPr>
          <w:rFonts w:hint="eastAsia"/>
        </w:rPr>
      </w:pPr>
      <w:r>
        <w:rPr>
          <w:rFonts w:hint="eastAsia"/>
        </w:rPr>
        <w:t>（2）如果工程总收入为150万元，含税销售额增值率为150</w:t>
      </w:r>
      <w:bookmarkStart w:id="0" w:name="_GoBack"/>
      <w:bookmarkEnd w:id="0"/>
      <w:r>
        <w:rPr>
          <w:rFonts w:hint="eastAsia"/>
        </w:rPr>
        <w:t>－100）/150×100%＝33.33%</w:t>
      </w:r>
    </w:p>
    <w:p>
      <w:pPr>
        <w:rPr>
          <w:rFonts w:hint="eastAsia"/>
        </w:rPr>
      </w:pPr>
      <w:r>
        <w:rPr>
          <w:rFonts w:hint="eastAsia"/>
        </w:rPr>
        <w:t>由于33.33%＞20.65%（增值税节税点），故该项混合销售缴纳营业税可以达到节税的目的。</w:t>
      </w:r>
    </w:p>
    <w:p>
      <w:pPr>
        <w:rPr>
          <w:rFonts w:hint="eastAsia"/>
        </w:rPr>
      </w:pPr>
      <w:r>
        <w:rPr>
          <w:rFonts w:hint="eastAsia"/>
        </w:rPr>
        <w:t>应纳增值税税额＝150÷（1＋17%）×17%－100÷（1＋17%）×17%＝7.26（万元）</w:t>
      </w:r>
    </w:p>
    <w:p>
      <w:pPr>
        <w:rPr>
          <w:rFonts w:hint="eastAsia"/>
        </w:rPr>
      </w:pPr>
      <w:r>
        <w:rPr>
          <w:rFonts w:hint="eastAsia"/>
        </w:rPr>
        <w:t>应纳营业税税额＝150×3%＝4.5（万元）</w:t>
      </w:r>
    </w:p>
    <w:p>
      <w:pPr>
        <w:rPr>
          <w:rFonts w:hint="eastAsia"/>
        </w:rPr>
      </w:pPr>
      <w:r>
        <w:rPr>
          <w:rFonts w:hint="eastAsia"/>
        </w:rPr>
        <w:t>缴纳营业税可以节税金额＝7.26－4.5＝2.76（万元）</w:t>
      </w:r>
    </w:p>
    <w:p>
      <w:pPr>
        <w:rPr>
          <w:rFonts w:hint="eastAsia"/>
        </w:rPr>
      </w:pPr>
      <w:r>
        <w:rPr>
          <w:rFonts w:hint="eastAsia"/>
        </w:rPr>
        <w:t>2、广州市某从事商品零售工艺精品店，年销售额320万元，会计核算较健全，适用于17％税率，准许从销项抵扣的进项税额占销项税额的20％。如何筹划？</w:t>
      </w:r>
    </w:p>
    <w:p>
      <w:pPr>
        <w:rPr>
          <w:rFonts w:hint="eastAsia"/>
        </w:rPr>
      </w:pPr>
      <w:r>
        <w:rPr>
          <w:rFonts w:hint="eastAsia"/>
        </w:rPr>
        <w:t>解：不进行纳税筹划，应纳税额﹦320×17％–320×17％×20％﹦43．52（万元）</w:t>
      </w:r>
    </w:p>
    <w:p>
      <w:pPr>
        <w:rPr>
          <w:rFonts w:hint="eastAsia"/>
        </w:rPr>
      </w:pPr>
      <w:r>
        <w:rPr>
          <w:rFonts w:hint="eastAsia"/>
        </w:rPr>
        <w:t>如果进行纳税筹划，将企业按销售类别分成两个企业，各自独立核算盈亏，其销售额分别为170万元和150万元，</w:t>
      </w:r>
    </w:p>
    <w:p>
      <w:pPr>
        <w:rPr>
          <w:rFonts w:hint="eastAsia"/>
        </w:rPr>
      </w:pPr>
      <w:r>
        <w:rPr>
          <w:rFonts w:hint="eastAsia"/>
        </w:rPr>
        <w:t>则将企业变为小规模纳税人，应纳税额为170×3％﹢150×3％﹦9．6（万元）</w:t>
      </w:r>
    </w:p>
    <w:p>
      <w:pPr>
        <w:rPr>
          <w:rFonts w:hint="eastAsia"/>
        </w:rPr>
      </w:pPr>
      <w:r>
        <w:rPr>
          <w:rFonts w:hint="eastAsia"/>
        </w:rPr>
        <w:t>筹划后少交增值税款﹦43．52–9．6﹦33．92（万元）</w:t>
      </w:r>
    </w:p>
    <w:p>
      <w:pPr>
        <w:rPr>
          <w:rFonts w:hint="eastAsia"/>
        </w:rPr>
      </w:pPr>
      <w:r>
        <w:rPr>
          <w:rFonts w:hint="eastAsia"/>
        </w:rPr>
        <w:t>3、某酒厂接到一笔粮食白酒订单,合同议定销售价格为(不含增值税)1000万元,如何组织该批白酒的生产,共有三种方案可供选择:</w:t>
      </w:r>
    </w:p>
    <w:p>
      <w:pPr>
        <w:rPr>
          <w:rFonts w:hint="eastAsia"/>
        </w:rPr>
      </w:pPr>
      <w:r>
        <w:rPr>
          <w:rFonts w:hint="eastAsia"/>
        </w:rPr>
        <w:t>1、委托加工成酒精，然后由本厂生产成白酒。该酒厂可以价值250万元的原材料委托A厂加工成酒精，加工费支出150万元，加工后的酒精运回本厂后，再由本厂加工成白酒，需支付人工及其他费用100万元。</w:t>
      </w:r>
    </w:p>
    <w:p>
      <w:pPr>
        <w:rPr>
          <w:rFonts w:hint="eastAsia"/>
        </w:rPr>
      </w:pPr>
      <w:r>
        <w:rPr>
          <w:rFonts w:hint="eastAsia"/>
        </w:rPr>
        <w:t>2、委托A厂直接加工成白酒收回后直接销售。该酒厂将价值250万元的原材料委托A厂加工成白酒，加工费支出220万元，加工后的白酒运回后，仍以1000万元的价值销售。</w:t>
      </w:r>
    </w:p>
    <w:p>
      <w:pPr>
        <w:rPr>
          <w:rFonts w:hint="eastAsia"/>
        </w:rPr>
      </w:pPr>
      <w:r>
        <w:rPr>
          <w:rFonts w:hint="eastAsia"/>
        </w:rPr>
        <w:t>3、由该厂自己完成该白酒的生产过程。由本厂生产，需支付人工及其他费用220万元。根据以上资料，请做出筹划方案。（已知酒精的消费税税率为5%，粮食白酒的消费税税率为20%）</w:t>
      </w:r>
    </w:p>
    <w:p>
      <w:pPr>
        <w:rPr>
          <w:rFonts w:hint="eastAsia"/>
        </w:rPr>
      </w:pPr>
      <w:r>
        <w:rPr>
          <w:rFonts w:hint="eastAsia"/>
        </w:rPr>
        <w:t>解：无论是哪种方案，白酒的从量税额是相等的，这里可不予考虑。由于三种方案的原材料成本及最终售价相同，因此在进行方案选择时可不考虑增值税，只考虑从价消费税及加工费用即可，从中选择税费最少的方案。</w:t>
      </w:r>
    </w:p>
    <w:p>
      <w:pPr>
        <w:rPr>
          <w:rFonts w:hint="eastAsia"/>
        </w:rPr>
      </w:pPr>
      <w:r>
        <w:rPr>
          <w:rFonts w:hint="eastAsia"/>
        </w:rPr>
        <w:t>(1)方案一</w:t>
      </w:r>
    </w:p>
    <w:p>
      <w:pPr>
        <w:rPr>
          <w:rFonts w:hint="eastAsia"/>
        </w:rPr>
      </w:pPr>
      <w:r>
        <w:rPr>
          <w:rFonts w:hint="eastAsia"/>
        </w:rPr>
        <w:t>加工提货环节应由委托方代收代缴消费税及城建税、教育费附加，其金额为：（250+150）÷（1－5%）×5%×(1+7%+3%)=21.05×1.1=23.155(万元)</w:t>
      </w:r>
    </w:p>
    <w:p>
      <w:pPr>
        <w:rPr>
          <w:rFonts w:hint="eastAsia"/>
        </w:rPr>
      </w:pPr>
      <w:r>
        <w:rPr>
          <w:rFonts w:hint="eastAsia"/>
        </w:rPr>
        <w:t>白酒销售后应再计算缴纳消费税及城建税、教育费附加金额为：</w:t>
      </w:r>
    </w:p>
    <w:p>
      <w:pPr>
        <w:rPr>
          <w:rFonts w:hint="eastAsia"/>
        </w:rPr>
      </w:pPr>
      <w:r>
        <w:rPr>
          <w:rFonts w:hint="eastAsia"/>
        </w:rPr>
        <w:t>1000×20%×(1+7%+3%)=200×1.1=275(万元)</w:t>
      </w:r>
    </w:p>
    <w:p>
      <w:pPr>
        <w:rPr>
          <w:rFonts w:hint="eastAsia"/>
        </w:rPr>
      </w:pPr>
      <w:r>
        <w:rPr>
          <w:rFonts w:hint="eastAsia"/>
        </w:rPr>
        <w:t>白酒的加工费用及消费税税金等金额为：</w:t>
      </w:r>
    </w:p>
    <w:p>
      <w:pPr>
        <w:rPr>
          <w:rFonts w:hint="eastAsia"/>
        </w:rPr>
      </w:pPr>
      <w:r>
        <w:rPr>
          <w:rFonts w:hint="eastAsia"/>
        </w:rPr>
        <w:t>150+23.155+100+220=493.155(万元)</w:t>
      </w:r>
    </w:p>
    <w:p>
      <w:pPr>
        <w:rPr>
          <w:rFonts w:hint="eastAsia"/>
        </w:rPr>
      </w:pPr>
      <w:r>
        <w:rPr>
          <w:rFonts w:hint="eastAsia"/>
        </w:rPr>
        <w:t>(2)方案二</w:t>
      </w:r>
    </w:p>
    <w:p>
      <w:pPr>
        <w:rPr>
          <w:rFonts w:hint="eastAsia"/>
        </w:rPr>
      </w:pPr>
      <w:r>
        <w:rPr>
          <w:rFonts w:hint="eastAsia"/>
        </w:rPr>
        <w:t>加工提货环节应由委托方代收代缴消费税及城建税、教育费附加，其金额为：（250+220）/（1－20%）×20%×(1+7%+3%)=117.5×1.1=129.5(万元)</w:t>
      </w:r>
    </w:p>
    <w:p>
      <w:pPr>
        <w:rPr>
          <w:rFonts w:hint="eastAsia"/>
        </w:rPr>
      </w:pPr>
      <w:r>
        <w:rPr>
          <w:rFonts w:hint="eastAsia"/>
        </w:rPr>
        <w:t>将委托加工的白酒收回后用于直接销售的不再计算缴纳消费税。</w:t>
      </w:r>
    </w:p>
    <w:p>
      <w:pPr>
        <w:rPr>
          <w:rFonts w:hint="eastAsia"/>
        </w:rPr>
      </w:pPr>
      <w:r>
        <w:rPr>
          <w:rFonts w:hint="eastAsia"/>
        </w:rPr>
        <w:t>白酒的加工费用及消费税税金等金额为：220+129.25=349.25(万元)</w:t>
      </w:r>
    </w:p>
    <w:p>
      <w:pPr>
        <w:rPr>
          <w:rFonts w:hint="eastAsia"/>
        </w:rPr>
      </w:pPr>
      <w:r>
        <w:rPr>
          <w:rFonts w:hint="eastAsia"/>
        </w:rPr>
        <w:t>(3)方案三</w:t>
      </w:r>
    </w:p>
    <w:p>
      <w:pPr>
        <w:rPr>
          <w:rFonts w:hint="eastAsia"/>
        </w:rPr>
      </w:pPr>
      <w:r>
        <w:rPr>
          <w:rFonts w:hint="eastAsia"/>
        </w:rPr>
        <w:t>白酒销售后应计算缴纳消费税及城建税、教育费附加金额为：</w:t>
      </w:r>
    </w:p>
    <w:p>
      <w:pPr>
        <w:rPr>
          <w:rFonts w:hint="eastAsia"/>
        </w:rPr>
      </w:pPr>
      <w:r>
        <w:rPr>
          <w:rFonts w:hint="eastAsia"/>
        </w:rPr>
        <w:t>1000×20%×(1+7%+3%)=200×1.1=220(万元)</w:t>
      </w:r>
    </w:p>
    <w:p>
      <w:pPr>
        <w:rPr>
          <w:rFonts w:hint="eastAsia"/>
        </w:rPr>
      </w:pPr>
      <w:r>
        <w:rPr>
          <w:rFonts w:hint="eastAsia"/>
        </w:rPr>
        <w:t>白酒的加工费用及消费税税金等金额为：220+220=440(万元)</w:t>
      </w:r>
    </w:p>
    <w:p>
      <w:pPr>
        <w:rPr>
          <w:rFonts w:hint="eastAsia"/>
        </w:rPr>
      </w:pPr>
      <w:r>
        <w:rPr>
          <w:rFonts w:hint="eastAsia"/>
        </w:rPr>
        <w:t>由以上计算得知，第二种方案最优，第三种方案次之，第一种方案税费负担最重，因此应选择第二种方案。</w:t>
      </w:r>
    </w:p>
    <w:p>
      <w:pPr>
        <w:rPr>
          <w:rFonts w:hint="eastAsia"/>
        </w:rPr>
      </w:pPr>
    </w:p>
    <w:p>
      <w:pPr>
        <w:rPr>
          <w:rFonts w:hint="eastAsia"/>
        </w:rPr>
      </w:pPr>
    </w:p>
    <w:p>
      <w:pPr>
        <w:rPr>
          <w:rFonts w:hint="eastAsia"/>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647398"/>
    <w:rsid w:val="138A79B8"/>
    <w:rsid w:val="33647398"/>
    <w:rsid w:val="40F55BDE"/>
    <w:rsid w:val="57400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2020-02-14T15:41:00Z</dcterms:created>
  <dc:creator>AA.小树苗她爹</dc:creator>
  <cp:lastModifiedBy>Administrator</cp:lastModifiedBy>
  <dcterms:modified xsi:type="dcterms:W3CDTF">2020-02-19T01:13:47Z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