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《管理学原理》</w:t>
      </w:r>
      <w:r>
        <w:rPr>
          <w:rFonts w:hint="eastAsia"/>
          <w:sz w:val="28"/>
          <w:szCs w:val="28"/>
          <w:lang w:eastAsia="zh-CN"/>
        </w:rPr>
        <w:t>复习资料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</w:t>
      </w:r>
      <w:r>
        <w:rPr>
          <w:rFonts w:ascii="黑体" w:hAnsi="黑体" w:eastAsia="黑体"/>
          <w:sz w:val="24"/>
        </w:rPr>
        <w:t>单项选择题</w:t>
      </w:r>
    </w:p>
    <w:p>
      <w:pPr>
        <w:spacing w:line="36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综观全局，把握关键，洞察组织与环境及其之间相互影响和复杂性，理解事物的关联性的能力，只指管理者需要具备的哪种技能  (    )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A. 概念技能    B. 人际技能       C. 技术技能       D. 联想技能</w:t>
      </w:r>
    </w:p>
    <w:p>
      <w:pPr>
        <w:spacing w:line="36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>（   ）是企业系统的第一要素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A、人  B、物资  C、资金  D、信息</w:t>
      </w:r>
    </w:p>
    <w:p>
      <w:pPr>
        <w:spacing w:line="360" w:lineRule="auto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企业文化又称为（     ）</w:t>
      </w:r>
    </w:p>
    <w:p>
      <w:pPr>
        <w:spacing w:line="360" w:lineRule="auto"/>
        <w:rPr>
          <w:rFonts w:hint="eastAsia"/>
          <w:szCs w:val="21"/>
        </w:rPr>
      </w:pPr>
      <w:r>
        <w:rPr>
          <w:szCs w:val="21"/>
        </w:rPr>
        <w:t>A、企业能力  B、组织文化  C、产业文化  D、心理文化</w:t>
      </w:r>
    </w:p>
    <w:p>
      <w:pPr>
        <w:spacing w:line="36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目标按表现形式可以分为（   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A.长期目标和短期目标          B.整体目标和局部目标</w:t>
      </w:r>
    </w:p>
    <w:p>
      <w:pPr>
        <w:spacing w:line="360" w:lineRule="auto"/>
        <w:ind w:firstLine="105" w:firstLineChars="50"/>
        <w:rPr>
          <w:rFonts w:hint="eastAsia"/>
          <w:szCs w:val="21"/>
        </w:rPr>
      </w:pPr>
      <w:r>
        <w:rPr>
          <w:szCs w:val="21"/>
        </w:rPr>
        <w:t xml:space="preserve"> C.主要目标和次要目标          D.定量目标和定性目标</w:t>
      </w:r>
    </w:p>
    <w:p>
      <w:pPr>
        <w:spacing w:line="36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以下哪种情况不是过分集权的后果______           （   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A.决策质量降低                       B.员工的工作积极性越来越差</w:t>
      </w:r>
    </w:p>
    <w:p>
      <w:pPr>
        <w:spacing w:line="360" w:lineRule="auto"/>
        <w:ind w:firstLine="105" w:firstLineChars="50"/>
        <w:rPr>
          <w:szCs w:val="21"/>
        </w:rPr>
      </w:pPr>
      <w:r>
        <w:rPr>
          <w:szCs w:val="21"/>
        </w:rPr>
        <w:t xml:space="preserve"> C.企业内部各部门之间协调难度加大     D.企业的应变能力降低</w:t>
      </w:r>
    </w:p>
    <w:p>
      <w:pPr>
        <w:spacing w:line="400" w:lineRule="exact"/>
        <w:ind w:firstLine="105" w:firstLineChars="50"/>
        <w:rPr>
          <w:szCs w:val="21"/>
        </w:rPr>
      </w:pP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</w:t>
      </w:r>
      <w:r>
        <w:rPr>
          <w:rFonts w:ascii="黑体" w:hAnsi="黑体" w:eastAsia="黑体"/>
          <w:sz w:val="24"/>
        </w:rPr>
        <w:t xml:space="preserve">、名词解释: </w:t>
      </w:r>
    </w:p>
    <w:p>
      <w:r>
        <w:t>1</w:t>
      </w:r>
      <w:r>
        <w:rPr>
          <w:rFonts w:hint="eastAsia"/>
        </w:rPr>
        <w:t>、</w:t>
      </w:r>
      <w:r>
        <w:t xml:space="preserve"> 管理</w:t>
      </w:r>
    </w:p>
    <w:p>
      <w:pPr>
        <w:rPr>
          <w:rFonts w:hint="eastAsia"/>
        </w:rPr>
      </w:pPr>
      <w:r>
        <w:t>2</w:t>
      </w:r>
      <w:r>
        <w:rPr>
          <w:rFonts w:hint="eastAsia"/>
        </w:rPr>
        <w:t>、</w:t>
      </w:r>
      <w:r>
        <w:t xml:space="preserve"> 学习型组织</w:t>
      </w:r>
    </w:p>
    <w:p>
      <w:pPr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愿景和使命</w:t>
      </w:r>
    </w:p>
    <w:p>
      <w:pPr>
        <w:rPr>
          <w:rFonts w:hint="eastAsia"/>
        </w:rPr>
      </w:pPr>
      <w:r>
        <w:rPr>
          <w:rFonts w:hint="eastAsia"/>
        </w:rPr>
        <w:t>4、</w:t>
      </w:r>
      <w:r>
        <w:t xml:space="preserve"> 部门化</w:t>
      </w:r>
    </w:p>
    <w:p>
      <w:r>
        <w:t>5</w:t>
      </w:r>
      <w:r>
        <w:rPr>
          <w:rFonts w:hint="eastAsia"/>
        </w:rPr>
        <w:t xml:space="preserve">、 </w:t>
      </w:r>
      <w:r>
        <w:t>横向沟通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三、</w:t>
      </w:r>
      <w:r>
        <w:rPr>
          <w:rFonts w:ascii="黑体" w:hAnsi="黑体" w:eastAsia="黑体"/>
          <w:sz w:val="24"/>
        </w:rPr>
        <w:t xml:space="preserve"> 简答题</w:t>
      </w:r>
    </w:p>
    <w:p>
      <w:pPr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常见的激励手段有哪些？</w:t>
      </w: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企业环境的构成？</w:t>
      </w:r>
    </w:p>
    <w:p>
      <w:pPr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简述决策程序。</w:t>
      </w:r>
    </w:p>
    <w:p>
      <w:pPr>
        <w:rPr>
          <w:rFonts w:hint="eastAsia"/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衡量一个企业集权与分权的标志有哪些？</w:t>
      </w:r>
    </w:p>
    <w:p>
      <w:pPr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管理者的基本职能有哪些？</w:t>
      </w:r>
    </w:p>
    <w:p>
      <w:pPr>
        <w:spacing w:line="360" w:lineRule="auto"/>
        <w:rPr>
          <w:szCs w:val="21"/>
        </w:rPr>
      </w:pPr>
      <w:r>
        <w:rPr>
          <w:rFonts w:hint="eastAsia" w:ascii="黑体" w:hAnsi="黑体" w:eastAsia="黑体"/>
          <w:sz w:val="24"/>
        </w:rPr>
        <w:t>四</w:t>
      </w:r>
      <w:r>
        <w:rPr>
          <w:rFonts w:ascii="黑体" w:hAnsi="黑体" w:eastAsia="黑体"/>
          <w:sz w:val="24"/>
        </w:rPr>
        <w:t>、论述题</w:t>
      </w:r>
    </w:p>
    <w:p>
      <w:pPr>
        <w:rPr>
          <w:rFonts w:hint="eastAsia"/>
          <w:szCs w:val="21"/>
        </w:rPr>
      </w:pPr>
      <w:r>
        <w:t>1</w:t>
      </w:r>
      <w:r>
        <w:rPr>
          <w:rFonts w:hint="eastAsia"/>
        </w:rPr>
        <w:t>、</w:t>
      </w:r>
      <w:r>
        <w:t>结合实际，试述目标管理的优缺点？</w:t>
      </w: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</w:t>
      </w:r>
      <w:r>
        <w:t>结合实际，试述矩阵制组织结构的特点及优缺点？</w:t>
      </w:r>
    </w:p>
    <w:p>
      <w:pPr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spacing w:line="360" w:lineRule="auto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《管理学原理》</w:t>
      </w:r>
      <w:r>
        <w:rPr>
          <w:rFonts w:hint="eastAsia"/>
          <w:sz w:val="28"/>
          <w:szCs w:val="28"/>
          <w:lang w:eastAsia="zh-CN"/>
        </w:rPr>
        <w:t>复习资料答案</w:t>
      </w:r>
      <w:bookmarkStart w:id="0" w:name="_GoBack"/>
      <w:bookmarkEnd w:id="0"/>
    </w:p>
    <w:p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2、A、3、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4、</w:t>
      </w:r>
      <w:r>
        <w:rPr>
          <w:szCs w:val="21"/>
        </w:rPr>
        <w:t>C</w:t>
      </w:r>
      <w:r>
        <w:rPr>
          <w:rFonts w:hint="eastAsia"/>
          <w:szCs w:val="21"/>
        </w:rPr>
        <w:t xml:space="preserve">  5、</w:t>
      </w:r>
      <w:r>
        <w:rPr>
          <w:szCs w:val="21"/>
        </w:rPr>
        <w:t>C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管理就是界定组织的使命，并激励和组织人力资源及其他资源去实现这个使命的过程。</w:t>
      </w:r>
    </w:p>
    <w:p>
      <w:r>
        <w:rPr>
          <w:rFonts w:hint="eastAsia"/>
        </w:rPr>
        <w:t>2、</w:t>
      </w:r>
      <w:r>
        <w:t>学习型组织不单存在一的模型，他是关于组织的概念和雇员作用的一种态度或理念，是用一种新的思维方式对组织的思考。</w:t>
      </w:r>
    </w:p>
    <w:p>
      <w:pPr>
        <w:rPr>
          <w:szCs w:val="21"/>
        </w:rPr>
      </w:pPr>
      <w:r>
        <w:rPr>
          <w:rFonts w:hint="eastAsia"/>
          <w:szCs w:val="21"/>
        </w:rPr>
        <w:t>3、</w:t>
      </w:r>
      <w:r>
        <w:rPr>
          <w:szCs w:val="21"/>
        </w:rPr>
        <w:t>愿景又称远景，是未来期望达成的前景、意象。</w:t>
      </w:r>
    </w:p>
    <w:p>
      <w:pPr>
        <w:rPr>
          <w:szCs w:val="21"/>
        </w:rPr>
      </w:pPr>
      <w:r>
        <w:rPr>
          <w:szCs w:val="21"/>
        </w:rPr>
        <w:t>使命是以博大的社会责任感为核心的，是将组织的存在与社会的需要联系在一起的。</w:t>
      </w:r>
    </w:p>
    <w:p>
      <w:r>
        <w:rPr>
          <w:rFonts w:hint="eastAsia"/>
        </w:rPr>
        <w:t>4、</w:t>
      </w:r>
      <w:r>
        <w:t>一旦通过工作专门化完成任务细分之后，就需要按照类别对它们进行分组以使共同的工作可以进行协调。工作分类的基础是部门化。</w:t>
      </w:r>
    </w:p>
    <w:p>
      <w:r>
        <w:rPr>
          <w:rFonts w:hint="eastAsia"/>
        </w:rPr>
        <w:t>5、</w:t>
      </w:r>
      <w:r>
        <w:t>发生在工作群体内部同级同层次之间的信息沟通，多用于各部门的协调合作工作。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目标激励，工作激励，成果激励。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  <w:r>
        <w:rPr>
          <w:szCs w:val="21"/>
        </w:rPr>
        <w:t>企业环境由宏观环境环境，中观环境及微环境构成。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程序，提出问题，确定目标，科学预测，拟定方案，方案评价，选定方案，检验决策，实施决策。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决策的数目，决策的重要性及影响面，决策审批手续的繁简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  <w:r>
        <w:rPr>
          <w:szCs w:val="21"/>
        </w:rPr>
        <w:t>（1）计划，即制定目标并确实未达成这些目为达成这些目标所必须的行动。</w:t>
      </w:r>
    </w:p>
    <w:p>
      <w:pPr>
        <w:rPr>
          <w:szCs w:val="21"/>
        </w:rPr>
      </w:pPr>
      <w:r>
        <w:rPr>
          <w:szCs w:val="21"/>
        </w:rPr>
        <w:t>（2）组织，即根据工作的要求与人员的特点，设计岗位，通过授权和分工将合适的人员安排在合适的岗位上，使整个组织协调运转。</w:t>
      </w:r>
    </w:p>
    <w:p>
      <w:pPr>
        <w:rPr>
          <w:szCs w:val="21"/>
        </w:rPr>
      </w:pPr>
      <w:r>
        <w:rPr>
          <w:szCs w:val="21"/>
        </w:rPr>
        <w:t>（3）领导，即指导人们的行为，通过沟通增强人们的相互理解，统一人们的思想和行动，</w:t>
      </w:r>
    </w:p>
    <w:p>
      <w:pPr>
        <w:rPr>
          <w:szCs w:val="21"/>
        </w:rPr>
      </w:pPr>
      <w:r>
        <w:rPr>
          <w:szCs w:val="21"/>
        </w:rPr>
        <w:t>激励每个成员自觉地为实现组织目标而共同努力。</w:t>
      </w:r>
    </w:p>
    <w:p>
      <w:pPr>
        <w:rPr>
          <w:szCs w:val="21"/>
        </w:rPr>
      </w:pPr>
      <w:r>
        <w:rPr>
          <w:szCs w:val="21"/>
        </w:rPr>
        <w:t>（4）控制，即使实践活动符合与计划，计划是控制的标准。</w:t>
      </w:r>
    </w:p>
    <w:p>
      <w:pPr>
        <w:rPr>
          <w:szCs w:val="21"/>
        </w:rPr>
      </w:pPr>
      <w:r>
        <w:rPr>
          <w:szCs w:val="21"/>
        </w:rPr>
        <w:t>（5）创新，在与其他管理职能的结合中表现自身的存在与价值。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结合实际，试述目标管理的优缺点？</w:t>
      </w:r>
    </w:p>
    <w:p>
      <w:pPr>
        <w:rPr>
          <w:szCs w:val="21"/>
        </w:rPr>
      </w:pP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（1）目标管理的优点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调动积极性。</w:t>
      </w:r>
      <w:r>
        <w:rPr>
          <w:szCs w:val="21"/>
        </w:rPr>
        <w:t>采用目标管理最突出的优点是能调动广大管理人员和员工的积极性。由于在目标管理的整个过程中能较好地听取大家的意见，吸收员工参加管理，大家对自己的职责都比较明确，加上一个较好的报酬奖励制度，就形成了一个调动大家积极性的良好环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促进组织沟通。</w:t>
      </w:r>
      <w:r>
        <w:rPr>
          <w:szCs w:val="21"/>
        </w:rPr>
        <w:t>在目标制定和实施过程中注意相互的联系和沟通，对每个人工作表现的评价也更为具体、更为合理，有利于管理人员充分发挥自己的管理才能；有利于每个人发挥自己的创造积极性，形成完整的组织管理系统，同时使这个系统有效运转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降低管理成本。</w:t>
      </w:r>
      <w:r>
        <w:rPr>
          <w:szCs w:val="21"/>
        </w:rPr>
        <w:t>目标管理也有利于各级领导对下属进行管理。在目标的实施过程中，大家都能进行自我管理、自我控制，加上定期性的检查，能及时发现问题，进行调节，这样就有利于整个组织向实现组织长期目标迈进。</w:t>
      </w: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（2）目标管理的缺点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领导作用弱化。</w:t>
      </w:r>
      <w:r>
        <w:rPr>
          <w:szCs w:val="21"/>
        </w:rPr>
        <w:t>不少人对目标管理的缺点进行了批评，目标管理的主要缺点是缺乏组织领导人的参与，总目标、总战略虽然由最高管理层做出，但是他们常常把任务交给较低级的管理人员去执行，这样一些高层领导人实际上没有承担起自己的真正责任，其积极性自然也就没有得到发展，这就必然会影响目标管理的效果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容易形式化。</w:t>
      </w:r>
      <w:r>
        <w:rPr>
          <w:szCs w:val="21"/>
        </w:rPr>
        <w:t>有些采用目标管理的公司过分强调数量目标，要求的报表和总结过多。有些管理人员忙于写总结、报告，对下级只是分派任务或提供建议，很少坐下来与下级共同研究问题，结果就造成个别人缺乏责任心。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短期导向</w:t>
      </w:r>
      <w:r>
        <w:rPr>
          <w:szCs w:val="21"/>
        </w:rPr>
        <w:t>。与组织的宗旨和使命相比，目标一般是短期的，几乎在所有实行目标管理的组织中，所确定的目标都是比较短期的目标，这是由目标管理自身的特点所决定的，因为越是短期的目标，越便于实施和考核，长期目标是无法体现出目标管理的优越性的。这样就可能导致目标管理只注重短期效应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面临的不确定性大。</w:t>
      </w:r>
      <w:r>
        <w:rPr>
          <w:szCs w:val="21"/>
        </w:rPr>
        <w:t>目标管理要取得成效，就必须保持其明确性和稳定性，如果目标经常改变，就会使目标失去意义。但是，目标毕竟是一种尚未实现的未来，而未来是存在许多不确定因素的。这就要求在管理中必须不断地根据新的认识和发现对目标进行修正。所以，在目标管理中，要注意把握目标的明确性、稳定性和灵活性之间的平衡，要使目标既有明确性、稳定性，又具有一定的灵活性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任务过程被忽略</w:t>
      </w:r>
      <w:r>
        <w:rPr>
          <w:szCs w:val="21"/>
        </w:rPr>
        <w:t>。目标管理以目标为导向，而不是以过程为导向。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</w:t>
      </w:r>
      <w:r>
        <w:rPr>
          <w:szCs w:val="21"/>
        </w:rPr>
        <w:t xml:space="preserve"> </w:t>
      </w:r>
      <w:r>
        <w:t>结合实际，试述矩阵制组织结构的特点及优缺点？</w:t>
      </w:r>
    </w:p>
    <w:p>
      <w:pPr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szCs w:val="21"/>
        </w:rPr>
        <w:t>特点：既有按管理职能设置的纵向组织系统，又有按产品、项目、任务等划分的横向组织系统。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优点是：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（1）有利于加强各职能部门之间的沟通与协作；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（2）便于集中各种专门的知识和技能，集思广益，圆满完成特定任务；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（3）能适应特定需要和环境的变化，增加组织机动性和灵活性。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缺点是：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（1）各成员仅仅是临时参加项目组，项目负责人对他们的工作好坏没有足够的奖励和惩罚措施，项目负责人的责任大于权利；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（2）实行纵向和横向双重领导，由于每个成员都要接受两个以上的上级领导，可能产生权责不清，造成管理秩序混乱。</w:t>
      </w:r>
    </w:p>
    <w:p>
      <w:pPr>
        <w:spacing w:line="360" w:lineRule="auto"/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27"/>
    <w:rsid w:val="000E1D41"/>
    <w:rsid w:val="00262DBE"/>
    <w:rsid w:val="007B3D77"/>
    <w:rsid w:val="00937F27"/>
    <w:rsid w:val="00DF2DC4"/>
    <w:rsid w:val="1382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1608</Characters>
  <Lines>13</Lines>
  <Paragraphs>3</Paragraphs>
  <TotalTime>0</TotalTime>
  <ScaleCrop>false</ScaleCrop>
  <LinksUpToDate>false</LinksUpToDate>
  <CharactersWithSpaces>1886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2021-04-08T02:59:00Z</dcterms:created>
  <dc:creator>ZJGSU</dc:creator>
  <cp:lastModifiedBy>user</cp:lastModifiedBy>
  <dcterms:modified xsi:type="dcterms:W3CDTF">2021-06-18T08:55:43Z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