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A25" w:rsidRDefault="00877A25" w:rsidP="00877A25">
      <w:pPr>
        <w:spacing w:line="360" w:lineRule="exact"/>
        <w:jc w:val="center"/>
        <w:rPr>
          <w:rFonts w:ascii="宋体" w:hAnsi="宋体" w:hint="eastAsia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统计学复习资料</w:t>
      </w:r>
    </w:p>
    <w:p w:rsidR="00877A25" w:rsidRDefault="00877A25" w:rsidP="00877A25">
      <w:pPr>
        <w:spacing w:line="360" w:lineRule="exact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 xml:space="preserve">一、判断题 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1、总体和总体单位的确定是绝对的，一成不变的。(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2、大量观察法是应用于统计调查阶段的基本方法。</w:t>
      </w:r>
      <w:r>
        <w:rPr>
          <w:rFonts w:hint="eastAsia"/>
        </w:rPr>
        <w:t>(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>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3、现实生活中，最常见的分布类型是</w:t>
      </w:r>
      <w:r>
        <w:rPr>
          <w:rFonts w:hint="eastAsia"/>
        </w:rPr>
        <w:t>U</w:t>
      </w:r>
      <w:r>
        <w:rPr>
          <w:rFonts w:ascii="宋体" w:hAnsi="宋体" w:hint="eastAsia"/>
        </w:rPr>
        <w:t>型分布。</w:t>
      </w:r>
      <w:r>
        <w:rPr>
          <w:rFonts w:hint="eastAsia"/>
        </w:rPr>
        <w:t>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4、中位数可以用于对定序、定距和定比资料的集中趋势的测度。</w:t>
      </w:r>
      <w:r>
        <w:rPr>
          <w:rFonts w:hint="eastAsia"/>
        </w:rPr>
        <w:t>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5、调和平均数在实际应用中通常作为算术平均数的变形，它仍必须符合总体标志总量与总体单位数之比这一关系。</w:t>
      </w:r>
      <w:r>
        <w:rPr>
          <w:rFonts w:hint="eastAsia"/>
        </w:rPr>
        <w:t>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6、统计资料的最基本表现形式是统计图。</w:t>
      </w:r>
      <w:r>
        <w:rPr>
          <w:rFonts w:hint="eastAsia"/>
        </w:rPr>
        <w:t>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7、若每一个变量值的权数都减少</w:t>
      </w:r>
      <w:r>
        <w:rPr>
          <w:rFonts w:hint="eastAsia"/>
        </w:rPr>
        <w:t>10</w:t>
      </w:r>
      <w:r>
        <w:rPr>
          <w:rFonts w:ascii="宋体" w:hAnsi="宋体" w:hint="eastAsia"/>
        </w:rPr>
        <w:t>％，则平均数也减少</w:t>
      </w:r>
      <w:r>
        <w:rPr>
          <w:rFonts w:hint="eastAsia"/>
        </w:rPr>
        <w:t>10</w:t>
      </w:r>
      <w:r>
        <w:rPr>
          <w:rFonts w:ascii="宋体" w:hAnsi="宋体" w:hint="eastAsia"/>
        </w:rPr>
        <w:t>％。（   ）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8、在相关与回归分析中，应注意定量分析与定性分析相结合。</w:t>
      </w:r>
      <w:r>
        <w:rPr>
          <w:rFonts w:hint="eastAsia"/>
        </w:rPr>
        <w:t>(      )</w:t>
      </w:r>
    </w:p>
    <w:p w:rsidR="00877A25" w:rsidRDefault="00877A25" w:rsidP="00877A25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9、所谓纯随机抽样，就是遵循随意性原则抽取样本。（    ）</w:t>
      </w:r>
    </w:p>
    <w:p w:rsidR="00877A25" w:rsidRDefault="00877A25" w:rsidP="00877A25">
      <w:pPr>
        <w:pStyle w:val="a3"/>
        <w:spacing w:line="360" w:lineRule="exact"/>
        <w:rPr>
          <w:rFonts w:hint="eastAsia"/>
          <w:b/>
          <w:bCs/>
        </w:rPr>
      </w:pPr>
      <w:r>
        <w:rPr>
          <w:rFonts w:hint="eastAsia"/>
        </w:rPr>
        <w:t>10、结构相对数必定是无名数。(      )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二、</w:t>
      </w:r>
      <w:r>
        <w:rPr>
          <w:rFonts w:ascii="宋体" w:hAnsi="宋体" w:hint="eastAsia"/>
          <w:b/>
          <w:bCs/>
          <w:sz w:val="24"/>
          <w:szCs w:val="24"/>
        </w:rPr>
        <w:t>单项选择题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1．非全面调查中最完善、最有科学根据的方式方法是（</w:t>
      </w:r>
      <w:r>
        <w:t xml:space="preserve">     </w:t>
      </w:r>
      <w:r>
        <w:rPr>
          <w:rFonts w:ascii="宋体" w:hAnsi="宋体" w:hint="eastAsia"/>
        </w:rPr>
        <w:t>）。</w:t>
      </w:r>
    </w:p>
    <w:p w:rsidR="00877A25" w:rsidRDefault="00877A25" w:rsidP="00877A25">
      <w:pPr>
        <w:spacing w:line="360" w:lineRule="exact"/>
        <w:ind w:firstLineChars="350" w:firstLine="735"/>
        <w:rPr>
          <w:rFonts w:hint="eastAsia"/>
        </w:rPr>
      </w:pPr>
      <w:r>
        <w:t>A</w:t>
      </w:r>
      <w:r>
        <w:rPr>
          <w:rFonts w:ascii="宋体" w:hAnsi="宋体" w:hint="eastAsia"/>
        </w:rPr>
        <w:t xml:space="preserve">、重点调查  </w:t>
      </w:r>
      <w:r>
        <w:t xml:space="preserve">     B</w:t>
      </w:r>
      <w:r>
        <w:rPr>
          <w:rFonts w:ascii="宋体" w:hAnsi="宋体" w:hint="eastAsia"/>
        </w:rPr>
        <w:t xml:space="preserve">、典型调查  </w:t>
      </w:r>
      <w:r>
        <w:t xml:space="preserve">       C</w:t>
      </w:r>
      <w:r>
        <w:rPr>
          <w:rFonts w:ascii="宋体" w:hAnsi="宋体" w:hint="eastAsia"/>
        </w:rPr>
        <w:t xml:space="preserve">、抽样调查  </w:t>
      </w:r>
      <w:r>
        <w:t xml:space="preserve">    D</w:t>
      </w:r>
      <w:r>
        <w:rPr>
          <w:rFonts w:ascii="宋体" w:hAnsi="宋体" w:hint="eastAsia"/>
        </w:rPr>
        <w:t>、非全面报表</w:t>
      </w:r>
    </w:p>
    <w:p w:rsidR="00877A25" w:rsidRDefault="00877A25" w:rsidP="00877A25">
      <w:pPr>
        <w:spacing w:line="360" w:lineRule="exact"/>
        <w:ind w:firstLine="420"/>
        <w:rPr>
          <w:rFonts w:ascii="宋体" w:hAnsi="宋体"/>
        </w:rPr>
      </w:pPr>
      <w:r>
        <w:rPr>
          <w:rFonts w:ascii="宋体" w:hAnsi="宋体" w:hint="eastAsia"/>
        </w:rPr>
        <w:t>2．对连续型变量</w:t>
      </w:r>
      <w:r>
        <w:rPr>
          <w:rFonts w:hint="eastAsia"/>
        </w:rPr>
        <w:t>(    )</w:t>
      </w:r>
      <w:r>
        <w:rPr>
          <w:rFonts w:ascii="宋体" w:hAnsi="宋体" w:hint="eastAsia"/>
        </w:rPr>
        <w:t>。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A、只能</w:t>
      </w:r>
      <w:proofErr w:type="gramStart"/>
      <w:r>
        <w:rPr>
          <w:rFonts w:ascii="宋体" w:hAnsi="宋体" w:hint="eastAsia"/>
        </w:rPr>
        <w:t>编制异距数列</w:t>
      </w:r>
      <w:proofErr w:type="gramEnd"/>
    </w:p>
    <w:p w:rsidR="00877A25" w:rsidRDefault="00877A25" w:rsidP="00877A25">
      <w:pPr>
        <w:spacing w:line="360" w:lineRule="exact"/>
        <w:ind w:firstLineChars="350" w:firstLine="735"/>
        <w:rPr>
          <w:rFonts w:ascii="宋体" w:hAnsi="宋体" w:hint="eastAsia"/>
        </w:rPr>
      </w:pPr>
      <w:r>
        <w:rPr>
          <w:rFonts w:ascii="宋体" w:hAnsi="宋体" w:hint="eastAsia"/>
        </w:rPr>
        <w:t>B、只能编制单项数列</w:t>
      </w:r>
    </w:p>
    <w:p w:rsidR="00877A25" w:rsidRDefault="00877A25" w:rsidP="00877A25">
      <w:pPr>
        <w:spacing w:line="360" w:lineRule="exact"/>
        <w:ind w:firstLineChars="350" w:firstLine="735"/>
        <w:rPr>
          <w:rFonts w:ascii="宋体" w:hAnsi="宋体" w:hint="eastAsia"/>
        </w:rPr>
      </w:pPr>
      <w:r>
        <w:rPr>
          <w:rFonts w:ascii="宋体" w:hAnsi="宋体" w:hint="eastAsia"/>
        </w:rPr>
        <w:t>C、只能编制组距数列</w:t>
      </w:r>
    </w:p>
    <w:p w:rsidR="00877A25" w:rsidRDefault="00877A25" w:rsidP="00877A25">
      <w:pPr>
        <w:spacing w:line="360" w:lineRule="exact"/>
        <w:ind w:firstLineChars="350" w:firstLine="735"/>
        <w:rPr>
          <w:rFonts w:ascii="宋体" w:hAnsi="宋体" w:hint="eastAsia"/>
        </w:rPr>
      </w:pPr>
      <w:r>
        <w:rPr>
          <w:rFonts w:ascii="宋体" w:hAnsi="宋体" w:hint="eastAsia"/>
        </w:rPr>
        <w:t>D、根据变量值项数和变动范围大小而决定编制组距数列或单项数列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3．统计分组就是对统计总体按（     ）。</w:t>
      </w:r>
    </w:p>
    <w:p w:rsidR="00877A25" w:rsidRDefault="00877A25" w:rsidP="00877A25">
      <w:pPr>
        <w:ind w:firstLineChars="350" w:firstLine="735"/>
        <w:rPr>
          <w:rFonts w:ascii="宋体" w:hAnsi="宋体" w:hint="eastAsia"/>
        </w:rPr>
      </w:pPr>
      <w:r>
        <w:t>A</w:t>
      </w:r>
      <w:r>
        <w:rPr>
          <w:rFonts w:ascii="宋体" w:hAnsi="宋体" w:hint="eastAsia"/>
        </w:rPr>
        <w:t xml:space="preserve">、数量标志分组  </w:t>
      </w:r>
      <w:r>
        <w:t xml:space="preserve">    B</w:t>
      </w:r>
      <w:r>
        <w:rPr>
          <w:rFonts w:ascii="宋体" w:hAnsi="宋体" w:hint="eastAsia"/>
        </w:rPr>
        <w:t xml:space="preserve">、品质标志分组 </w:t>
      </w:r>
      <w:r>
        <w:t xml:space="preserve">     </w:t>
      </w:r>
    </w:p>
    <w:p w:rsidR="00877A25" w:rsidRDefault="00877A25" w:rsidP="00877A25">
      <w:pPr>
        <w:ind w:firstLineChars="350" w:firstLine="735"/>
        <w:rPr>
          <w:rFonts w:ascii="宋体" w:hAnsi="宋体" w:hint="eastAsia"/>
        </w:rPr>
      </w:pPr>
      <w:r>
        <w:t>C</w:t>
      </w:r>
      <w:r>
        <w:rPr>
          <w:rFonts w:ascii="宋体" w:hAnsi="宋体" w:hint="eastAsia"/>
        </w:rPr>
        <w:t xml:space="preserve">、某种标志分组  </w:t>
      </w:r>
      <w:r>
        <w:t xml:space="preserve">   </w:t>
      </w:r>
      <w:r>
        <w:rPr>
          <w:rFonts w:ascii="宋体" w:hAnsi="宋体" w:hint="eastAsia"/>
        </w:rPr>
        <w:t xml:space="preserve"> </w:t>
      </w:r>
      <w:r>
        <w:t>D</w:t>
      </w:r>
      <w:r>
        <w:rPr>
          <w:rFonts w:ascii="宋体" w:hAnsi="宋体" w:hint="eastAsia"/>
        </w:rPr>
        <w:t>、所有标志分组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4．人口总体分为“男”、“女”两组，这是按（</w:t>
      </w:r>
      <w:r>
        <w:t xml:space="preserve">     </w:t>
      </w:r>
      <w:r>
        <w:rPr>
          <w:rFonts w:ascii="宋体" w:hAnsi="宋体" w:hint="eastAsia"/>
        </w:rPr>
        <w:t>）。</w:t>
      </w:r>
    </w:p>
    <w:p w:rsidR="00877A25" w:rsidRDefault="00877A25" w:rsidP="00877A25">
      <w:pPr>
        <w:ind w:firstLineChars="400" w:firstLine="840"/>
        <w:rPr>
          <w:rFonts w:ascii="宋体" w:hAnsi="宋体" w:hint="eastAsia"/>
        </w:rPr>
      </w:pPr>
      <w:r>
        <w:t>A</w:t>
      </w:r>
      <w:r>
        <w:rPr>
          <w:rFonts w:ascii="宋体" w:hAnsi="宋体" w:hint="eastAsia"/>
        </w:rPr>
        <w:t xml:space="preserve">、标志分组   </w:t>
      </w:r>
      <w:r>
        <w:t xml:space="preserve">  </w:t>
      </w:r>
      <w:r>
        <w:rPr>
          <w:rFonts w:ascii="宋体" w:hAnsi="宋体" w:hint="eastAsia"/>
        </w:rPr>
        <w:t xml:space="preserve">    </w:t>
      </w:r>
      <w:r>
        <w:t>B</w:t>
      </w:r>
      <w:r>
        <w:rPr>
          <w:rFonts w:ascii="宋体" w:hAnsi="宋体" w:hint="eastAsia"/>
        </w:rPr>
        <w:t xml:space="preserve">、指标分组  </w:t>
      </w:r>
      <w:r>
        <w:t xml:space="preserve">    </w:t>
      </w:r>
    </w:p>
    <w:p w:rsidR="00877A25" w:rsidRDefault="00877A25" w:rsidP="00877A25">
      <w:pPr>
        <w:ind w:firstLineChars="300" w:firstLine="630"/>
        <w:rPr>
          <w:rFonts w:ascii="宋体" w:hAnsi="宋体" w:hint="eastAsia"/>
        </w:rPr>
      </w:pPr>
      <w:r>
        <w:t xml:space="preserve"> </w:t>
      </w:r>
      <w:r>
        <w:rPr>
          <w:rFonts w:ascii="宋体" w:hAnsi="宋体" w:hint="eastAsia"/>
        </w:rPr>
        <w:t xml:space="preserve"> </w:t>
      </w:r>
      <w:r>
        <w:t>C</w:t>
      </w:r>
      <w:r>
        <w:rPr>
          <w:rFonts w:ascii="宋体" w:hAnsi="宋体" w:hint="eastAsia"/>
        </w:rPr>
        <w:t xml:space="preserve">、数量标志分组 </w:t>
      </w:r>
      <w:r>
        <w:t xml:space="preserve">    D</w:t>
      </w:r>
      <w:r>
        <w:rPr>
          <w:rFonts w:ascii="宋体" w:hAnsi="宋体" w:hint="eastAsia"/>
        </w:rPr>
        <w:t>、品质标志分组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5．用组中值</w:t>
      </w:r>
      <w:proofErr w:type="gramStart"/>
      <w:r>
        <w:rPr>
          <w:rFonts w:ascii="宋体" w:hAnsi="宋体" w:hint="eastAsia"/>
        </w:rPr>
        <w:t>作为组</w:t>
      </w:r>
      <w:proofErr w:type="gramEnd"/>
      <w:r>
        <w:rPr>
          <w:rFonts w:ascii="宋体" w:hAnsi="宋体" w:hint="eastAsia"/>
        </w:rPr>
        <w:t>内变量的代表值，是因为（</w:t>
      </w:r>
      <w:r>
        <w:t xml:space="preserve">      </w:t>
      </w:r>
      <w:r>
        <w:rPr>
          <w:rFonts w:ascii="宋体" w:hAnsi="宋体" w:hint="eastAsia"/>
        </w:rPr>
        <w:t>）。</w:t>
      </w:r>
    </w:p>
    <w:p w:rsidR="00877A25" w:rsidRDefault="00877A25" w:rsidP="00877A25">
      <w:pPr>
        <w:ind w:firstLineChars="350" w:firstLine="735"/>
        <w:rPr>
          <w:rFonts w:ascii="宋体" w:hAnsi="宋体" w:hint="eastAsia"/>
        </w:rPr>
      </w:pPr>
      <w:r>
        <w:t>A</w:t>
      </w:r>
      <w:r>
        <w:rPr>
          <w:rFonts w:ascii="宋体" w:hAnsi="宋体" w:hint="eastAsia"/>
        </w:rPr>
        <w:t xml:space="preserve">、组中值更具有说服力  </w:t>
      </w:r>
      <w:r>
        <w:t xml:space="preserve">    B</w:t>
      </w:r>
      <w:r>
        <w:rPr>
          <w:rFonts w:ascii="宋体" w:hAnsi="宋体" w:hint="eastAsia"/>
        </w:rPr>
        <w:t xml:space="preserve">、组中值就是组平均数  </w:t>
      </w:r>
      <w:r>
        <w:t xml:space="preserve">     </w:t>
      </w:r>
    </w:p>
    <w:p w:rsidR="00877A25" w:rsidRDefault="00877A25" w:rsidP="00877A25">
      <w:pPr>
        <w:ind w:leftChars="150" w:left="315" w:firstLineChars="200" w:firstLine="420"/>
        <w:rPr>
          <w:rFonts w:hint="eastAsia"/>
        </w:rPr>
      </w:pPr>
      <w:r>
        <w:t>C</w:t>
      </w:r>
      <w:r>
        <w:rPr>
          <w:rFonts w:ascii="宋体" w:hAnsi="宋体" w:hint="eastAsia"/>
        </w:rPr>
        <w:t xml:space="preserve">、组中值比组平均数更具有代表性  </w:t>
      </w:r>
      <w:r>
        <w:t xml:space="preserve">     D</w:t>
      </w:r>
      <w:r>
        <w:rPr>
          <w:rFonts w:ascii="宋体" w:hAnsi="宋体" w:hint="eastAsia"/>
        </w:rPr>
        <w:t>、不可能得到组平均数</w:t>
      </w:r>
    </w:p>
    <w:p w:rsidR="00877A25" w:rsidRDefault="00877A25" w:rsidP="00877A25">
      <w:pPr>
        <w:ind w:firstLine="420"/>
      </w:pPr>
      <w:r>
        <w:rPr>
          <w:rFonts w:ascii="宋体" w:hAnsi="宋体" w:hint="eastAsia"/>
        </w:rPr>
        <w:t>6．总量指标具有的一个显著特点是</w:t>
      </w:r>
      <w:r>
        <w:rPr>
          <w:rFonts w:hint="eastAsia"/>
        </w:rPr>
        <w:t>(    )</w:t>
      </w:r>
      <w:r>
        <w:rPr>
          <w:rFonts w:ascii="宋体" w:hAnsi="宋体" w:hint="eastAsia"/>
        </w:rPr>
        <w:t xml:space="preserve">。  </w:t>
      </w:r>
    </w:p>
    <w:p w:rsidR="00877A25" w:rsidRDefault="00877A25" w:rsidP="00877A25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 xml:space="preserve">   A、指标数值的大小</w:t>
      </w:r>
      <w:proofErr w:type="gramStart"/>
      <w:r>
        <w:rPr>
          <w:rFonts w:ascii="宋体" w:hAnsi="宋体" w:hint="eastAsia"/>
        </w:rPr>
        <w:t>随总体</w:t>
      </w:r>
      <w:proofErr w:type="gramEnd"/>
      <w:r>
        <w:rPr>
          <w:rFonts w:ascii="宋体" w:hAnsi="宋体" w:hint="eastAsia"/>
        </w:rPr>
        <w:t>范围的扩大而增加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B、指标数值的大小</w:t>
      </w:r>
      <w:proofErr w:type="gramStart"/>
      <w:r>
        <w:rPr>
          <w:rFonts w:ascii="宋体" w:hAnsi="宋体" w:hint="eastAsia"/>
        </w:rPr>
        <w:t>随总体</w:t>
      </w:r>
      <w:proofErr w:type="gramEnd"/>
      <w:r>
        <w:rPr>
          <w:rFonts w:ascii="宋体" w:hAnsi="宋体" w:hint="eastAsia"/>
        </w:rPr>
        <w:t>范围的扩大而减少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C、指标数值的大小</w:t>
      </w:r>
      <w:proofErr w:type="gramStart"/>
      <w:r>
        <w:rPr>
          <w:rFonts w:ascii="宋体" w:hAnsi="宋体" w:hint="eastAsia"/>
        </w:rPr>
        <w:t>随总体</w:t>
      </w:r>
      <w:proofErr w:type="gramEnd"/>
      <w:r>
        <w:rPr>
          <w:rFonts w:ascii="宋体" w:hAnsi="宋体" w:hint="eastAsia"/>
        </w:rPr>
        <w:t>范围的减少而增加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D、指标数值的大小与总体范围的大小没有直接的联系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7．商品库存量是（    ）。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A、时期指标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、时点指标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C、相对指标 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、平均指标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8．</w:t>
      </w:r>
      <w:r>
        <w:rPr>
          <w:rFonts w:hint="eastAsia"/>
        </w:rPr>
        <w:t>2005</w:t>
      </w:r>
      <w:r>
        <w:rPr>
          <w:rFonts w:ascii="宋体" w:hAnsi="宋体" w:hint="eastAsia"/>
        </w:rPr>
        <w:t>年我国国民生产总值为</w:t>
      </w:r>
      <w:r>
        <w:rPr>
          <w:rFonts w:hint="eastAsia"/>
        </w:rPr>
        <w:t>78688</w:t>
      </w:r>
      <w:r>
        <w:rPr>
          <w:rFonts w:ascii="宋体" w:hAnsi="宋体" w:hint="eastAsia"/>
        </w:rPr>
        <w:t>亿元，这是（    ）。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A、时期指标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、时点指标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  C、总体总量指标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、平均指标</w:t>
      </w:r>
    </w:p>
    <w:p w:rsidR="00877A25" w:rsidRDefault="00877A25" w:rsidP="00877A25">
      <w:pPr>
        <w:ind w:leftChars="200" w:left="420"/>
        <w:rPr>
          <w:rFonts w:ascii="宋体" w:hAnsi="宋体" w:hint="eastAsia"/>
        </w:rPr>
      </w:pPr>
      <w:r>
        <w:rPr>
          <w:rFonts w:ascii="宋体" w:hAnsi="宋体" w:hint="eastAsia"/>
        </w:rPr>
        <w:t>9．</w:t>
      </w:r>
      <w:r>
        <w:rPr>
          <w:rFonts w:hint="eastAsia"/>
        </w:rPr>
        <w:t>2006</w:t>
      </w:r>
      <w:r>
        <w:rPr>
          <w:rFonts w:ascii="宋体" w:hAnsi="宋体" w:hint="eastAsia"/>
        </w:rPr>
        <w:t>年，某国人均粮食产量</w:t>
      </w:r>
      <w:r>
        <w:rPr>
          <w:rFonts w:hint="eastAsia"/>
        </w:rPr>
        <w:t>393.10</w:t>
      </w:r>
      <w:r>
        <w:rPr>
          <w:rFonts w:ascii="宋体" w:hAnsi="宋体" w:hint="eastAsia"/>
        </w:rPr>
        <w:t>公斤，人均棉花产量</w:t>
      </w:r>
      <w:r>
        <w:rPr>
          <w:rFonts w:hint="eastAsia"/>
        </w:rPr>
        <w:t>3.97</w:t>
      </w:r>
      <w:r>
        <w:rPr>
          <w:rFonts w:ascii="宋体" w:hAnsi="宋体" w:hint="eastAsia"/>
        </w:rPr>
        <w:t>公斤，人均国民生产总值为</w:t>
      </w:r>
      <w:r>
        <w:rPr>
          <w:rFonts w:hint="eastAsia"/>
        </w:rPr>
        <w:t>1558</w:t>
      </w:r>
      <w:r>
        <w:rPr>
          <w:rFonts w:ascii="宋体" w:hAnsi="宋体" w:hint="eastAsia"/>
        </w:rPr>
        <w:t>元，人均国民收入</w:t>
      </w:r>
      <w:r>
        <w:rPr>
          <w:rFonts w:hint="eastAsia"/>
        </w:rPr>
        <w:t>1271</w:t>
      </w:r>
      <w:r>
        <w:rPr>
          <w:rFonts w:ascii="宋体" w:hAnsi="宋体" w:hint="eastAsia"/>
        </w:rPr>
        <w:t>元它们是（    ）。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A、结构相</w:t>
      </w:r>
      <w:proofErr w:type="gramStart"/>
      <w:r>
        <w:rPr>
          <w:rFonts w:ascii="宋体" w:hAnsi="宋体" w:hint="eastAsia"/>
        </w:rPr>
        <w:t>结指标</w:t>
      </w:r>
      <w:proofErr w:type="gramEnd"/>
      <w:r>
        <w:rPr>
          <w:rFonts w:ascii="宋体" w:hAnsi="宋体" w:hint="eastAsia"/>
        </w:rPr>
        <w:t xml:space="preserve">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、比较相对指标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C、比例相对指标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、强度相对指标</w:t>
      </w:r>
    </w:p>
    <w:p w:rsidR="00877A25" w:rsidRDefault="00877A25" w:rsidP="00877A25">
      <w:pPr>
        <w:ind w:leftChars="200" w:left="420"/>
        <w:rPr>
          <w:rFonts w:ascii="宋体" w:hAnsi="宋体" w:hint="eastAsia"/>
        </w:rPr>
      </w:pPr>
      <w:r>
        <w:rPr>
          <w:rFonts w:ascii="宋体" w:hAnsi="宋体" w:hint="eastAsia"/>
        </w:rPr>
        <w:t>10．若企业全员劳动生产率计划规定提高</w:t>
      </w:r>
      <w:r>
        <w:rPr>
          <w:rFonts w:hint="eastAsia"/>
        </w:rPr>
        <w:t>4.5</w:t>
      </w:r>
      <w:r>
        <w:rPr>
          <w:rFonts w:ascii="宋体" w:hAnsi="宋体" w:hint="eastAsia"/>
        </w:rPr>
        <w:t>％，实际执行结果提高了</w:t>
      </w:r>
      <w:r>
        <w:rPr>
          <w:rFonts w:hint="eastAsia"/>
        </w:rPr>
        <w:t>6</w:t>
      </w:r>
      <w:r>
        <w:rPr>
          <w:rFonts w:ascii="宋体" w:hAnsi="宋体" w:hint="eastAsia"/>
        </w:rPr>
        <w:t>％，则全员劳动生产率的计划完成程度相对指标为多少，超额完成多少（    ）。</w:t>
      </w:r>
    </w:p>
    <w:p w:rsidR="00877A25" w:rsidRDefault="00877A25" w:rsidP="00877A25">
      <w:p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A、</w:t>
      </w:r>
      <w:r>
        <w:rPr>
          <w:rFonts w:hint="eastAsia"/>
        </w:rPr>
        <w:t>133.33</w:t>
      </w:r>
      <w:r>
        <w:rPr>
          <w:rFonts w:ascii="宋体" w:hAnsi="宋体" w:hint="eastAsia"/>
        </w:rPr>
        <w:t>％、</w:t>
      </w:r>
      <w:r>
        <w:rPr>
          <w:rFonts w:hint="eastAsia"/>
        </w:rPr>
        <w:t>33.33</w:t>
      </w:r>
      <w:r>
        <w:rPr>
          <w:rFonts w:ascii="宋体" w:hAnsi="宋体" w:hint="eastAsia"/>
        </w:rPr>
        <w:t xml:space="preserve">％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101.44</w:t>
      </w:r>
      <w:r>
        <w:rPr>
          <w:rFonts w:ascii="宋体" w:hAnsi="宋体" w:hint="eastAsia"/>
        </w:rPr>
        <w:t>％、</w:t>
      </w:r>
      <w:r>
        <w:rPr>
          <w:rFonts w:hint="eastAsia"/>
        </w:rPr>
        <w:t>1.44</w:t>
      </w:r>
      <w:r>
        <w:rPr>
          <w:rFonts w:ascii="宋体" w:hAnsi="宋体" w:hint="eastAsia"/>
        </w:rPr>
        <w:t>％</w:t>
      </w:r>
    </w:p>
    <w:p w:rsidR="00877A25" w:rsidRDefault="00877A25" w:rsidP="00877A25">
      <w:pPr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C、</w:t>
      </w:r>
      <w:r>
        <w:rPr>
          <w:rFonts w:hint="eastAsia"/>
        </w:rPr>
        <w:t>101.60</w:t>
      </w:r>
      <w:r>
        <w:rPr>
          <w:rFonts w:ascii="宋体" w:hAnsi="宋体" w:hint="eastAsia"/>
        </w:rPr>
        <w:t>％、</w:t>
      </w:r>
      <w:r>
        <w:rPr>
          <w:rFonts w:hint="eastAsia"/>
        </w:rPr>
        <w:t>1.60</w:t>
      </w:r>
      <w:r>
        <w:rPr>
          <w:rFonts w:ascii="宋体" w:hAnsi="宋体" w:hint="eastAsia"/>
        </w:rPr>
        <w:t xml:space="preserve">％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98.43</w:t>
      </w:r>
      <w:r>
        <w:rPr>
          <w:rFonts w:ascii="宋体" w:hAnsi="宋体" w:hint="eastAsia"/>
        </w:rPr>
        <w:t>％、</w:t>
      </w:r>
      <w:r>
        <w:t>–</w:t>
      </w:r>
      <w:r>
        <w:rPr>
          <w:rFonts w:ascii="宋体" w:hAnsi="宋体" w:hint="eastAsia"/>
        </w:rPr>
        <w:t>1.57％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1</w:t>
      </w:r>
      <w:r>
        <w:rPr>
          <w:rFonts w:ascii="宋体" w:hAnsi="宋体" w:hint="eastAsia"/>
        </w:rPr>
        <w:t>．发展速度与增长速度的关系是（     ）。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A、环比增长速度等于定基发展速度－</w:t>
      </w:r>
      <w:r>
        <w:rPr>
          <w:rFonts w:hint="eastAsia"/>
        </w:rPr>
        <w:t xml:space="preserve">1           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B、环比增长速度等于环比发展速度－</w:t>
      </w:r>
      <w:r>
        <w:rPr>
          <w:rFonts w:hint="eastAsia"/>
        </w:rPr>
        <w:t>1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C、定基增长速度的连乘积等于定基发展速度      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D、环比增长速度的连乘积等于环比发展速度</w:t>
      </w:r>
    </w:p>
    <w:p w:rsidR="00877A25" w:rsidRDefault="00877A25" w:rsidP="00877A25">
      <w:pPr>
        <w:spacing w:line="360" w:lineRule="exact"/>
        <w:ind w:leftChars="200" w:left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2</w:t>
      </w:r>
      <w:r>
        <w:rPr>
          <w:rFonts w:ascii="宋体" w:hAnsi="宋体" w:hint="eastAsia"/>
        </w:rPr>
        <w:t>．已知某企业总产值2005年比</w:t>
      </w:r>
      <w:r>
        <w:rPr>
          <w:rFonts w:hint="eastAsia"/>
        </w:rPr>
        <w:t>2000</w:t>
      </w:r>
      <w:r>
        <w:rPr>
          <w:rFonts w:ascii="宋体" w:hAnsi="宋体" w:hint="eastAsia"/>
        </w:rPr>
        <w:t>年增长</w:t>
      </w:r>
      <w:r>
        <w:rPr>
          <w:rFonts w:hint="eastAsia"/>
        </w:rPr>
        <w:t>187.5</w:t>
      </w:r>
      <w:r>
        <w:rPr>
          <w:rFonts w:ascii="宋体" w:hAnsi="宋体" w:hint="eastAsia"/>
        </w:rPr>
        <w:t>％，</w:t>
      </w:r>
      <w:r>
        <w:rPr>
          <w:rFonts w:hint="eastAsia"/>
        </w:rPr>
        <w:t>2004</w:t>
      </w:r>
      <w:r>
        <w:rPr>
          <w:rFonts w:ascii="宋体" w:hAnsi="宋体" w:hint="eastAsia"/>
        </w:rPr>
        <w:t>年比</w:t>
      </w:r>
      <w:r>
        <w:rPr>
          <w:rFonts w:hint="eastAsia"/>
        </w:rPr>
        <w:t>2000</w:t>
      </w:r>
      <w:r>
        <w:rPr>
          <w:rFonts w:ascii="宋体" w:hAnsi="宋体" w:hint="eastAsia"/>
        </w:rPr>
        <w:t>年增长</w:t>
      </w:r>
      <w:r>
        <w:rPr>
          <w:rFonts w:hint="eastAsia"/>
        </w:rPr>
        <w:t>150</w:t>
      </w:r>
      <w:r>
        <w:rPr>
          <w:rFonts w:ascii="宋体" w:hAnsi="宋体" w:hint="eastAsia"/>
        </w:rPr>
        <w:t>％，则</w:t>
      </w:r>
      <w:r>
        <w:rPr>
          <w:rFonts w:hint="eastAsia"/>
        </w:rPr>
        <w:t>2005</w:t>
      </w:r>
      <w:r>
        <w:rPr>
          <w:rFonts w:ascii="宋体" w:hAnsi="宋体" w:hint="eastAsia"/>
        </w:rPr>
        <w:t>年比</w:t>
      </w:r>
      <w:r>
        <w:rPr>
          <w:rFonts w:hint="eastAsia"/>
        </w:rPr>
        <w:t>2004</w:t>
      </w:r>
      <w:r>
        <w:rPr>
          <w:rFonts w:ascii="宋体" w:hAnsi="宋体" w:hint="eastAsia"/>
        </w:rPr>
        <w:t>年增长（     ）。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</w:t>
      </w:r>
      <w:r>
        <w:rPr>
          <w:rFonts w:hint="eastAsia"/>
        </w:rPr>
        <w:t>37.5</w:t>
      </w:r>
      <w:r>
        <w:rPr>
          <w:rFonts w:ascii="宋体" w:hAnsi="宋体" w:hint="eastAsia"/>
        </w:rPr>
        <w:t xml:space="preserve">％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125</w:t>
      </w:r>
      <w:r>
        <w:rPr>
          <w:rFonts w:ascii="宋体" w:hAnsi="宋体" w:hint="eastAsia"/>
        </w:rPr>
        <w:t xml:space="preserve">％       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115</w:t>
      </w:r>
      <w:r>
        <w:rPr>
          <w:rFonts w:ascii="宋体" w:hAnsi="宋体" w:hint="eastAsia"/>
        </w:rPr>
        <w:t xml:space="preserve">％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15</w:t>
      </w:r>
      <w:r>
        <w:rPr>
          <w:rFonts w:ascii="宋体" w:hAnsi="宋体" w:hint="eastAsia"/>
        </w:rPr>
        <w:t>％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3</w:t>
      </w:r>
      <w:r>
        <w:rPr>
          <w:rFonts w:ascii="宋体" w:hAnsi="宋体" w:hint="eastAsia"/>
        </w:rPr>
        <w:t>．对直线趋势</w:t>
      </w:r>
      <w:proofErr w:type="spellStart"/>
      <w:r>
        <w:rPr>
          <w:rFonts w:ascii="宋体" w:hAnsi="宋体" w:hint="eastAsia"/>
        </w:rPr>
        <w:t>y</w:t>
      </w:r>
      <w:r>
        <w:rPr>
          <w:rFonts w:ascii="宋体" w:hAnsi="宋体" w:hint="eastAsia"/>
          <w:vertAlign w:val="subscript"/>
        </w:rPr>
        <w:t>c</w:t>
      </w:r>
      <w:proofErr w:type="spellEnd"/>
      <w:r>
        <w:rPr>
          <w:rFonts w:ascii="宋体" w:hAnsi="宋体" w:hint="eastAsia"/>
        </w:rPr>
        <w:t>＝100＋</w:t>
      </w:r>
      <w:r>
        <w:rPr>
          <w:rFonts w:hint="eastAsia"/>
        </w:rPr>
        <w:t>9x</w:t>
      </w:r>
      <w:r>
        <w:rPr>
          <w:rFonts w:ascii="宋体" w:hAnsi="宋体" w:hint="eastAsia"/>
        </w:rPr>
        <w:t>，若</w:t>
      </w:r>
      <w:r>
        <w:rPr>
          <w:rFonts w:hint="eastAsia"/>
        </w:rPr>
        <w:t>x</w:t>
      </w:r>
      <w:r>
        <w:rPr>
          <w:rFonts w:ascii="宋体" w:hAnsi="宋体" w:hint="eastAsia"/>
        </w:rPr>
        <w:t>每增加一个单位，则</w:t>
      </w:r>
      <w:r>
        <w:rPr>
          <w:rFonts w:hint="eastAsia"/>
        </w:rPr>
        <w:t>y</w:t>
      </w:r>
      <w:r>
        <w:rPr>
          <w:rFonts w:ascii="宋体" w:hAnsi="宋体" w:hint="eastAsia"/>
        </w:rPr>
        <w:t>平均增加（     ）。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</w:t>
      </w:r>
      <w:r>
        <w:rPr>
          <w:rFonts w:hint="eastAsia"/>
        </w:rPr>
        <w:t>100</w:t>
      </w:r>
      <w:r>
        <w:rPr>
          <w:rFonts w:ascii="宋体" w:hAnsi="宋体" w:hint="eastAsia"/>
        </w:rPr>
        <w:t xml:space="preserve">个单位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9</w:t>
      </w:r>
      <w:r>
        <w:rPr>
          <w:rFonts w:ascii="宋体" w:hAnsi="宋体" w:hint="eastAsia"/>
        </w:rPr>
        <w:t xml:space="preserve">个单位  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</w:t>
      </w:r>
      <w:r>
        <w:rPr>
          <w:rFonts w:hint="eastAsia"/>
        </w:rPr>
        <w:t>109</w:t>
      </w:r>
      <w:r>
        <w:rPr>
          <w:rFonts w:ascii="宋体" w:hAnsi="宋体" w:hint="eastAsia"/>
        </w:rPr>
        <w:t xml:space="preserve">个单位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91</w:t>
      </w:r>
      <w:r>
        <w:rPr>
          <w:rFonts w:ascii="宋体" w:hAnsi="宋体" w:hint="eastAsia"/>
        </w:rPr>
        <w:t>个单位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4</w:t>
      </w:r>
      <w:r>
        <w:rPr>
          <w:rFonts w:ascii="宋体" w:hAnsi="宋体" w:hint="eastAsia"/>
        </w:rPr>
        <w:t>．抽样调查的目的在于（     ）。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A、了解总体的基本情况     </w:t>
      </w:r>
      <w:r>
        <w:rPr>
          <w:rFonts w:hint="eastAsia"/>
        </w:rPr>
        <w:t>B</w:t>
      </w:r>
      <w:r>
        <w:rPr>
          <w:rFonts w:ascii="宋体" w:hAnsi="宋体" w:hint="eastAsia"/>
        </w:rPr>
        <w:t>、用样本指标推断总体指标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C、对样本进行全面调查     </w:t>
      </w:r>
      <w:r>
        <w:rPr>
          <w:rFonts w:hint="eastAsia"/>
        </w:rPr>
        <w:t>D</w:t>
      </w:r>
      <w:r>
        <w:rPr>
          <w:rFonts w:ascii="宋体" w:hAnsi="宋体" w:hint="eastAsia"/>
        </w:rPr>
        <w:t>、了解样本的基本情况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5</w:t>
      </w:r>
      <w:r>
        <w:rPr>
          <w:rFonts w:ascii="宋体" w:hAnsi="宋体" w:hint="eastAsia"/>
        </w:rPr>
        <w:t>．有一批灯泡共1000箱，每箱</w:t>
      </w:r>
      <w:r>
        <w:rPr>
          <w:rFonts w:hint="eastAsia"/>
        </w:rPr>
        <w:t>200</w:t>
      </w:r>
      <w:r>
        <w:rPr>
          <w:rFonts w:ascii="宋体" w:hAnsi="宋体" w:hint="eastAsia"/>
        </w:rPr>
        <w:t>个，现随机抽取</w:t>
      </w:r>
      <w:r>
        <w:rPr>
          <w:rFonts w:hint="eastAsia"/>
        </w:rPr>
        <w:t>20</w:t>
      </w:r>
      <w:r>
        <w:rPr>
          <w:rFonts w:ascii="宋体" w:hAnsi="宋体" w:hint="eastAsia"/>
        </w:rPr>
        <w:t>箱并检查这些箱中全部灯泡，此种检验属于（     ）。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A、纯随机抽样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、类型抽样   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C、整群抽样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、等距抽样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>16．</w:t>
      </w:r>
      <w:r>
        <w:rPr>
          <w:rFonts w:ascii="宋体" w:hAnsi="宋体" w:hint="eastAsia"/>
          <w:spacing w:val="-4"/>
        </w:rPr>
        <w:t>某商店在价格不变的条件下，报告期销售量比基期增加10</w:t>
      </w:r>
      <w:r>
        <w:rPr>
          <w:rFonts w:ascii="宋体" w:hAnsi="宋体" w:hint="eastAsia"/>
        </w:rPr>
        <w:t>％，那么报告期商品销售额比基期增加（    ）。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％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5</w:t>
      </w:r>
      <w:r>
        <w:rPr>
          <w:rFonts w:ascii="宋体" w:hAnsi="宋体" w:hint="eastAsia"/>
        </w:rPr>
        <w:t xml:space="preserve">％        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10</w:t>
      </w:r>
      <w:r>
        <w:rPr>
          <w:rFonts w:ascii="宋体" w:hAnsi="宋体" w:hint="eastAsia"/>
        </w:rPr>
        <w:t xml:space="preserve">％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3</w:t>
      </w:r>
      <w:r>
        <w:rPr>
          <w:rFonts w:ascii="宋体" w:hAnsi="宋体" w:hint="eastAsia"/>
        </w:rPr>
        <w:t>％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7</w:t>
      </w:r>
      <w:r>
        <w:rPr>
          <w:rFonts w:ascii="宋体" w:hAnsi="宋体" w:hint="eastAsia"/>
        </w:rPr>
        <w:t>．在时间数列中，各项指标数值可以相加的是(     )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A、绝对数时间数列    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B、一般时间数列</w:t>
      </w:r>
    </w:p>
    <w:p w:rsidR="00877A25" w:rsidRDefault="00877A25" w:rsidP="00877A25">
      <w:pPr>
        <w:spacing w:line="360" w:lineRule="exact"/>
        <w:ind w:right="1156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C、时点数列   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>D、相对数或平均数时间数列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8</w:t>
      </w:r>
      <w:r>
        <w:rPr>
          <w:rFonts w:ascii="宋体" w:hAnsi="宋体" w:hint="eastAsia"/>
        </w:rPr>
        <w:t>．当一个现象的数量由小变大，而另一个现象的数量相反地由大变小时，这种相关关系称为（    ）。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A、线性相关     </w:t>
      </w:r>
      <w:r>
        <w:rPr>
          <w:rFonts w:hint="eastAsia"/>
        </w:rPr>
        <w:t>B</w:t>
      </w:r>
      <w:r>
        <w:rPr>
          <w:rFonts w:ascii="宋体" w:hAnsi="宋体" w:hint="eastAsia"/>
        </w:rPr>
        <w:t>、非线性相关</w:t>
      </w:r>
    </w:p>
    <w:p w:rsidR="00877A25" w:rsidRDefault="00877A25" w:rsidP="00877A25">
      <w:pPr>
        <w:spacing w:line="360" w:lineRule="exact"/>
        <w:ind w:right="49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C、正相关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、负相关</w:t>
      </w:r>
    </w:p>
    <w:p w:rsidR="00877A25" w:rsidRDefault="00877A25" w:rsidP="00877A25">
      <w:pPr>
        <w:spacing w:line="360" w:lineRule="exac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t>9</w:t>
      </w:r>
      <w:r>
        <w:rPr>
          <w:rFonts w:ascii="宋体" w:hAnsi="宋体" w:hint="eastAsia"/>
        </w:rPr>
        <w:t>．测定标志变异最常用，最基本的指标是（     ）</w:t>
      </w:r>
    </w:p>
    <w:p w:rsidR="00877A25" w:rsidRDefault="00877A25" w:rsidP="00877A25">
      <w:pPr>
        <w:spacing w:line="360" w:lineRule="exact"/>
        <w:ind w:firstLine="48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A、方差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、全距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、均方差    </w:t>
      </w:r>
      <w:r>
        <w:rPr>
          <w:rFonts w:hint="eastAsia"/>
        </w:rPr>
        <w:t>D</w:t>
      </w:r>
      <w:r>
        <w:rPr>
          <w:rFonts w:ascii="宋体" w:hAnsi="宋体" w:hint="eastAsia"/>
        </w:rPr>
        <w:t>、平均差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20．时间数列中所排列的指标数值（    ）</w:t>
      </w:r>
    </w:p>
    <w:p w:rsidR="00877A25" w:rsidRDefault="00877A25" w:rsidP="00877A25">
      <w:pPr>
        <w:spacing w:line="36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A、只能是绝对数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、只能是相对数  </w:t>
      </w:r>
    </w:p>
    <w:p w:rsidR="00877A25" w:rsidRDefault="00877A25" w:rsidP="00877A25">
      <w:pPr>
        <w:pStyle w:val="a3"/>
        <w:spacing w:line="360" w:lineRule="exact"/>
        <w:ind w:firstLineChars="350" w:firstLine="735"/>
        <w:rPr>
          <w:rFonts w:hint="eastAsia"/>
        </w:rPr>
      </w:pPr>
      <w:r>
        <w:rPr>
          <w:rFonts w:hint="eastAsia"/>
        </w:rPr>
        <w:t>C、只能是平均数       D、可以是绝对数，也可以是相对数或平均数</w:t>
      </w:r>
    </w:p>
    <w:p w:rsidR="00877A25" w:rsidRDefault="00877A25" w:rsidP="00877A25">
      <w:pPr>
        <w:spacing w:line="36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</w:t>
      </w:r>
    </w:p>
    <w:p w:rsidR="00877A25" w:rsidRDefault="00877A25" w:rsidP="00877A25">
      <w:pPr>
        <w:spacing w:line="360" w:lineRule="exac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</w:t>
      </w:r>
      <w:r>
        <w:rPr>
          <w:rFonts w:ascii="宋体" w:hAnsi="宋体" w:hint="eastAsia"/>
          <w:b/>
          <w:bCs/>
          <w:color w:val="000000"/>
          <w:sz w:val="24"/>
          <w:szCs w:val="24"/>
        </w:rPr>
        <w:t>简答题</w:t>
      </w:r>
    </w:p>
    <w:p w:rsidR="00877A25" w:rsidRDefault="00877A25" w:rsidP="00877A25">
      <w:pPr>
        <w:pStyle w:val="a3"/>
        <w:spacing w:line="360" w:lineRule="exact"/>
        <w:rPr>
          <w:rFonts w:hint="eastAsia"/>
        </w:rPr>
      </w:pPr>
      <w:r>
        <w:rPr>
          <w:rFonts w:hAnsi="宋体" w:hint="eastAsia"/>
        </w:rPr>
        <w:t>１、如何理解统计的涵义及其相互之间的关系</w:t>
      </w:r>
      <w:r>
        <w:rPr>
          <w:rFonts w:hint="eastAsia"/>
        </w:rPr>
        <w:t>?</w:t>
      </w:r>
    </w:p>
    <w:p w:rsidR="00877A25" w:rsidRDefault="00877A25" w:rsidP="00877A25">
      <w:pPr>
        <w:pStyle w:val="a3"/>
        <w:spacing w:line="360" w:lineRule="exact"/>
        <w:rPr>
          <w:rFonts w:hint="eastAsia"/>
        </w:rPr>
      </w:pPr>
      <w:r>
        <w:rPr>
          <w:rFonts w:hAnsi="宋体" w:hint="eastAsia"/>
        </w:rPr>
        <w:t>２、简述统计数据资料的来源渠道。</w:t>
      </w:r>
    </w:p>
    <w:p w:rsidR="00877A25" w:rsidRDefault="00877A25" w:rsidP="00877A25">
      <w:pPr>
        <w:pStyle w:val="a3"/>
        <w:spacing w:line="360" w:lineRule="exact"/>
        <w:rPr>
          <w:rFonts w:hint="eastAsia"/>
        </w:rPr>
      </w:pPr>
      <w:r>
        <w:rPr>
          <w:rFonts w:hAnsi="宋体" w:hint="eastAsia"/>
        </w:rPr>
        <w:t>３、作为一个完整的统计调查方案，其主要内容一般应包括哪些方面</w:t>
      </w:r>
      <w:r>
        <w:rPr>
          <w:rFonts w:ascii="Times New Roman" w:hAnsi="Times New Roman" w:hint="eastAsia"/>
        </w:rPr>
        <w:t>?</w:t>
      </w:r>
    </w:p>
    <w:p w:rsidR="00877A25" w:rsidRDefault="00877A25" w:rsidP="00877A25">
      <w:pPr>
        <w:pStyle w:val="a3"/>
        <w:spacing w:line="360" w:lineRule="exact"/>
        <w:rPr>
          <w:rFonts w:hint="eastAsia"/>
        </w:rPr>
      </w:pPr>
      <w:r>
        <w:rPr>
          <w:rFonts w:hAnsi="宋体" w:hint="eastAsia"/>
        </w:rPr>
        <w:t>４、简述平均指标及其作用。</w:t>
      </w:r>
    </w:p>
    <w:p w:rsidR="00877A25" w:rsidRDefault="00877A25" w:rsidP="00877A25">
      <w:pPr>
        <w:spacing w:line="360" w:lineRule="exac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四、计算题</w:t>
      </w:r>
    </w:p>
    <w:p w:rsidR="00877A25" w:rsidRDefault="00877A25" w:rsidP="00877A25">
      <w:pPr>
        <w:spacing w:beforeLines="5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1.</w:t>
      </w:r>
      <w:r>
        <w:rPr>
          <w:rFonts w:ascii="宋体" w:hAnsi="宋体" w:hint="eastAsia"/>
        </w:rPr>
        <w:t xml:space="preserve"> 某乡对农村农民收入进行</w:t>
      </w:r>
      <w:proofErr w:type="gramStart"/>
      <w:r>
        <w:rPr>
          <w:rFonts w:ascii="宋体" w:hAnsi="宋体" w:hint="eastAsia"/>
        </w:rPr>
        <w:t>不</w:t>
      </w:r>
      <w:proofErr w:type="gramEnd"/>
      <w:r>
        <w:rPr>
          <w:rFonts w:ascii="宋体" w:hAnsi="宋体" w:hint="eastAsia"/>
        </w:rPr>
        <w:t>重置抽样调查，从2904户中随机抽取</w:t>
      </w:r>
      <w:r>
        <w:rPr>
          <w:rFonts w:hint="eastAsia"/>
        </w:rPr>
        <w:t>484</w:t>
      </w:r>
      <w:r>
        <w:rPr>
          <w:rFonts w:ascii="宋体" w:hAnsi="宋体" w:hint="eastAsia"/>
        </w:rPr>
        <w:t>户，得到的资料有：平均每户收入为</w:t>
      </w:r>
      <w:r>
        <w:rPr>
          <w:rFonts w:hint="eastAsia"/>
        </w:rPr>
        <w:t>8000</w:t>
      </w:r>
      <w:r>
        <w:rPr>
          <w:rFonts w:ascii="宋体" w:hAnsi="宋体" w:hint="eastAsia"/>
        </w:rPr>
        <w:t>元、收入标准差为</w:t>
      </w:r>
      <w:r>
        <w:rPr>
          <w:rFonts w:hint="eastAsia"/>
        </w:rPr>
        <w:t>4400</w:t>
      </w:r>
      <w:r>
        <w:rPr>
          <w:rFonts w:ascii="宋体" w:hAnsi="宋体" w:hint="eastAsia"/>
        </w:rPr>
        <w:t>元。要求在</w:t>
      </w:r>
      <w:r>
        <w:rPr>
          <w:rFonts w:hint="eastAsia"/>
        </w:rPr>
        <w:t>95.45%(t=2)</w:t>
      </w:r>
      <w:r>
        <w:rPr>
          <w:rFonts w:ascii="宋体" w:hAnsi="宋体" w:hint="eastAsia"/>
        </w:rPr>
        <w:t>的可靠程度下，推断下列总体指标：平均每户收入的置信区间。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>2.</w:t>
      </w:r>
      <w:r>
        <w:rPr>
          <w:rFonts w:ascii="宋体" w:hAnsi="宋体" w:hint="eastAsia"/>
        </w:rPr>
        <w:t xml:space="preserve"> 某商行2011年与</w:t>
      </w:r>
      <w:r>
        <w:rPr>
          <w:rFonts w:hint="eastAsia"/>
        </w:rPr>
        <w:t>2012</w:t>
      </w:r>
      <w:r>
        <w:rPr>
          <w:rFonts w:ascii="宋体" w:hAnsi="宋体" w:hint="eastAsia"/>
        </w:rPr>
        <w:t>年两种商品的销售量和价格资料如下：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计算：(1)销售量总指数与价格总指数。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(2)用指数体系对销售额的变动进行因素分析。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74"/>
        <w:gridCol w:w="1420"/>
        <w:gridCol w:w="1420"/>
        <w:gridCol w:w="1420"/>
        <w:gridCol w:w="1420"/>
      </w:tblGrid>
      <w:tr w:rsidR="00877A25" w:rsidTr="00877A25">
        <w:trPr>
          <w:cantSplit/>
          <w:trHeight w:val="375"/>
        </w:trPr>
        <w:tc>
          <w:tcPr>
            <w:tcW w:w="17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7A25" w:rsidRDefault="00877A25">
            <w:pPr>
              <w:rPr>
                <w:rFonts w:ascii="宋体" w:hAnsi="宋体"/>
              </w:rPr>
            </w:pPr>
          </w:p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商   品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销售量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价格（元</w:t>
            </w:r>
            <w:r>
              <w:rPr>
                <w:rFonts w:hint="eastAsia"/>
              </w:rPr>
              <w:t>/</w:t>
            </w:r>
            <w:r>
              <w:rPr>
                <w:rFonts w:ascii="宋体" w:hAnsi="宋体" w:hint="eastAsia"/>
              </w:rPr>
              <w:t>单位）</w:t>
            </w:r>
          </w:p>
        </w:tc>
      </w:tr>
      <w:tr w:rsidR="00877A25" w:rsidTr="00877A25">
        <w:trPr>
          <w:cantSplit/>
          <w:trHeight w:val="395"/>
        </w:trPr>
        <w:tc>
          <w:tcPr>
            <w:tcW w:w="17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A25" w:rsidRDefault="00877A25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2011年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2012年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2011年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2012年</w:t>
            </w:r>
          </w:p>
        </w:tc>
      </w:tr>
      <w:tr w:rsidR="00877A25" w:rsidTr="00877A25">
        <w:trPr>
          <w:cantSplit/>
          <w:trHeight w:val="478"/>
        </w:trPr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甲商品（台）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520</w:t>
            </w:r>
          </w:p>
        </w:tc>
      </w:tr>
      <w:tr w:rsidR="00877A25" w:rsidTr="00877A25">
        <w:trPr>
          <w:cantSplit/>
          <w:trHeight w:val="461"/>
        </w:trPr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乙商品（件）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77A25" w:rsidRDefault="00877A2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</w:t>
            </w:r>
          </w:p>
        </w:tc>
      </w:tr>
    </w:tbl>
    <w:p w:rsidR="00877A25" w:rsidRPr="00877A25" w:rsidRDefault="00877A25" w:rsidP="00877A25">
      <w:pPr>
        <w:spacing w:line="36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3.</w:t>
      </w:r>
      <w:r>
        <w:rPr>
          <w:rFonts w:ascii="宋体" w:hAnsi="宋体" w:hint="eastAsia"/>
        </w:rPr>
        <w:t xml:space="preserve"> 某笔投资的年利率资料如下：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22"/>
        <w:gridCol w:w="3658"/>
      </w:tblGrid>
      <w:tr w:rsidR="00877A25" w:rsidTr="00877A25"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年利率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年数</w:t>
            </w:r>
          </w:p>
        </w:tc>
      </w:tr>
      <w:tr w:rsidR="00877A25" w:rsidTr="00877A25"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7</w:t>
            </w:r>
          </w:p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6</w:t>
            </w:r>
          </w:p>
          <w:p w:rsidR="00877A25" w:rsidRDefault="00877A25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</w:t>
            </w:r>
          </w:p>
          <w:p w:rsidR="00877A25" w:rsidRDefault="00877A2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</w:tr>
    </w:tbl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要求：（1）若年利率按复利计算，则该笔投资的平均年利率为多少？</w:t>
      </w:r>
    </w:p>
    <w:p w:rsidR="00877A25" w:rsidRDefault="00877A25" w:rsidP="00877A25">
      <w:pPr>
        <w:ind w:leftChars="200"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（2）若年利率按单利计算，即利息</w:t>
      </w:r>
      <w:proofErr w:type="gramStart"/>
      <w:r>
        <w:rPr>
          <w:rFonts w:ascii="宋体" w:hAnsi="宋体" w:hint="eastAsia"/>
        </w:rPr>
        <w:t>不</w:t>
      </w:r>
      <w:proofErr w:type="gramEnd"/>
      <w:r>
        <w:rPr>
          <w:rFonts w:ascii="宋体" w:hAnsi="宋体" w:hint="eastAsia"/>
        </w:rPr>
        <w:t xml:space="preserve">转为本金，则该笔投资的平均年利率为多少？ </w:t>
      </w:r>
    </w:p>
    <w:p w:rsidR="00877A25" w:rsidRDefault="00877A25" w:rsidP="00877A25">
      <w:pPr>
        <w:spacing w:line="360" w:lineRule="exact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</w:t>
      </w:r>
    </w:p>
    <w:p w:rsidR="00877A25" w:rsidRDefault="00877A25" w:rsidP="00877A25">
      <w:pPr>
        <w:ind w:firstLineChars="950" w:firstLine="2289"/>
        <w:rPr>
          <w:rFonts w:ascii="宋体" w:hAnsi="宋体" w:hint="eastAsia"/>
          <w:b/>
          <w:bCs/>
          <w:sz w:val="24"/>
          <w:szCs w:val="24"/>
        </w:rPr>
      </w:pPr>
    </w:p>
    <w:p w:rsidR="00877A25" w:rsidRDefault="00877A25" w:rsidP="00877A25">
      <w:pPr>
        <w:ind w:firstLineChars="950" w:firstLine="2289"/>
        <w:rPr>
          <w:rFonts w:ascii="宋体" w:hAnsi="宋体" w:hint="eastAsia"/>
          <w:b/>
          <w:bCs/>
          <w:sz w:val="24"/>
          <w:szCs w:val="24"/>
        </w:rPr>
      </w:pPr>
    </w:p>
    <w:p w:rsidR="00877A25" w:rsidRDefault="00877A25" w:rsidP="00877A25">
      <w:pPr>
        <w:ind w:firstLineChars="950" w:firstLine="2289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统计学复习资料答案</w:t>
      </w:r>
    </w:p>
    <w:p w:rsidR="00877A25" w:rsidRDefault="00877A25" w:rsidP="00877A25">
      <w:pPr>
        <w:numPr>
          <w:ilvl w:val="0"/>
          <w:numId w:val="1"/>
        </w:num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 xml:space="preserve">判断题 </w:t>
      </w:r>
    </w:p>
    <w:p w:rsidR="00877A25" w:rsidRDefault="00877A25" w:rsidP="00877A25">
      <w:pPr>
        <w:rPr>
          <w:rFonts w:ascii="黑体" w:eastAsia="黑体" w:hint="eastAsia"/>
        </w:rPr>
      </w:pPr>
      <w:r>
        <w:rPr>
          <w:rFonts w:ascii="宋体" w:hAnsi="宋体" w:hint="eastAsia"/>
        </w:rPr>
        <w:t>1.</w:t>
      </w:r>
      <w:r>
        <w:rPr>
          <w:rFonts w:ascii="黑体" w:eastAsia="黑体" w:hint="eastAsia"/>
        </w:rPr>
        <w:t xml:space="preserve"> ×</w:t>
      </w:r>
      <w:r>
        <w:rPr>
          <w:rFonts w:ascii="宋体" w:hAnsi="宋体" w:hint="eastAsia"/>
        </w:rPr>
        <w:t xml:space="preserve"> </w:t>
      </w:r>
      <w:r>
        <w:rPr>
          <w:rFonts w:ascii="黑体" w:eastAsia="黑体" w:hint="eastAsia"/>
          <w:b/>
          <w:bCs/>
        </w:rPr>
        <w:t xml:space="preserve"> </w:t>
      </w:r>
      <w:r>
        <w:rPr>
          <w:rFonts w:eastAsia="黑体"/>
        </w:rPr>
        <w:t xml:space="preserve">  </w:t>
      </w:r>
      <w:r>
        <w:rPr>
          <w:rFonts w:ascii="宋体" w:hAnsi="宋体" w:hint="eastAsia"/>
        </w:rPr>
        <w:t>2.</w:t>
      </w:r>
      <w:r>
        <w:rPr>
          <w:rFonts w:ascii="黑体" w:eastAsia="黑体" w:hint="eastAsia"/>
        </w:rPr>
        <w:t xml:space="preserve"> √</w:t>
      </w:r>
      <w:r>
        <w:rPr>
          <w:rFonts w:ascii="宋体" w:hAnsi="宋体" w:hint="eastAsia"/>
        </w:rPr>
        <w:t xml:space="preserve">    3.</w:t>
      </w:r>
      <w:r>
        <w:rPr>
          <w:rFonts w:ascii="黑体" w:eastAsia="黑体" w:hint="eastAsia"/>
          <w:b/>
          <w:bCs/>
        </w:rPr>
        <w:t xml:space="preserve"> </w:t>
      </w:r>
      <w:r>
        <w:rPr>
          <w:rFonts w:ascii="黑体" w:eastAsia="黑体" w:hint="eastAsia"/>
        </w:rPr>
        <w:t xml:space="preserve">×    </w:t>
      </w:r>
      <w:r>
        <w:rPr>
          <w:rFonts w:ascii="宋体" w:hAnsi="宋体" w:hint="eastAsia"/>
        </w:rPr>
        <w:t>4.</w:t>
      </w:r>
      <w:r>
        <w:rPr>
          <w:rFonts w:ascii="黑体" w:eastAsia="黑体" w:hint="eastAsia"/>
        </w:rPr>
        <w:t xml:space="preserve"> ×     </w:t>
      </w:r>
      <w:r>
        <w:rPr>
          <w:rFonts w:ascii="宋体" w:hAnsi="宋体" w:hint="eastAsia"/>
        </w:rPr>
        <w:t>5.</w:t>
      </w:r>
      <w:r>
        <w:rPr>
          <w:rFonts w:ascii="黑体" w:eastAsia="黑体" w:hint="eastAsia"/>
        </w:rPr>
        <w:t xml:space="preserve"> √  </w:t>
      </w:r>
    </w:p>
    <w:p w:rsidR="00877A25" w:rsidRDefault="00877A25" w:rsidP="00877A25">
      <w:pPr>
        <w:spacing w:line="360" w:lineRule="exact"/>
        <w:rPr>
          <w:rFonts w:ascii="宋体" w:hAnsi="宋体" w:hint="eastAsia"/>
          <w:color w:val="000000"/>
        </w:rPr>
      </w:pPr>
      <w:r>
        <w:rPr>
          <w:rFonts w:ascii="黑体" w:eastAsia="黑体" w:hint="eastAsia"/>
        </w:rPr>
        <w:t>6．×</w:t>
      </w:r>
      <w:r>
        <w:rPr>
          <w:rFonts w:ascii="宋体" w:hAnsi="宋体" w:hint="eastAsia"/>
        </w:rPr>
        <w:t xml:space="preserve">    7.</w:t>
      </w:r>
      <w:r>
        <w:rPr>
          <w:rFonts w:ascii="黑体" w:eastAsia="黑体" w:hint="eastAsia"/>
        </w:rPr>
        <w:t xml:space="preserve"> ×    8</w:t>
      </w:r>
      <w:r>
        <w:rPr>
          <w:rFonts w:ascii="宋体" w:hAnsi="宋体" w:hint="eastAsia"/>
        </w:rPr>
        <w:t>.</w:t>
      </w:r>
      <w:r>
        <w:rPr>
          <w:rFonts w:ascii="黑体" w:eastAsia="黑体" w:hint="eastAsia"/>
          <w:b/>
          <w:bCs/>
        </w:rPr>
        <w:t xml:space="preserve"> </w:t>
      </w:r>
      <w:r>
        <w:rPr>
          <w:rFonts w:ascii="黑体" w:eastAsia="黑体" w:hint="eastAsia"/>
        </w:rPr>
        <w:t xml:space="preserve">√ </w:t>
      </w:r>
      <w:r>
        <w:rPr>
          <w:rFonts w:eastAsia="黑体"/>
        </w:rPr>
        <w:t xml:space="preserve">   </w:t>
      </w:r>
      <w:r>
        <w:rPr>
          <w:rFonts w:ascii="黑体" w:eastAsia="黑体" w:hint="eastAsia"/>
        </w:rPr>
        <w:t>9</w:t>
      </w:r>
      <w:r>
        <w:rPr>
          <w:rFonts w:ascii="宋体" w:hAnsi="宋体" w:hint="eastAsia"/>
        </w:rPr>
        <w:t>.</w:t>
      </w:r>
      <w:r>
        <w:rPr>
          <w:rFonts w:ascii="黑体" w:eastAsia="黑体" w:hint="eastAsia"/>
          <w:b/>
          <w:bCs/>
        </w:rPr>
        <w:t xml:space="preserve"> </w:t>
      </w:r>
      <w:r>
        <w:rPr>
          <w:rFonts w:ascii="黑体" w:eastAsia="黑体" w:hint="eastAsia"/>
        </w:rPr>
        <w:t>×</w:t>
      </w:r>
      <w:r>
        <w:rPr>
          <w:rFonts w:eastAsia="黑体"/>
        </w:rPr>
        <w:t xml:space="preserve">    </w:t>
      </w:r>
      <w:r>
        <w:rPr>
          <w:rFonts w:ascii="黑体" w:eastAsia="黑体" w:hint="eastAsia"/>
        </w:rPr>
        <w:t>10</w:t>
      </w:r>
      <w:r>
        <w:rPr>
          <w:rFonts w:ascii="宋体" w:hAnsi="宋体" w:hint="eastAsia"/>
        </w:rPr>
        <w:t xml:space="preserve">. </w:t>
      </w:r>
      <w:r>
        <w:rPr>
          <w:rFonts w:ascii="黑体" w:eastAsia="黑体" w:hint="eastAsia"/>
        </w:rPr>
        <w:t>√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>二、单项选择题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1．</w:t>
      </w:r>
      <w:r>
        <w:rPr>
          <w:rFonts w:hint="eastAsia"/>
        </w:rPr>
        <w:t>C          2</w:t>
      </w:r>
      <w:r>
        <w:rPr>
          <w:rFonts w:ascii="宋体" w:hAnsi="宋体" w:hint="eastAsia"/>
        </w:rPr>
        <w:t>．</w:t>
      </w:r>
      <w:r>
        <w:rPr>
          <w:rFonts w:hint="eastAsia"/>
        </w:rPr>
        <w:t>C             3</w:t>
      </w:r>
      <w:r>
        <w:rPr>
          <w:rFonts w:ascii="宋体" w:hAnsi="宋体" w:hint="eastAsia"/>
        </w:rPr>
        <w:t>．</w:t>
      </w:r>
      <w:r>
        <w:rPr>
          <w:rFonts w:hint="eastAsia"/>
        </w:rPr>
        <w:t>C          4.D          5.D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6．</w:t>
      </w:r>
      <w:r>
        <w:rPr>
          <w:rFonts w:hint="eastAsia"/>
        </w:rPr>
        <w:t>A          7</w:t>
      </w:r>
      <w:r>
        <w:rPr>
          <w:rFonts w:ascii="宋体" w:hAnsi="宋体" w:hint="eastAsia"/>
        </w:rPr>
        <w:t>．</w:t>
      </w:r>
      <w:r>
        <w:rPr>
          <w:rFonts w:hint="eastAsia"/>
        </w:rPr>
        <w:t>B             8</w:t>
      </w:r>
      <w:r>
        <w:rPr>
          <w:rFonts w:ascii="宋体" w:hAnsi="宋体" w:hint="eastAsia"/>
        </w:rPr>
        <w:t>．</w:t>
      </w:r>
      <w:r>
        <w:rPr>
          <w:rFonts w:hint="eastAsia"/>
        </w:rPr>
        <w:t>A          9</w:t>
      </w:r>
      <w:r>
        <w:rPr>
          <w:rFonts w:ascii="宋体" w:hAnsi="宋体" w:hint="eastAsia"/>
        </w:rPr>
        <w:t>．</w:t>
      </w:r>
      <w:r>
        <w:rPr>
          <w:rFonts w:hint="eastAsia"/>
        </w:rPr>
        <w:t>D         10</w:t>
      </w:r>
      <w:r>
        <w:rPr>
          <w:rFonts w:ascii="宋体" w:hAnsi="宋体" w:hint="eastAsia"/>
        </w:rPr>
        <w:t>．</w:t>
      </w:r>
      <w:r>
        <w:rPr>
          <w:rFonts w:hint="eastAsia"/>
        </w:rPr>
        <w:t xml:space="preserve">B          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11．</w:t>
      </w:r>
      <w:r>
        <w:rPr>
          <w:rFonts w:hint="eastAsia"/>
        </w:rPr>
        <w:t>B          12</w:t>
      </w:r>
      <w:r>
        <w:rPr>
          <w:rFonts w:ascii="宋体" w:hAnsi="宋体" w:hint="eastAsia"/>
        </w:rPr>
        <w:t>．</w:t>
      </w:r>
      <w:r>
        <w:rPr>
          <w:rFonts w:hint="eastAsia"/>
        </w:rPr>
        <w:t>D           13</w:t>
      </w:r>
      <w:r>
        <w:rPr>
          <w:rFonts w:ascii="宋体" w:hAnsi="宋体" w:hint="eastAsia"/>
        </w:rPr>
        <w:t>．</w:t>
      </w:r>
      <w:r>
        <w:rPr>
          <w:rFonts w:hint="eastAsia"/>
        </w:rPr>
        <w:t>B         14</w:t>
      </w:r>
      <w:r>
        <w:rPr>
          <w:rFonts w:ascii="宋体" w:hAnsi="宋体" w:hint="eastAsia"/>
        </w:rPr>
        <w:t>．</w:t>
      </w:r>
      <w:r>
        <w:rPr>
          <w:rFonts w:hint="eastAsia"/>
        </w:rPr>
        <w:t>B        15</w:t>
      </w:r>
      <w:r>
        <w:rPr>
          <w:rFonts w:ascii="宋体" w:hAnsi="宋体" w:hint="eastAsia"/>
        </w:rPr>
        <w:t>．</w:t>
      </w:r>
      <w:r>
        <w:rPr>
          <w:rFonts w:hint="eastAsia"/>
        </w:rPr>
        <w:t xml:space="preserve">C        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</w:rPr>
        <w:lastRenderedPageBreak/>
        <w:t>16．</w:t>
      </w:r>
      <w:r>
        <w:rPr>
          <w:rFonts w:hint="eastAsia"/>
        </w:rPr>
        <w:t>C          17</w:t>
      </w:r>
      <w:r>
        <w:rPr>
          <w:rFonts w:ascii="宋体" w:hAnsi="宋体" w:hint="eastAsia"/>
        </w:rPr>
        <w:t>．</w:t>
      </w:r>
      <w:r>
        <w:rPr>
          <w:rFonts w:hint="eastAsia"/>
        </w:rPr>
        <w:t>A           18</w:t>
      </w:r>
      <w:r>
        <w:rPr>
          <w:rFonts w:ascii="宋体" w:hAnsi="宋体" w:hint="eastAsia"/>
        </w:rPr>
        <w:t>．</w:t>
      </w:r>
      <w:r>
        <w:rPr>
          <w:rFonts w:hint="eastAsia"/>
        </w:rPr>
        <w:t>D         19</w:t>
      </w:r>
      <w:r>
        <w:rPr>
          <w:rFonts w:ascii="宋体" w:hAnsi="宋体" w:hint="eastAsia"/>
        </w:rPr>
        <w:t>．</w:t>
      </w:r>
      <w:r>
        <w:rPr>
          <w:rFonts w:hint="eastAsia"/>
        </w:rPr>
        <w:t>C        20</w:t>
      </w:r>
      <w:r>
        <w:rPr>
          <w:rFonts w:ascii="宋体" w:hAnsi="宋体" w:hint="eastAsia"/>
        </w:rPr>
        <w:t>．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>三、简答题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color w:val="000000"/>
        </w:rPr>
        <w:t>1.</w:t>
      </w:r>
      <w:r>
        <w:rPr>
          <w:rFonts w:ascii="宋体" w:hAnsi="宋体" w:hint="eastAsia"/>
        </w:rPr>
        <w:t xml:space="preserve"> 答："统计</w:t>
      </w:r>
      <w:r>
        <w:rPr>
          <w:rFonts w:hint="eastAsia"/>
        </w:rPr>
        <w:t>"</w:t>
      </w:r>
      <w:r>
        <w:rPr>
          <w:rFonts w:ascii="宋体" w:hAnsi="宋体" w:hint="eastAsia"/>
        </w:rPr>
        <w:t>一词的三种涵义：统计工作、统计资料和统计学。统计资料是统计工作的成果，统计学和统计工作是理论与实践的关系。可见，统计工作是基础，若没有统计活动，统计资料就无从谈起，统计学也就不能形成和发展。</w:t>
      </w:r>
    </w:p>
    <w:p w:rsidR="00877A25" w:rsidRDefault="00877A25" w:rsidP="00877A25">
      <w:pPr>
        <w:spacing w:line="360" w:lineRule="exact"/>
        <w:rPr>
          <w:rFonts w:ascii="宋体" w:hAnsi="宋体" w:hint="eastAsia"/>
        </w:rPr>
      </w:pPr>
      <w:r>
        <w:rPr>
          <w:rFonts w:ascii="宋体" w:hAnsi="宋体" w:hint="eastAsia"/>
        </w:rPr>
        <w:t>2. 答：从使用者的角度看，社会经济统计数据资料的来源主要有两种渠道：一种是通过直接的调查获得的原始数据，这是统计数据的直接来源，一般称之为第一手或直接的统计数据；另一种是别人调查的数据，并将这些数据进行加工和汇总后公布的数据，通常称之为第二手或间接的统计数据。一切间接的统计数据都是从直接的、第一手数据过渡而来的。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</w:rPr>
      </w:pPr>
      <w:r>
        <w:rPr>
          <w:rFonts w:ascii="宋体" w:hAnsi="宋体" w:hint="eastAsia"/>
        </w:rPr>
        <w:t>3. 答：一个完整的统计调查方案一般应包括以下主要内容：</w:t>
      </w:r>
      <w:r>
        <w:rPr>
          <w:rFonts w:hint="eastAsia"/>
        </w:rPr>
        <w:t>(1)</w:t>
      </w:r>
      <w:r>
        <w:rPr>
          <w:rFonts w:ascii="宋体" w:hAnsi="宋体" w:hint="eastAsia"/>
        </w:rPr>
        <w:t>确定调查的任务与目的。 (2)确定调查对象、调查单位和报告单位。 (3)确定调查项目与调查表。 (4)确定调查时间。</w:t>
      </w:r>
    </w:p>
    <w:p w:rsidR="00877A25" w:rsidRDefault="00877A25" w:rsidP="00877A25">
      <w:pPr>
        <w:spacing w:line="360" w:lineRule="exact"/>
        <w:rPr>
          <w:rFonts w:ascii="宋体" w:hAnsi="宋体" w:hint="eastAsia"/>
        </w:rPr>
      </w:pPr>
      <w:r>
        <w:rPr>
          <w:rFonts w:ascii="宋体" w:hAnsi="宋体" w:hint="eastAsia"/>
        </w:rPr>
        <w:t>4. 答：反映总体中各单位标志值变异程度的指标</w:t>
      </w:r>
      <w:proofErr w:type="gramStart"/>
      <w:r>
        <w:rPr>
          <w:rFonts w:ascii="宋体" w:hAnsi="宋体" w:hint="eastAsia"/>
        </w:rPr>
        <w:t>称标志</w:t>
      </w:r>
      <w:proofErr w:type="gramEnd"/>
      <w:r>
        <w:rPr>
          <w:rFonts w:ascii="宋体" w:hAnsi="宋体" w:hint="eastAsia"/>
        </w:rPr>
        <w:t>值变异指标</w:t>
      </w:r>
    </w:p>
    <w:p w:rsidR="00877A25" w:rsidRDefault="00877A25" w:rsidP="00877A25">
      <w:pPr>
        <w:pStyle w:val="a3"/>
        <w:ind w:left="284" w:hanging="284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 xml:space="preserve">   1</w:t>
      </w:r>
      <w:r>
        <w:rPr>
          <w:rFonts w:hAnsi="宋体" w:hint="eastAsia"/>
        </w:rPr>
        <w:t>反映平均数的代表性大小</w:t>
      </w:r>
    </w:p>
    <w:p w:rsidR="00877A25" w:rsidRDefault="00877A25" w:rsidP="00877A25">
      <w:pPr>
        <w:pStyle w:val="a3"/>
        <w:ind w:left="284" w:hanging="284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 xml:space="preserve">   2</w:t>
      </w:r>
      <w:r>
        <w:rPr>
          <w:rFonts w:hAnsi="宋体" w:hint="eastAsia"/>
        </w:rPr>
        <w:t>反映研究总体标志值的稳定性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</w:rPr>
        <w:t xml:space="preserve">   3反映与分析生产过程中的节奏性、均衡性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 xml:space="preserve"> </w:t>
      </w:r>
    </w:p>
    <w:p w:rsidR="00877A25" w:rsidRDefault="00877A25" w:rsidP="00877A25">
      <w:pPr>
        <w:spacing w:line="360" w:lineRule="exact"/>
        <w:rPr>
          <w:rFonts w:ascii="宋体" w:hAnsi="宋体" w:hint="eastAsia"/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>四、计算题（共30分，要求列出公式和步骤，小数点保留两位</w:t>
      </w:r>
    </w:p>
    <w:p w:rsidR="00877A25" w:rsidRDefault="00877A25" w:rsidP="00877A25">
      <w:pPr>
        <w:pStyle w:val="a3"/>
        <w:spacing w:line="360" w:lineRule="atLeast"/>
        <w:ind w:leftChars="170" w:left="357"/>
        <w:rPr>
          <w:rFonts w:ascii="Times New Roman" w:hAnsi="Times New Roman" w:cs="Times New Roman" w:hint="eastAsia"/>
        </w:rPr>
      </w:pPr>
      <w:r>
        <w:rPr>
          <w:rFonts w:hint="eastAsia"/>
        </w:rPr>
        <w:t>1.</w:t>
      </w:r>
      <w:r>
        <w:rPr>
          <w:rFonts w:ascii="Times New Roman" w:hAnsi="Times New Roman" w:hint="eastAsia"/>
        </w:rPr>
        <w:t xml:space="preserve"> </w:t>
      </w:r>
      <w:r>
        <w:rPr>
          <w:rFonts w:hAnsi="宋体" w:hint="eastAsia"/>
        </w:rPr>
        <w:t>解：</w:t>
      </w:r>
      <w:r>
        <w:rPr>
          <w:rFonts w:ascii="Times New Roman" w:hAnsi="Times New Roman" w:hint="eastAsia"/>
        </w:rPr>
        <w:t>N</w:t>
      </w:r>
      <w:r>
        <w:rPr>
          <w:rFonts w:hAnsi="宋体" w:hint="eastAsia"/>
        </w:rPr>
        <w:t>＝</w:t>
      </w:r>
      <w:r>
        <w:rPr>
          <w:rFonts w:ascii="Times New Roman" w:hAnsi="Times New Roman" w:cs="Times New Roman" w:hint="eastAsia"/>
        </w:rPr>
        <w:t>2904</w:t>
      </w:r>
      <w:r>
        <w:rPr>
          <w:rFonts w:hAnsi="宋体" w:hint="eastAsia"/>
        </w:rPr>
        <w:t xml:space="preserve">  </w:t>
      </w:r>
      <w:r>
        <w:rPr>
          <w:rFonts w:ascii="Times New Roman" w:hAnsi="Times New Roman" w:cs="Times New Roman"/>
        </w:rPr>
        <w:t>n=484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noProof/>
        </w:rPr>
        <w:drawing>
          <wp:inline distT="0" distB="0" distL="0" distR="0">
            <wp:extent cx="590550" cy="219075"/>
            <wp:effectExtent l="19050" t="0" r="0" b="0"/>
            <wp:docPr id="1" name="图片 1" descr="C:\DOCUME~1\user\LOCALS~1\Temp\ksohtml608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user\LOCALS~1\Temp\ksohtml6084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noProof/>
        </w:rPr>
        <w:drawing>
          <wp:inline distT="0" distB="0" distL="0" distR="0">
            <wp:extent cx="628650" cy="180975"/>
            <wp:effectExtent l="19050" t="0" r="0" b="0"/>
            <wp:docPr id="2" name="图片 2" descr="C:\DOCUME~1\user\LOCALS~1\Temp\ksohtml6084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user\LOCALS~1\Temp\ksohtml6084\wps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t=2     </w:t>
      </w:r>
    </w:p>
    <w:p w:rsidR="00877A25" w:rsidRDefault="00877A25" w:rsidP="00877A25">
      <w:pPr>
        <w:pStyle w:val="a3"/>
        <w:spacing w:line="360" w:lineRule="atLeast"/>
        <w:ind w:left="359" w:hangingChars="171"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noProof/>
        </w:rPr>
        <w:drawing>
          <wp:inline distT="0" distB="0" distL="0" distR="0">
            <wp:extent cx="1171575" cy="457200"/>
            <wp:effectExtent l="19050" t="0" r="9525" b="0"/>
            <wp:docPr id="3" name="图片 3" descr="C:\DOCUME~1\user\LOCALS~1\Temp\ksohtml6084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user\LOCALS~1\Temp\ksohtml6084\wps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</w:t>
      </w:r>
    </w:p>
    <w:p w:rsidR="00877A25" w:rsidRDefault="00877A25" w:rsidP="00877A25">
      <w:pPr>
        <w:pStyle w:val="a3"/>
        <w:spacing w:line="360" w:lineRule="atLeast"/>
        <w:ind w:left="359" w:hangingChars="171" w:hanging="359"/>
        <w:rPr>
          <w:rFonts w:hAnsi="宋体"/>
        </w:rPr>
      </w:pPr>
      <w:r>
        <w:rPr>
          <w:rFonts w:ascii="Times New Roman" w:hAnsi="Times New Roman" w:cs="Times New Roman"/>
        </w:rPr>
        <w:t xml:space="preserve">         =</w:t>
      </w:r>
      <w:r>
        <w:rPr>
          <w:noProof/>
        </w:rPr>
        <w:drawing>
          <wp:inline distT="0" distB="0" distL="0" distR="0">
            <wp:extent cx="114300" cy="219075"/>
            <wp:effectExtent l="0" t="0" r="0" b="0"/>
            <wp:docPr id="4" name="图片 4" descr="C:\DOCUME~1\user\LOCALS~1\Temp\ksohtml6084\wp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user\LOCALS~1\Temp\ksohtml6084\wps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19200" cy="457200"/>
            <wp:effectExtent l="0" t="0" r="0" b="0"/>
            <wp:docPr id="5" name="图片 5" descr="C:\DOCUME~1\user\LOCALS~1\Temp\ksohtml6084\wp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~1\user\LOCALS~1\Temp\ksohtml6084\wps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=182.57  </w:t>
      </w:r>
    </w:p>
    <w:p w:rsidR="00877A25" w:rsidRDefault="00877A25" w:rsidP="00877A25">
      <w:pPr>
        <w:pStyle w:val="a3"/>
        <w:spacing w:line="360" w:lineRule="atLeast"/>
        <w:ind w:left="359" w:hangingChars="171" w:hanging="359"/>
        <w:rPr>
          <w:rFonts w:hAnsi="宋体" w:hint="eastAsia"/>
        </w:rPr>
      </w:pPr>
      <w:r>
        <w:rPr>
          <w:rFonts w:hAnsi="宋体" w:hint="eastAsia"/>
        </w:rPr>
        <w:t xml:space="preserve">       </w:t>
      </w:r>
      <w:r>
        <w:rPr>
          <w:noProof/>
        </w:rPr>
        <w:drawing>
          <wp:inline distT="0" distB="0" distL="0" distR="0">
            <wp:extent cx="571500" cy="228600"/>
            <wp:effectExtent l="0" t="0" r="0" b="0"/>
            <wp:docPr id="6" name="图片 6" descr="C:\DOCUME~1\user\LOCALS~1\Temp\ksohtml6084\wp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~1\user\LOCALS~1\Temp\ksohtml6084\wps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hint="eastAsia"/>
        </w:rPr>
        <w:t xml:space="preserve">    </w:t>
      </w:r>
    </w:p>
    <w:p w:rsidR="00877A25" w:rsidRDefault="00877A25" w:rsidP="00877A25">
      <w:pPr>
        <w:pStyle w:val="a3"/>
        <w:spacing w:line="360" w:lineRule="atLeast"/>
        <w:ind w:leftChars="170" w:left="357" w:firstLineChars="350" w:firstLine="735"/>
        <w:rPr>
          <w:rFonts w:hAnsi="宋体" w:hint="eastAsia"/>
        </w:rPr>
      </w:pPr>
      <w:r>
        <w:rPr>
          <w:rFonts w:hAnsi="宋体" w:hint="eastAsia"/>
        </w:rPr>
        <w:t xml:space="preserve">=2×182.57＝365.14 </w:t>
      </w:r>
    </w:p>
    <w:p w:rsidR="00877A25" w:rsidRDefault="00877A25" w:rsidP="00877A25">
      <w:pPr>
        <w:pStyle w:val="a3"/>
        <w:spacing w:line="360" w:lineRule="atLeast"/>
        <w:ind w:firstLineChars="350" w:firstLine="735"/>
        <w:rPr>
          <w:rFonts w:ascii="Times New Roman" w:hAnsi="Times New Roman" w:hint="eastAsia"/>
        </w:rPr>
      </w:pPr>
      <w:r>
        <w:rPr>
          <w:noProof/>
        </w:rPr>
        <w:drawing>
          <wp:inline distT="0" distB="0" distL="0" distR="0">
            <wp:extent cx="1276350" cy="257175"/>
            <wp:effectExtent l="19050" t="0" r="0" b="0"/>
            <wp:docPr id="7" name="图片 7" descr="C:\DOCUME~1\user\LOCALS~1\Temp\ksohtml6084\wp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~1\user\LOCALS~1\Temp\ksohtml6084\wps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A25" w:rsidRDefault="00877A25" w:rsidP="00877A25">
      <w:pPr>
        <w:pStyle w:val="a3"/>
        <w:spacing w:line="360" w:lineRule="atLeast"/>
        <w:ind w:firstLineChars="400" w:firstLine="840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8000</w:t>
      </w:r>
      <w:r>
        <w:rPr>
          <w:rFonts w:hAnsi="宋体" w:hint="eastAsia"/>
        </w:rPr>
        <w:t>－</w:t>
      </w:r>
      <w:r>
        <w:rPr>
          <w:rFonts w:ascii="Times New Roman" w:hAnsi="Times New Roman" w:cs="Times New Roman" w:hint="eastAsia"/>
        </w:rPr>
        <w:t>365.14</w:t>
      </w:r>
      <w:r>
        <w:rPr>
          <w:rFonts w:hAnsi="宋体" w:hint="eastAsia"/>
        </w:rPr>
        <w:t>≤</w:t>
      </w:r>
      <w:r>
        <w:rPr>
          <w:noProof/>
        </w:rPr>
        <w:drawing>
          <wp:inline distT="0" distB="0" distL="0" distR="0">
            <wp:extent cx="180975" cy="209550"/>
            <wp:effectExtent l="19050" t="0" r="9525" b="0"/>
            <wp:docPr id="8" name="图片 8" descr="C:\DOCUME~1\user\LOCALS~1\Temp\ksohtml6084\wp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ksohtml6084\wps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≤</w:t>
      </w:r>
      <w:r>
        <w:rPr>
          <w:rFonts w:ascii="Times New Roman" w:hAnsi="Times New Roman" w:cs="Times New Roman" w:hint="eastAsia"/>
        </w:rPr>
        <w:t>8000</w:t>
      </w:r>
      <w:r>
        <w:rPr>
          <w:rFonts w:hAnsi="宋体" w:hint="eastAsia"/>
        </w:rPr>
        <w:t>＋</w:t>
      </w:r>
      <w:r>
        <w:rPr>
          <w:rFonts w:ascii="Times New Roman" w:hAnsi="Times New Roman" w:cs="Times New Roman" w:hint="eastAsia"/>
        </w:rPr>
        <w:t>365.14</w:t>
      </w:r>
    </w:p>
    <w:p w:rsidR="00877A25" w:rsidRDefault="00877A25" w:rsidP="00877A25">
      <w:pPr>
        <w:rPr>
          <w:rFonts w:hint="eastAsia"/>
          <w:kern w:val="0"/>
        </w:rPr>
      </w:pPr>
      <w:r>
        <w:rPr>
          <w:rFonts w:ascii="宋体" w:hAnsi="宋体" w:hint="eastAsia"/>
        </w:rPr>
        <w:t xml:space="preserve">平均每户收入的置信区间［7634.86,8365.14］元 </w:t>
      </w:r>
    </w:p>
    <w:p w:rsidR="00877A25" w:rsidRDefault="00877A25" w:rsidP="00877A25">
      <w:pPr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2. 解：</w:t>
      </w:r>
    </w:p>
    <w:p w:rsidR="00877A25" w:rsidRDefault="00877A25" w:rsidP="00877A25">
      <w:pPr>
        <w:rPr>
          <w:rFonts w:ascii="宋体" w:hAnsi="宋体" w:hint="eastAsia"/>
          <w:b/>
          <w:bCs/>
        </w:rPr>
      </w:pPr>
      <w:r>
        <w:rPr>
          <w:noProof/>
        </w:rPr>
        <w:drawing>
          <wp:inline distT="0" distB="0" distL="0" distR="0">
            <wp:extent cx="114300" cy="219075"/>
            <wp:effectExtent l="0" t="0" r="0" b="0"/>
            <wp:docPr id="9" name="图片 9" descr="C:\DOCUME~1\user\LOCALS~1\Temp\ksohtml6084\wp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~1\user\LOCALS~1\Temp\ksohtml6084\wps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A25" w:rsidRDefault="00877A25" w:rsidP="00877A25">
      <w:pPr>
        <w:rPr>
          <w:rFonts w:hint="eastAsia"/>
        </w:rPr>
      </w:pPr>
      <w:r>
        <w:rPr>
          <w:rFonts w:ascii="宋体" w:hAnsi="宋体" w:hint="eastAsia"/>
        </w:rPr>
        <w:t xml:space="preserve">价格总指数    </w:t>
      </w:r>
      <w:r>
        <w:rPr>
          <w:noProof/>
        </w:rPr>
        <w:drawing>
          <wp:inline distT="0" distB="0" distL="0" distR="0">
            <wp:extent cx="1704975" cy="447675"/>
            <wp:effectExtent l="0" t="0" r="0" b="0"/>
            <wp:docPr id="10" name="图片 10" descr="C:\DOCUME~1\user\LOCALS~1\Temp\ksohtml6084\wps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~1\user\LOCALS~1\Temp\ksohtml6084\wps1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A25" w:rsidRDefault="00877A25" w:rsidP="00877A25">
      <w:r>
        <w:t xml:space="preserve"> </w:t>
      </w:r>
    </w:p>
    <w:p w:rsidR="00877A25" w:rsidRDefault="00877A25" w:rsidP="00877A25">
      <w:pPr>
        <w:rPr>
          <w:rFonts w:ascii="宋体" w:hAnsi="宋体"/>
        </w:rPr>
      </w:pPr>
      <w:r>
        <w:rPr>
          <w:rFonts w:ascii="宋体" w:hAnsi="宋体" w:hint="eastAsia"/>
        </w:rPr>
        <w:lastRenderedPageBreak/>
        <w:t xml:space="preserve">销售量总指数           </w:t>
      </w:r>
      <w:r>
        <w:rPr>
          <w:noProof/>
        </w:rPr>
        <w:drawing>
          <wp:inline distT="0" distB="0" distL="0" distR="0">
            <wp:extent cx="1733550" cy="447675"/>
            <wp:effectExtent l="0" t="0" r="0" b="0"/>
            <wp:docPr id="12" name="图片 12" descr="C:\DOCUME~1\user\LOCALS~1\Temp\ksohtml6084\wps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~1\user\LOCALS~1\Temp\ksohtml6084\wps1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销售额总指数          </w:t>
      </w:r>
      <w:r>
        <w:rPr>
          <w:noProof/>
        </w:rPr>
        <w:drawing>
          <wp:inline distT="0" distB="0" distL="0" distR="0">
            <wp:extent cx="1733550" cy="447675"/>
            <wp:effectExtent l="0" t="0" r="0" b="0"/>
            <wp:docPr id="13" name="图片 13" descr="C:\DOCUME~1\user\LOCALS~1\Temp\ksohtml6084\wps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~1\user\LOCALS~1\Temp\ksohtml6084\wps1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由于价格变动使销售额增加1780元，由于销售量提高使销售额增加了</w:t>
      </w:r>
      <w:r>
        <w:rPr>
          <w:rFonts w:hint="eastAsia"/>
        </w:rPr>
        <w:t>10140</w:t>
      </w:r>
      <w:r>
        <w:rPr>
          <w:rFonts w:ascii="宋体" w:hAnsi="宋体" w:hint="eastAsia"/>
        </w:rPr>
        <w:t xml:space="preserve">元； 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两个因素综合影响使销售额共增加</w:t>
      </w:r>
      <w:r>
        <w:t xml:space="preserve"> </w:t>
      </w:r>
      <w:r>
        <w:rPr>
          <w:rFonts w:ascii="宋体" w:hAnsi="宋体" w:hint="eastAsia"/>
        </w:rPr>
        <w:t>11920元。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它们之间存在着如下关系：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103.45%*124.49%=128.79%         </w:t>
      </w:r>
    </w:p>
    <w:p w:rsidR="00877A25" w:rsidRDefault="00877A25" w:rsidP="00877A2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1780+10140=11920   元              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77A25" w:rsidRDefault="00877A25" w:rsidP="00877A25">
      <w:pPr>
        <w:rPr>
          <w:rFonts w:ascii="宋体" w:hAnsi="宋体" w:hint="eastAsia"/>
        </w:rPr>
      </w:pPr>
      <w:r>
        <w:rPr>
          <w:rFonts w:ascii="宋体" w:hAnsi="宋体" w:hint="eastAsia"/>
        </w:rPr>
        <w:t>3.</w:t>
      </w:r>
      <w:r>
        <w:rPr>
          <w:rFonts w:ascii="宋体" w:hAnsi="宋体" w:hint="eastAsia"/>
          <w:color w:val="000000"/>
          <w:kern w:val="0"/>
        </w:rPr>
        <w:t xml:space="preserve"> </w:t>
      </w:r>
      <w:r>
        <w:rPr>
          <w:rFonts w:ascii="宋体" w:hAnsi="宋体" w:hint="eastAsia"/>
        </w:rPr>
        <w:t>解：（1）平均</w:t>
      </w:r>
      <w:proofErr w:type="gramStart"/>
      <w:r>
        <w:rPr>
          <w:rFonts w:ascii="宋体" w:hAnsi="宋体" w:hint="eastAsia"/>
        </w:rPr>
        <w:t>本利率</w:t>
      </w:r>
      <w:proofErr w:type="gramEnd"/>
      <w:r>
        <w:rPr>
          <w:rFonts w:ascii="宋体" w:hAnsi="宋体" w:hint="eastAsia"/>
        </w:rPr>
        <w:t>为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noProof/>
        </w:rPr>
        <w:drawing>
          <wp:inline distT="0" distB="0" distL="0" distR="0">
            <wp:extent cx="2362200" cy="762000"/>
            <wp:effectExtent l="19050" t="0" r="0" b="0"/>
            <wp:docPr id="14" name="图片 14" descr="C:\DOCUME~1\user\LOCALS~1\Temp\ksohtml6084\wps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~1\user\LOCALS~1\Temp\ksohtml6084\wps1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 xml:space="preserve">    </w:t>
      </w:r>
    </w:p>
    <w:p w:rsidR="00877A25" w:rsidRDefault="00877A25" w:rsidP="00877A25">
      <w:pPr>
        <w:ind w:firstLineChars="1950" w:firstLine="409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平均年利率  </w:t>
      </w:r>
      <w:r>
        <w:rPr>
          <w:noProof/>
        </w:rPr>
        <w:drawing>
          <wp:inline distT="0" distB="0" distL="0" distR="0">
            <wp:extent cx="952500" cy="257175"/>
            <wp:effectExtent l="19050" t="0" r="0" b="0"/>
            <wp:docPr id="15" name="图片 15" descr="C:\DOCUME~1\user\LOCALS~1\Temp\ksohtml6084\wps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~1\user\LOCALS~1\Temp\ksohtml6084\wps1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 xml:space="preserve">     2分</w:t>
      </w:r>
    </w:p>
    <w:p w:rsidR="00877A25" w:rsidRDefault="00877A25" w:rsidP="00877A2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77A25" w:rsidRDefault="00877A25" w:rsidP="00877A25">
      <w:pPr>
        <w:ind w:rightChars="208" w:right="437"/>
        <w:rPr>
          <w:rFonts w:ascii="宋体" w:hAnsi="宋体" w:hint="eastAsia"/>
        </w:rPr>
      </w:pPr>
      <w:r>
        <w:rPr>
          <w:rFonts w:ascii="宋体" w:hAnsi="宋体" w:hint="eastAsia"/>
        </w:rPr>
        <w:t>（2）</w:t>
      </w:r>
      <w:r>
        <w:rPr>
          <w:noProof/>
        </w:rPr>
        <w:drawing>
          <wp:inline distT="0" distB="0" distL="0" distR="0">
            <wp:extent cx="3686175" cy="419100"/>
            <wp:effectExtent l="0" t="0" r="9525" b="0"/>
            <wp:docPr id="16" name="图片 16" descr="C:\DOCUME~1\user\LOCALS~1\Temp\ksohtml6084\wps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~1\user\LOCALS~1\Temp\ksohtml6084\wps16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 xml:space="preserve">       </w:t>
      </w:r>
    </w:p>
    <w:p w:rsidR="00877A25" w:rsidRDefault="00877A25" w:rsidP="00877A25">
      <w:pPr>
        <w:pStyle w:val="a3"/>
        <w:rPr>
          <w:rFonts w:hint="eastAsia"/>
        </w:rPr>
      </w:pPr>
      <w:r>
        <w:rPr>
          <w:rFonts w:hint="eastAsia"/>
        </w:rP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B2189"/>
    <w:multiLevelType w:val="multilevel"/>
    <w:tmpl w:val="71AEA406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7A25"/>
    <w:rsid w:val="00650176"/>
    <w:rsid w:val="00877A25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A2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877A25"/>
    <w:rPr>
      <w:rFonts w:ascii="宋体" w:hAnsi="Courier New" w:cs="宋体"/>
    </w:rPr>
  </w:style>
  <w:style w:type="character" w:customStyle="1" w:styleId="Char">
    <w:name w:val="纯文本 Char"/>
    <w:basedOn w:val="a0"/>
    <w:link w:val="a3"/>
    <w:uiPriority w:val="99"/>
    <w:rsid w:val="00877A25"/>
    <w:rPr>
      <w:rFonts w:ascii="宋体" w:eastAsia="宋体" w:hAnsi="Courier New" w:cs="宋体"/>
      <w:szCs w:val="21"/>
    </w:rPr>
  </w:style>
  <w:style w:type="paragraph" w:styleId="a4">
    <w:name w:val="Balloon Text"/>
    <w:basedOn w:val="a"/>
    <w:link w:val="Char0"/>
    <w:uiPriority w:val="99"/>
    <w:semiHidden/>
    <w:unhideWhenUsed/>
    <w:rsid w:val="00877A25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77A2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2022-06-04T12:00:00Z</dcterms:created>
  <dcterms:modified xsi:type="dcterms:W3CDTF">2022-06-04T12:03:00Z</dcterms:modified>
</cp:coreProperties>
</file>