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720" w:hanging="720" w:hangingChars="200"/>
        <w:jc w:val="center"/>
        <w:rPr>
          <w:rFonts w:hint="default" w:ascii="Times New Roman" w:hAnsi="Times New Roman" w:eastAsia="黑体" w:cs="Times New Roman"/>
          <w:bCs/>
          <w:sz w:val="36"/>
        </w:rPr>
      </w:pPr>
    </w:p>
    <w:p>
      <w:pPr>
        <w:spacing w:line="360" w:lineRule="auto"/>
        <w:rPr>
          <w:rFonts w:hint="default" w:ascii="Times New Roman" w:hAnsi="Times New Roman" w:eastAsia="仿宋_GB2312" w:cs="Times New Roman"/>
          <w:bCs/>
          <w:sz w:val="32"/>
        </w:rPr>
      </w:pPr>
      <w:r>
        <w:rPr>
          <w:rFonts w:hint="eastAsia" w:eastAsia="仿宋_GB2312" w:cs="Times New Roman"/>
          <w:bCs/>
          <w:sz w:val="32"/>
          <w:u w:val="single"/>
          <w:lang w:val="en-US" w:eastAsia="zh-CN"/>
        </w:rPr>
        <w:t xml:space="preserve">网络原理与应用复习资料 </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一、判断题</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完成电子邮件功能是在OSI的网络层。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570" w:lineRule="exact"/>
        <w:ind w:left="4920" w:hanging="4305" w:hangingChars="205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ARP协议是运输层的协议。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570" w:lineRule="exact"/>
        <w:ind w:left="4920" w:hanging="4305" w:hangingChars="2050"/>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以太网是一种局域网，而互连网不是局域网。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570" w:lineRule="exact"/>
        <w:ind w:left="4920" w:hanging="4305" w:hangingChars="2050"/>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高速缓冲区中的ARP表是由人工建立的。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570" w:lineRule="exact"/>
        <w:ind w:left="6720" w:hanging="5880" w:hangingChars="2800"/>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以太网中，集线器的级联一定要用交叉UTP电缆。         （      ）</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val="en-US" w:eastAsia="zh-CN"/>
        </w:rPr>
        <w:t>.</w:t>
      </w:r>
      <w:r>
        <w:rPr>
          <w:rFonts w:hint="eastAsia" w:ascii="宋体" w:hAnsi="宋体" w:eastAsia="宋体" w:cs="宋体"/>
          <w:sz w:val="21"/>
          <w:szCs w:val="21"/>
        </w:rPr>
        <w:t>具有24个10M端口的交换机总带宽可达到240M。          （      ）</w:t>
      </w:r>
    </w:p>
    <w:p>
      <w:pPr>
        <w:keepNext w:val="0"/>
        <w:keepLines w:val="0"/>
        <w:pageBreakBefore w:val="0"/>
        <w:widowControl w:val="0"/>
        <w:kinsoku/>
        <w:wordWrap/>
        <w:overflowPunct/>
        <w:topLinePunct w:val="0"/>
        <w:autoSpaceDE/>
        <w:autoSpaceDN/>
        <w:bidi w:val="0"/>
        <w:adjustRightInd/>
        <w:snapToGrid/>
        <w:spacing w:line="570" w:lineRule="exact"/>
        <w:ind w:left="4920" w:hanging="4305" w:hangingChars="2050"/>
        <w:jc w:val="left"/>
        <w:textAlignment w:val="auto"/>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IP数据报经过的路由器越多，所花费的时间也会越多。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570" w:lineRule="exact"/>
        <w:ind w:left="6720" w:hanging="5880" w:hangingChars="2800"/>
        <w:jc w:val="left"/>
        <w:textAlignment w:val="auto"/>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台湾的顶级域名是TW，中国的顶级域名CN。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570" w:lineRule="exact"/>
        <w:ind w:left="6720" w:hanging="5880" w:hangingChars="2800"/>
        <w:textAlignment w:val="auto"/>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HTTP默认的端口号是80。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570" w:lineRule="exact"/>
        <w:ind w:left="6720" w:hanging="5880" w:hangingChars="2800"/>
        <w:textAlignment w:val="auto"/>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网页采用HTML语言制作。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二、单</w:t>
      </w:r>
      <w:r>
        <w:rPr>
          <w:rFonts w:hint="eastAsia" w:ascii="宋体" w:hAnsi="宋体" w:eastAsia="宋体" w:cs="宋体"/>
          <w:b/>
          <w:bCs/>
          <w:sz w:val="21"/>
          <w:szCs w:val="21"/>
          <w:lang w:val="en-US" w:eastAsia="zh-CN"/>
        </w:rPr>
        <w:t>项</w:t>
      </w:r>
      <w:r>
        <w:rPr>
          <w:rFonts w:hint="eastAsia" w:ascii="宋体" w:hAnsi="宋体" w:eastAsia="宋体" w:cs="宋体"/>
          <w:b/>
          <w:bCs/>
          <w:sz w:val="21"/>
          <w:szCs w:val="21"/>
        </w:rPr>
        <w:t>选题</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世界上第一个计算机网络是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A</w:t>
      </w:r>
      <w:r>
        <w:rPr>
          <w:rFonts w:hint="eastAsia" w:ascii="宋体" w:hAnsi="宋体" w:eastAsia="宋体" w:cs="宋体"/>
          <w:sz w:val="21"/>
          <w:szCs w:val="21"/>
          <w:lang w:val="en-US" w:eastAsia="zh-CN"/>
        </w:rPr>
        <w:t>.</w:t>
      </w:r>
      <w:r>
        <w:rPr>
          <w:rFonts w:hint="eastAsia" w:ascii="宋体" w:hAnsi="宋体" w:eastAsia="宋体" w:cs="宋体"/>
          <w:sz w:val="21"/>
          <w:szCs w:val="21"/>
        </w:rPr>
        <w:t>ARPANET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B</w:t>
      </w:r>
      <w:r>
        <w:rPr>
          <w:rFonts w:hint="eastAsia" w:ascii="宋体" w:hAnsi="宋体" w:eastAsia="宋体" w:cs="宋体"/>
          <w:sz w:val="21"/>
          <w:szCs w:val="21"/>
          <w:lang w:val="en-US" w:eastAsia="zh-CN"/>
        </w:rPr>
        <w:t>.</w:t>
      </w:r>
      <w:r>
        <w:rPr>
          <w:rFonts w:hint="eastAsia" w:ascii="宋体" w:hAnsi="宋体" w:eastAsia="宋体" w:cs="宋体"/>
          <w:sz w:val="21"/>
          <w:szCs w:val="21"/>
        </w:rPr>
        <w:t>ChinaNet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C.Internet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D.CERNET</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在Internet域名体系中，域的下面可以划分子域，各级域名用圆点分开，按照（      ）</w:t>
      </w:r>
      <w:r>
        <w:rPr>
          <w:rFonts w:hint="eastAsia" w:ascii="宋体" w:hAnsi="宋体" w:eastAsia="宋体" w:cs="宋体"/>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从左到右越来越小的方式分4层排列</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从左到右越来越小的方式分多层排列</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C.</w:t>
      </w:r>
      <w:r>
        <w:rPr>
          <w:rFonts w:hint="eastAsia" w:ascii="宋体" w:hAnsi="宋体" w:eastAsia="宋体" w:cs="宋体"/>
          <w:sz w:val="21"/>
          <w:szCs w:val="21"/>
        </w:rPr>
        <w:t>从右到左越来越小的方式分4层排列</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从右到左越来越小的方式分多层排列</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将域名地址转换为IP地址的协议是（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A.DNS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B.ARP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C.RARP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D.ICMP </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4</w:t>
      </w:r>
      <w:r>
        <w:rPr>
          <w:rFonts w:hint="eastAsia" w:ascii="宋体" w:hAnsi="宋体" w:eastAsia="宋体" w:cs="宋体"/>
          <w:sz w:val="21"/>
          <w:szCs w:val="21"/>
          <w:lang w:val="en-US" w:eastAsia="zh-CN"/>
        </w:rPr>
        <w:t>.</w:t>
      </w:r>
      <w:r>
        <w:rPr>
          <w:rFonts w:hint="eastAsia" w:ascii="宋体" w:hAnsi="宋体" w:eastAsia="宋体" w:cs="宋体"/>
          <w:sz w:val="21"/>
          <w:szCs w:val="21"/>
        </w:rPr>
        <w:t>UTP与计算机连接，最常用的连接器为（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RJ-45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w:t>
      </w:r>
      <w:r>
        <w:rPr>
          <w:rFonts w:hint="eastAsia" w:ascii="宋体" w:hAnsi="宋体" w:eastAsia="宋体" w:cs="宋体"/>
          <w:sz w:val="21"/>
          <w:szCs w:val="21"/>
          <w:lang w:val="en-US" w:eastAsia="zh-CN"/>
        </w:rPr>
        <w:t>.</w:t>
      </w:r>
      <w:r>
        <w:rPr>
          <w:rFonts w:hint="eastAsia" w:ascii="宋体" w:hAnsi="宋体" w:eastAsia="宋体" w:cs="宋体"/>
          <w:sz w:val="21"/>
          <w:szCs w:val="21"/>
        </w:rPr>
        <w:t>AUI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C.BNC-T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D.NNI </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在WIN2000中，查看本机IP地址的命令是（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ping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tracert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net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w:t>
      </w:r>
      <w:r>
        <w:rPr>
          <w:rFonts w:hint="eastAsia" w:ascii="宋体" w:hAnsi="宋体" w:eastAsia="宋体" w:cs="宋体"/>
          <w:sz w:val="21"/>
          <w:szCs w:val="21"/>
          <w:lang w:val="en-US" w:eastAsia="zh-CN"/>
        </w:rPr>
        <w:t>.</w:t>
      </w:r>
      <w:r>
        <w:rPr>
          <w:rFonts w:hint="eastAsia" w:ascii="宋体" w:hAnsi="宋体" w:eastAsia="宋体" w:cs="宋体"/>
          <w:sz w:val="21"/>
          <w:szCs w:val="21"/>
        </w:rPr>
        <w:t>ipconfig</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6</w:t>
      </w:r>
      <w:r>
        <w:rPr>
          <w:rFonts w:hint="eastAsia" w:ascii="宋体" w:hAnsi="宋体" w:eastAsia="宋体" w:cs="宋体"/>
          <w:sz w:val="21"/>
          <w:szCs w:val="21"/>
          <w:lang w:val="en-US" w:eastAsia="zh-CN"/>
        </w:rPr>
        <w:t>.</w:t>
      </w:r>
      <w:r>
        <w:rPr>
          <w:rFonts w:hint="eastAsia" w:ascii="宋体" w:hAnsi="宋体" w:eastAsia="宋体" w:cs="宋体"/>
          <w:sz w:val="21"/>
          <w:szCs w:val="21"/>
        </w:rPr>
        <w:t>顶级域名edu代表（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商业组织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教育机构</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政府部门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军事部门</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val="en-US" w:eastAsia="zh-CN"/>
        </w:rPr>
        <w:t>.</w:t>
      </w:r>
      <w:r>
        <w:rPr>
          <w:rFonts w:hint="eastAsia" w:ascii="宋体" w:hAnsi="宋体" w:eastAsia="宋体" w:cs="宋体"/>
          <w:sz w:val="21"/>
          <w:szCs w:val="21"/>
        </w:rPr>
        <w:t>Ethernet的核心技术是它的随机争用型介质访问控制方法，即（     ）。</w:t>
      </w:r>
    </w:p>
    <w:p>
      <w:pPr>
        <w:keepNext w:val="0"/>
        <w:keepLines w:val="0"/>
        <w:pageBreakBefore w:val="0"/>
        <w:widowControl w:val="0"/>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Token Bus</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B</w:t>
      </w:r>
      <w:r>
        <w:rPr>
          <w:rFonts w:hint="eastAsia" w:ascii="宋体" w:hAnsi="宋体" w:eastAsia="宋体" w:cs="宋体"/>
          <w:sz w:val="21"/>
          <w:szCs w:val="21"/>
          <w:lang w:val="en-US" w:eastAsia="zh-CN"/>
        </w:rPr>
        <w:t>.</w:t>
      </w:r>
      <w:r>
        <w:rPr>
          <w:rFonts w:hint="eastAsia" w:ascii="宋体" w:hAnsi="宋体" w:eastAsia="宋体" w:cs="宋体"/>
          <w:sz w:val="21"/>
          <w:szCs w:val="21"/>
        </w:rPr>
        <w:t>Token Ring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CSMA/CD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XML</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val="en-US" w:eastAsia="zh-CN"/>
        </w:rPr>
        <w:t>.</w:t>
      </w:r>
      <w:r>
        <w:rPr>
          <w:rFonts w:hint="eastAsia" w:ascii="宋体" w:hAnsi="宋体" w:eastAsia="宋体" w:cs="宋体"/>
          <w:sz w:val="21"/>
          <w:szCs w:val="21"/>
        </w:rPr>
        <w:t>允许数据在两个方向上传输，但某一时刻只允许数据在单个方向上传输，称这种通信方式为（     ）方式。</w:t>
      </w:r>
    </w:p>
    <w:p>
      <w:pPr>
        <w:keepNext w:val="0"/>
        <w:keepLines w:val="0"/>
        <w:pageBreakBefore w:val="0"/>
        <w:widowControl w:val="0"/>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A.并行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B.半双工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C.单工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D.全双工</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9</w:t>
      </w:r>
      <w:r>
        <w:rPr>
          <w:rFonts w:hint="eastAsia" w:ascii="宋体" w:hAnsi="宋体" w:eastAsia="宋体" w:cs="宋体"/>
          <w:sz w:val="21"/>
          <w:szCs w:val="21"/>
          <w:lang w:val="en-US" w:eastAsia="zh-CN"/>
        </w:rPr>
        <w:t>.</w:t>
      </w:r>
      <w:r>
        <w:rPr>
          <w:rFonts w:hint="eastAsia" w:ascii="宋体" w:hAnsi="宋体" w:eastAsia="宋体" w:cs="宋体"/>
          <w:sz w:val="21"/>
          <w:szCs w:val="21"/>
        </w:rPr>
        <w:t>电子邮件系统的核心是 (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A. 电子信箱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邮件服务器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邮件地址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邮件客户机软件</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10</w:t>
      </w:r>
      <w:r>
        <w:rPr>
          <w:rFonts w:hint="eastAsia" w:ascii="宋体" w:hAnsi="宋体" w:eastAsia="宋体" w:cs="宋体"/>
          <w:sz w:val="21"/>
          <w:szCs w:val="21"/>
          <w:lang w:val="en-US" w:eastAsia="zh-CN"/>
        </w:rPr>
        <w:t>.</w:t>
      </w:r>
      <w:r>
        <w:rPr>
          <w:rFonts w:hint="eastAsia" w:ascii="宋体" w:hAnsi="宋体" w:eastAsia="宋体" w:cs="宋体"/>
          <w:sz w:val="21"/>
          <w:szCs w:val="21"/>
        </w:rPr>
        <w:t>IP地址129.66.51.37的哪一部分表示网络号（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129.66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B.129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C.129.66.51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D.37</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11</w:t>
      </w:r>
      <w:r>
        <w:rPr>
          <w:rFonts w:hint="eastAsia" w:ascii="宋体" w:hAnsi="宋体" w:eastAsia="宋体" w:cs="宋体"/>
          <w:sz w:val="21"/>
          <w:szCs w:val="21"/>
          <w:lang w:val="en-US" w:eastAsia="zh-CN"/>
        </w:rPr>
        <w:t>.</w:t>
      </w:r>
      <w:r>
        <w:rPr>
          <w:rFonts w:hint="eastAsia" w:ascii="宋体" w:hAnsi="宋体" w:eastAsia="宋体" w:cs="宋体"/>
          <w:sz w:val="21"/>
          <w:szCs w:val="21"/>
        </w:rPr>
        <w:t>域名服务器上存放有internet主机的 （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域名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IP地址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域名和IP地址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D.E-mail地址</w:t>
      </w:r>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12</w:t>
      </w:r>
      <w:r>
        <w:rPr>
          <w:rFonts w:hint="eastAsia" w:ascii="宋体" w:hAnsi="宋体" w:eastAsia="宋体" w:cs="宋体"/>
          <w:sz w:val="21"/>
          <w:szCs w:val="21"/>
          <w:lang w:val="en-US" w:eastAsia="zh-CN"/>
        </w:rPr>
        <w:t>.</w:t>
      </w:r>
      <w:r>
        <w:rPr>
          <w:rFonts w:hint="eastAsia" w:ascii="宋体" w:hAnsi="宋体" w:eastAsia="宋体" w:cs="宋体"/>
          <w:sz w:val="21"/>
          <w:szCs w:val="21"/>
        </w:rPr>
        <w:t>为采用拨号方式联入Internet网络，不必要的是（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A.电话线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B.一个MODEM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C.一个Internet账号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D. 一台打印机</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13</w:t>
      </w:r>
      <w:r>
        <w:rPr>
          <w:rFonts w:hint="eastAsia" w:ascii="宋体" w:hAnsi="宋体" w:eastAsia="宋体" w:cs="宋体"/>
          <w:sz w:val="21"/>
          <w:szCs w:val="21"/>
          <w:lang w:val="en-US" w:eastAsia="zh-CN"/>
        </w:rPr>
        <w:t>.</w:t>
      </w:r>
      <w:r>
        <w:rPr>
          <w:rFonts w:hint="eastAsia" w:ascii="宋体" w:hAnsi="宋体" w:eastAsia="宋体" w:cs="宋体"/>
          <w:sz w:val="21"/>
          <w:szCs w:val="21"/>
        </w:rPr>
        <w:t>ping命令测试网络的连通性，它所采用的协议是（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TCP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ICMP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ARP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IP</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14</w:t>
      </w:r>
      <w:r>
        <w:rPr>
          <w:rFonts w:hint="eastAsia" w:ascii="宋体" w:hAnsi="宋体" w:eastAsia="宋体" w:cs="宋体"/>
          <w:sz w:val="21"/>
          <w:szCs w:val="21"/>
          <w:lang w:val="en-US" w:eastAsia="zh-CN"/>
        </w:rPr>
        <w:t>.</w:t>
      </w:r>
      <w:r>
        <w:rPr>
          <w:rFonts w:hint="eastAsia" w:ascii="宋体" w:hAnsi="宋体" w:eastAsia="宋体" w:cs="宋体"/>
          <w:sz w:val="21"/>
          <w:szCs w:val="21"/>
        </w:rPr>
        <w:t>在TCP/IP协议簇中，保证端到端信息的正确传输是在 (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网络接口层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互联层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传输层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应用层</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15</w:t>
      </w:r>
      <w:r>
        <w:rPr>
          <w:rFonts w:hint="eastAsia" w:ascii="宋体" w:hAnsi="宋体" w:eastAsia="宋体" w:cs="宋体"/>
          <w:sz w:val="21"/>
          <w:szCs w:val="21"/>
          <w:lang w:val="en-US" w:eastAsia="zh-CN"/>
        </w:rPr>
        <w:t>.</w:t>
      </w:r>
      <w:r>
        <w:rPr>
          <w:rFonts w:hint="eastAsia" w:ascii="宋体" w:hAnsi="宋体" w:eastAsia="宋体" w:cs="宋体"/>
          <w:sz w:val="21"/>
          <w:szCs w:val="21"/>
        </w:rPr>
        <w:t>TCP/IP参考模型中的网络接口层对应于OSI中的 （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A.网络层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B.物理层</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C.数据链路层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D.物理层与数据链路层</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16</w:t>
      </w:r>
      <w:r>
        <w:rPr>
          <w:rFonts w:hint="eastAsia" w:ascii="宋体" w:hAnsi="宋体" w:eastAsia="宋体" w:cs="宋体"/>
          <w:sz w:val="21"/>
          <w:szCs w:val="21"/>
          <w:lang w:val="en-US" w:eastAsia="zh-CN"/>
        </w:rPr>
        <w:t>.</w:t>
      </w:r>
      <w:r>
        <w:rPr>
          <w:rFonts w:hint="eastAsia" w:ascii="宋体" w:hAnsi="宋体" w:eastAsia="宋体" w:cs="宋体"/>
          <w:sz w:val="21"/>
          <w:szCs w:val="21"/>
        </w:rPr>
        <w:t>浏览器与Web服务器之间使用的协议是（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DNS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SNMP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HTTP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SMTP</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17</w:t>
      </w:r>
      <w:r>
        <w:rPr>
          <w:rFonts w:hint="eastAsia" w:ascii="宋体" w:hAnsi="宋体" w:eastAsia="宋体" w:cs="宋体"/>
          <w:sz w:val="21"/>
          <w:szCs w:val="21"/>
          <w:lang w:val="en-US" w:eastAsia="zh-CN"/>
        </w:rPr>
        <w:t>.</w:t>
      </w:r>
      <w:r>
        <w:rPr>
          <w:rFonts w:hint="eastAsia" w:ascii="宋体" w:hAnsi="宋体" w:eastAsia="宋体" w:cs="宋体"/>
          <w:sz w:val="21"/>
          <w:szCs w:val="21"/>
        </w:rPr>
        <w:t>计算机互联的主要目的是（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A</w:t>
      </w:r>
      <w:r>
        <w:rPr>
          <w:rFonts w:hint="eastAsia" w:ascii="宋体" w:hAnsi="宋体" w:eastAsia="宋体" w:cs="宋体"/>
          <w:sz w:val="21"/>
          <w:szCs w:val="21"/>
          <w:lang w:val="en-US" w:eastAsia="zh-CN"/>
        </w:rPr>
        <w:t>.</w:t>
      </w:r>
      <w:r>
        <w:rPr>
          <w:rFonts w:hint="eastAsia" w:ascii="宋体" w:hAnsi="宋体" w:eastAsia="宋体" w:cs="宋体"/>
          <w:sz w:val="21"/>
          <w:szCs w:val="21"/>
        </w:rPr>
        <w:t>制定网络协议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将计算机技术与通信技术相结合</w:t>
      </w:r>
      <w:r>
        <w:rPr>
          <w:rFonts w:hint="eastAsia" w:ascii="宋体" w:hAnsi="宋体" w:eastAsia="宋体" w:cs="宋体"/>
          <w:sz w:val="21"/>
          <w:szCs w:val="21"/>
        </w:rPr>
        <w:br w:type="textWrapping"/>
      </w:r>
      <w:r>
        <w:rPr>
          <w:rFonts w:hint="eastAsia" w:ascii="宋体" w:hAnsi="宋体" w:eastAsia="宋体" w:cs="宋体"/>
          <w:sz w:val="21"/>
          <w:szCs w:val="21"/>
        </w:rPr>
        <w:t>　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集中计算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数据通信和资源共享</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18</w:t>
      </w:r>
      <w:r>
        <w:rPr>
          <w:rFonts w:hint="eastAsia" w:ascii="宋体" w:hAnsi="宋体" w:eastAsia="宋体" w:cs="宋体"/>
          <w:sz w:val="21"/>
          <w:szCs w:val="21"/>
          <w:lang w:val="en-US" w:eastAsia="zh-CN"/>
        </w:rPr>
        <w:t>.</w:t>
      </w:r>
      <w:r>
        <w:rPr>
          <w:rFonts w:hint="eastAsia" w:ascii="宋体" w:hAnsi="宋体" w:eastAsia="宋体" w:cs="宋体"/>
          <w:sz w:val="21"/>
          <w:szCs w:val="21"/>
        </w:rPr>
        <w:t>下面协议中，用于电子邮件的是 （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A</w:t>
      </w:r>
      <w:r>
        <w:rPr>
          <w:rFonts w:hint="eastAsia" w:ascii="宋体" w:hAnsi="宋体" w:eastAsia="宋体" w:cs="宋体"/>
          <w:sz w:val="21"/>
          <w:szCs w:val="21"/>
          <w:lang w:val="en-US" w:eastAsia="zh-CN"/>
        </w:rPr>
        <w:t>.</w:t>
      </w:r>
      <w:r>
        <w:rPr>
          <w:rFonts w:hint="eastAsia" w:ascii="宋体" w:hAnsi="宋体" w:eastAsia="宋体" w:cs="宋体"/>
          <w:sz w:val="21"/>
          <w:szCs w:val="21"/>
        </w:rPr>
        <w:t>URL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SMTP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HTTP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D.HTML</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19</w:t>
      </w:r>
      <w:r>
        <w:rPr>
          <w:rFonts w:hint="eastAsia" w:ascii="宋体" w:hAnsi="宋体" w:eastAsia="宋体" w:cs="宋体"/>
          <w:sz w:val="21"/>
          <w:szCs w:val="21"/>
          <w:lang w:val="en-US" w:eastAsia="zh-CN"/>
        </w:rPr>
        <w:t>.</w:t>
      </w:r>
      <w:r>
        <w:rPr>
          <w:rFonts w:hint="eastAsia" w:ascii="宋体" w:hAnsi="宋体" w:eastAsia="宋体" w:cs="宋体"/>
          <w:sz w:val="21"/>
          <w:szCs w:val="21"/>
        </w:rPr>
        <w:t>在OSI RM中，数据链路层的数据传输单元的是（          ）。</w:t>
      </w:r>
    </w:p>
    <w:p>
      <w:pPr>
        <w:keepNext w:val="0"/>
        <w:keepLines w:val="0"/>
        <w:pageBreakBefore w:val="0"/>
        <w:widowControl w:val="0"/>
        <w:kinsoku/>
        <w:wordWrap/>
        <w:overflowPunct/>
        <w:topLinePunct w:val="0"/>
        <w:autoSpaceDE/>
        <w:autoSpaceDN/>
        <w:bidi w:val="0"/>
        <w:adjustRightInd/>
        <w:snapToGrid/>
        <w:spacing w:line="570" w:lineRule="exact"/>
        <w:ind w:firstLine="420"/>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比特</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帧</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分组</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报文</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20</w:t>
      </w:r>
      <w:r>
        <w:rPr>
          <w:rFonts w:hint="eastAsia" w:ascii="宋体" w:hAnsi="宋体" w:eastAsia="宋体" w:cs="宋体"/>
          <w:sz w:val="21"/>
          <w:szCs w:val="21"/>
          <w:lang w:val="en-US" w:eastAsia="zh-CN"/>
        </w:rPr>
        <w:t>.</w:t>
      </w:r>
      <w:r>
        <w:rPr>
          <w:rFonts w:hint="eastAsia" w:ascii="宋体" w:hAnsi="宋体" w:eastAsia="宋体" w:cs="宋体"/>
          <w:sz w:val="21"/>
          <w:szCs w:val="21"/>
        </w:rPr>
        <w:t>局部地区通信网络简称局域网，英文缩写为（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WAN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LAN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w:t>
      </w:r>
      <w:r>
        <w:rPr>
          <w:rFonts w:hint="eastAsia" w:ascii="宋体" w:hAnsi="宋体" w:eastAsia="宋体" w:cs="宋体"/>
          <w:sz w:val="21"/>
          <w:szCs w:val="21"/>
          <w:lang w:val="en-US" w:eastAsia="zh-CN"/>
        </w:rPr>
        <w:t>.</w:t>
      </w:r>
      <w:r>
        <w:rPr>
          <w:rFonts w:hint="eastAsia" w:ascii="宋体" w:hAnsi="宋体" w:eastAsia="宋体" w:cs="宋体"/>
          <w:sz w:val="21"/>
          <w:szCs w:val="21"/>
        </w:rPr>
        <w:t>SAN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D.MAN </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b/>
          <w:bCs/>
          <w:sz w:val="21"/>
          <w:szCs w:val="21"/>
        </w:rPr>
      </w:pPr>
      <w:r>
        <w:rPr>
          <w:rFonts w:hint="eastAsia" w:ascii="宋体" w:hAnsi="宋体" w:eastAsia="宋体" w:cs="宋体"/>
          <w:sz w:val="21"/>
          <w:szCs w:val="21"/>
        </w:rPr>
        <w:t>三、</w:t>
      </w:r>
      <w:r>
        <w:rPr>
          <w:rFonts w:hint="eastAsia" w:ascii="宋体" w:hAnsi="宋体" w:eastAsia="宋体" w:cs="宋体"/>
          <w:b/>
          <w:bCs/>
          <w:sz w:val="21"/>
          <w:szCs w:val="21"/>
        </w:rPr>
        <w:t>填空题</w:t>
      </w:r>
    </w:p>
    <w:p>
      <w:pPr>
        <w:keepNext w:val="0"/>
        <w:keepLines w:val="0"/>
        <w:pageBreakBefore w:val="0"/>
        <w:widowControl w:val="0"/>
        <w:kinsoku/>
        <w:wordWrap/>
        <w:overflowPunct/>
        <w:topLinePunct w:val="0"/>
        <w:autoSpaceDE/>
        <w:autoSpaceDN/>
        <w:bidi w:val="0"/>
        <w:adjustRightInd/>
        <w:snapToGrid/>
        <w:spacing w:before="157" w:beforeLines="50"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1．因特网由</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和</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两部分组成。</w:t>
      </w:r>
    </w:p>
    <w:p>
      <w:pPr>
        <w:keepNext w:val="0"/>
        <w:keepLines w:val="0"/>
        <w:pageBreakBefore w:val="0"/>
        <w:widowControl w:val="0"/>
        <w:kinsoku/>
        <w:wordWrap/>
        <w:overflowPunct/>
        <w:topLinePunct w:val="0"/>
        <w:autoSpaceDE/>
        <w:autoSpaceDN/>
        <w:bidi w:val="0"/>
        <w:adjustRightInd/>
        <w:snapToGrid/>
        <w:spacing w:before="157" w:beforeLines="50"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2．Internet采用的协议簇为</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3．局域网中物理层的信号编码采用的是</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4．IP地址由</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个二进制位构成。</w:t>
      </w:r>
    </w:p>
    <w:p>
      <w:pPr>
        <w:keepNext w:val="0"/>
        <w:keepLines w:val="0"/>
        <w:pageBreakBefore w:val="0"/>
        <w:widowControl w:val="0"/>
        <w:kinsoku/>
        <w:wordWrap/>
        <w:overflowPunct/>
        <w:topLinePunct w:val="0"/>
        <w:autoSpaceDE/>
        <w:autoSpaceDN/>
        <w:bidi w:val="0"/>
        <w:adjustRightInd/>
        <w:snapToGrid/>
        <w:spacing w:before="157" w:beforeLines="50"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5．以太网利用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协议获得目的主机IP地址与MAC地址的映射关系。</w:t>
      </w:r>
    </w:p>
    <w:p>
      <w:pPr>
        <w:keepNext w:val="0"/>
        <w:keepLines w:val="0"/>
        <w:pageBreakBefore w:val="0"/>
        <w:widowControl w:val="0"/>
        <w:kinsoku/>
        <w:wordWrap/>
        <w:overflowPunct/>
        <w:topLinePunct w:val="0"/>
        <w:autoSpaceDE/>
        <w:autoSpaceDN/>
        <w:bidi w:val="0"/>
        <w:adjustRightInd/>
        <w:snapToGrid/>
        <w:spacing w:before="157" w:beforeLines="50"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6．在10Base-T以太网标准中，10代表的含义是</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，“T”代表的含义是</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7．C类IP默认的子网掩码是</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before="157" w:beforeLines="50"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8．WWW万维网使用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来标志万维网上的各种文档。</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b/>
          <w:sz w:val="21"/>
          <w:szCs w:val="21"/>
        </w:rPr>
      </w:pPr>
      <w:r>
        <w:rPr>
          <w:rFonts w:hint="eastAsia" w:ascii="宋体" w:hAnsi="宋体" w:eastAsia="宋体" w:cs="宋体"/>
          <w:b/>
          <w:sz w:val="21"/>
          <w:szCs w:val="21"/>
        </w:rPr>
        <w:t>四、</w:t>
      </w:r>
      <w:r>
        <w:rPr>
          <w:rFonts w:hint="eastAsia" w:ascii="宋体" w:hAnsi="宋体" w:eastAsia="宋体" w:cs="宋体"/>
          <w:b/>
          <w:bCs/>
          <w:sz w:val="21"/>
          <w:szCs w:val="21"/>
        </w:rPr>
        <w:t>多</w:t>
      </w:r>
      <w:r>
        <w:rPr>
          <w:rFonts w:hint="eastAsia" w:ascii="宋体" w:hAnsi="宋体" w:eastAsia="宋体" w:cs="宋体"/>
          <w:b/>
          <w:bCs/>
          <w:sz w:val="21"/>
          <w:szCs w:val="21"/>
          <w:lang w:val="en-US" w:eastAsia="zh-CN"/>
        </w:rPr>
        <w:t>项</w:t>
      </w:r>
      <w:r>
        <w:rPr>
          <w:rFonts w:hint="eastAsia" w:ascii="宋体" w:hAnsi="宋体" w:eastAsia="宋体" w:cs="宋体"/>
          <w:b/>
          <w:bCs/>
          <w:sz w:val="21"/>
          <w:szCs w:val="21"/>
        </w:rPr>
        <w:t>选题</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1．计算机网络的性能指标有（       ）。</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速率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带宽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吞吐量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w:t>
      </w:r>
      <w:r>
        <w:rPr>
          <w:rFonts w:hint="eastAsia" w:ascii="宋体" w:hAnsi="宋体" w:eastAsia="宋体" w:cs="宋体"/>
          <w:sz w:val="21"/>
          <w:szCs w:val="21"/>
          <w:lang w:val="en-US" w:eastAsia="zh-CN"/>
        </w:rPr>
        <w:t>.</w:t>
      </w:r>
      <w:r>
        <w:rPr>
          <w:rFonts w:hint="eastAsia" w:ascii="宋体" w:hAnsi="宋体" w:eastAsia="宋体" w:cs="宋体"/>
          <w:sz w:val="21"/>
          <w:szCs w:val="21"/>
        </w:rPr>
        <w:t>时延</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E</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往返时间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F</w:t>
      </w:r>
      <w:r>
        <w:rPr>
          <w:rFonts w:hint="eastAsia" w:ascii="宋体" w:hAnsi="宋体" w:eastAsia="宋体" w:cs="宋体"/>
          <w:sz w:val="21"/>
          <w:szCs w:val="21"/>
          <w:lang w:val="en-US" w:eastAsia="zh-CN"/>
        </w:rPr>
        <w:t>.</w:t>
      </w:r>
      <w:r>
        <w:rPr>
          <w:rFonts w:hint="eastAsia" w:ascii="宋体" w:hAnsi="宋体" w:eastAsia="宋体" w:cs="宋体"/>
          <w:sz w:val="21"/>
          <w:szCs w:val="21"/>
        </w:rPr>
        <w:t>利用率</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2．下列关于UDP与TCP的描述，正确的是(       )。</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UDP比TCP高效可靠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TCP采用窗口机制控制流量</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UDP是面向连接的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TCP与UDP的端口号相同</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E</w:t>
      </w:r>
      <w:r>
        <w:rPr>
          <w:rFonts w:hint="eastAsia" w:ascii="宋体" w:hAnsi="宋体" w:eastAsia="宋体" w:cs="宋体"/>
          <w:sz w:val="21"/>
          <w:szCs w:val="21"/>
          <w:lang w:val="en-US" w:eastAsia="zh-CN"/>
        </w:rPr>
        <w:t>.</w:t>
      </w:r>
      <w:r>
        <w:rPr>
          <w:rFonts w:hint="eastAsia" w:ascii="宋体" w:hAnsi="宋体" w:eastAsia="宋体" w:cs="宋体"/>
          <w:sz w:val="21"/>
          <w:szCs w:val="21"/>
        </w:rPr>
        <w:t>在利用UDP发送数据前，不需要与对方建立一条连接</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3．下列不属于应用层的协议有（        ）。</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ARP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HTTP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IP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PPP</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宋体" w:hAnsi="宋体" w:eastAsia="宋体" w:cs="宋体"/>
          <w:sz w:val="21"/>
          <w:szCs w:val="21"/>
        </w:rPr>
      </w:pPr>
      <w:r>
        <w:rPr>
          <w:rFonts w:hint="eastAsia" w:ascii="宋体" w:hAnsi="宋体" w:eastAsia="宋体" w:cs="宋体"/>
          <w:sz w:val="21"/>
          <w:szCs w:val="21"/>
        </w:rPr>
        <w:t>4．在互联网中，下列哪些设备需要具有路由功能（        ）。</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具有单网卡的主机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具有多网卡的主机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路由器       D</w:t>
      </w:r>
      <w:r>
        <w:rPr>
          <w:rFonts w:hint="eastAsia" w:ascii="宋体" w:hAnsi="宋体" w:eastAsia="宋体" w:cs="宋体"/>
          <w:sz w:val="21"/>
          <w:szCs w:val="21"/>
          <w:lang w:val="en-US" w:eastAsia="zh-CN"/>
        </w:rPr>
        <w:t>.</w:t>
      </w:r>
      <w:r>
        <w:rPr>
          <w:rFonts w:hint="eastAsia" w:ascii="宋体" w:hAnsi="宋体" w:eastAsia="宋体" w:cs="宋体"/>
          <w:sz w:val="21"/>
          <w:szCs w:val="21"/>
        </w:rPr>
        <w:t>集线器</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宋体" w:hAnsi="宋体" w:eastAsia="宋体" w:cs="宋体"/>
          <w:sz w:val="21"/>
          <w:szCs w:val="21"/>
        </w:rPr>
      </w:pPr>
      <w:r>
        <w:rPr>
          <w:rFonts w:hint="eastAsia" w:ascii="宋体" w:hAnsi="宋体" w:eastAsia="宋体" w:cs="宋体"/>
          <w:sz w:val="21"/>
          <w:szCs w:val="21"/>
        </w:rPr>
        <w:t>5．以下可作为子网掩码的是（        ）。</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255.192.0.0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255.224.128.0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255.255.255.241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255.255.224.0</w:t>
      </w:r>
    </w:p>
    <w:p>
      <w:pPr>
        <w:rPr>
          <w:rFonts w:hint="eastAsia" w:ascii="宋体" w:hAnsi="宋体" w:eastAsia="宋体" w:cs="宋体"/>
          <w:b/>
          <w:bCs/>
          <w:sz w:val="21"/>
          <w:szCs w:val="21"/>
        </w:rPr>
      </w:pPr>
    </w:p>
    <w:p>
      <w:pPr>
        <w:rPr>
          <w:rFonts w:hint="eastAsia" w:ascii="宋体" w:hAnsi="宋体" w:eastAsia="宋体" w:cs="宋体"/>
          <w:b/>
          <w:bCs/>
          <w:sz w:val="21"/>
          <w:szCs w:val="21"/>
        </w:rPr>
      </w:pPr>
      <w:r>
        <w:rPr>
          <w:rFonts w:hint="eastAsia" w:ascii="宋体" w:hAnsi="宋体" w:eastAsia="宋体" w:cs="宋体"/>
          <w:b/>
          <w:bCs/>
          <w:sz w:val="21"/>
          <w:szCs w:val="21"/>
        </w:rPr>
        <w:t>五、简答题</w:t>
      </w:r>
    </w:p>
    <w:p>
      <w:pPr>
        <w:rPr>
          <w:rFonts w:hint="eastAsia" w:ascii="宋体" w:hAnsi="宋体" w:eastAsia="宋体" w:cs="宋体"/>
          <w:sz w:val="21"/>
          <w:szCs w:val="21"/>
        </w:rPr>
      </w:pPr>
      <w:r>
        <w:rPr>
          <w:rFonts w:hint="eastAsia" w:ascii="宋体" w:hAnsi="宋体" w:eastAsia="宋体" w:cs="宋体"/>
          <w:sz w:val="21"/>
          <w:szCs w:val="21"/>
        </w:rPr>
        <w:t>1．按照连网距离来分，计算机网络有哪些类别？各种类别的网络有哪些特点？</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2．常用的网络互连设备如下表，它们分别工作在OSI参考模型的哪一层，请填表？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3"/>
        <w:gridCol w:w="4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23"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网络互连设备名称</w:t>
            </w:r>
          </w:p>
        </w:tc>
        <w:tc>
          <w:tcPr>
            <w:tcW w:w="4024"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工作于OSI参考模型的哪一层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23"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集线器</w:t>
            </w:r>
          </w:p>
        </w:tc>
        <w:tc>
          <w:tcPr>
            <w:tcW w:w="4024"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23"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网桥</w:t>
            </w:r>
          </w:p>
        </w:tc>
        <w:tc>
          <w:tcPr>
            <w:tcW w:w="4024"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23"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两层交换机</w:t>
            </w:r>
          </w:p>
        </w:tc>
        <w:tc>
          <w:tcPr>
            <w:tcW w:w="4024"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23"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三层交换机</w:t>
            </w:r>
          </w:p>
        </w:tc>
        <w:tc>
          <w:tcPr>
            <w:tcW w:w="4024"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23"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路由器</w:t>
            </w:r>
          </w:p>
        </w:tc>
        <w:tc>
          <w:tcPr>
            <w:tcW w:w="4024" w:type="dxa"/>
            <w:noWrap w:val="0"/>
            <w:vAlign w:val="top"/>
          </w:tcPr>
          <w:p>
            <w:pPr>
              <w:rPr>
                <w:rFonts w:hint="eastAsia" w:ascii="宋体" w:hAnsi="宋体" w:eastAsia="宋体" w:cs="宋体"/>
                <w:sz w:val="21"/>
                <w:szCs w:val="21"/>
              </w:rPr>
            </w:pPr>
          </w:p>
        </w:tc>
      </w:tr>
    </w:tbl>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3．画出TCP/IP模型的网络体系结构。</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4．要发送的数据为101110。采用CRC的生成多项式是P（X）=X</w:t>
      </w:r>
      <w:r>
        <w:rPr>
          <w:rFonts w:hint="eastAsia" w:ascii="宋体" w:hAnsi="宋体" w:eastAsia="宋体" w:cs="宋体"/>
          <w:sz w:val="21"/>
          <w:szCs w:val="21"/>
          <w:vertAlign w:val="superscript"/>
        </w:rPr>
        <w:t>3</w:t>
      </w:r>
      <w:r>
        <w:rPr>
          <w:rFonts w:hint="eastAsia" w:ascii="宋体" w:hAnsi="宋体" w:eastAsia="宋体" w:cs="宋体"/>
          <w:sz w:val="21"/>
          <w:szCs w:val="21"/>
        </w:rPr>
        <w:t>+1。试求应添加在数据后面的余数。</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5．与下列掩码相对应的网络前缀各有多少位？</w:t>
      </w:r>
    </w:p>
    <w:p>
      <w:pPr>
        <w:rPr>
          <w:rFonts w:hint="eastAsia" w:ascii="宋体" w:hAnsi="宋体" w:eastAsia="宋体" w:cs="宋体"/>
          <w:sz w:val="21"/>
          <w:szCs w:val="21"/>
        </w:rPr>
      </w:pPr>
      <w:r>
        <w:rPr>
          <w:rFonts w:hint="eastAsia" w:ascii="宋体" w:hAnsi="宋体" w:eastAsia="宋体" w:cs="宋体"/>
          <w:sz w:val="21"/>
          <w:szCs w:val="21"/>
        </w:rPr>
        <w:t xml:space="preserve">（1）192.0.0.0            </w:t>
      </w:r>
    </w:p>
    <w:p>
      <w:pPr>
        <w:rPr>
          <w:rFonts w:hint="eastAsia" w:ascii="宋体" w:hAnsi="宋体" w:eastAsia="宋体" w:cs="宋体"/>
          <w:sz w:val="21"/>
          <w:szCs w:val="21"/>
        </w:rPr>
      </w:pPr>
      <w:r>
        <w:rPr>
          <w:rFonts w:hint="eastAsia" w:ascii="宋体" w:hAnsi="宋体" w:eastAsia="宋体" w:cs="宋体"/>
          <w:sz w:val="21"/>
          <w:szCs w:val="21"/>
        </w:rPr>
        <w:t>（2）240.0.0.0</w:t>
      </w:r>
    </w:p>
    <w:p>
      <w:pPr>
        <w:rPr>
          <w:rFonts w:hint="eastAsia" w:ascii="宋体" w:hAnsi="宋体" w:eastAsia="宋体" w:cs="宋体"/>
          <w:sz w:val="21"/>
          <w:szCs w:val="21"/>
        </w:rPr>
      </w:pPr>
      <w:r>
        <w:rPr>
          <w:rFonts w:hint="eastAsia" w:ascii="宋体" w:hAnsi="宋体" w:eastAsia="宋体" w:cs="宋体"/>
          <w:sz w:val="21"/>
          <w:szCs w:val="21"/>
        </w:rPr>
        <w:t>（3）255.224.0.0</w:t>
      </w:r>
      <w:r>
        <w:rPr>
          <w:rFonts w:hint="eastAsia" w:ascii="宋体" w:hAnsi="宋体" w:eastAsia="宋体" w:cs="宋体"/>
          <w:sz w:val="21"/>
          <w:szCs w:val="21"/>
        </w:rPr>
        <w:tab/>
      </w:r>
      <w:r>
        <w:rPr>
          <w:rFonts w:hint="eastAsia" w:ascii="宋体" w:hAnsi="宋体" w:eastAsia="宋体" w:cs="宋体"/>
          <w:sz w:val="21"/>
          <w:szCs w:val="21"/>
        </w:rPr>
        <w:tab/>
      </w:r>
    </w:p>
    <w:p>
      <w:pPr>
        <w:rPr>
          <w:rFonts w:hint="eastAsia" w:ascii="宋体" w:hAnsi="宋体" w:eastAsia="宋体" w:cs="宋体"/>
          <w:sz w:val="21"/>
          <w:szCs w:val="21"/>
        </w:rPr>
      </w:pPr>
      <w:r>
        <w:rPr>
          <w:rFonts w:hint="eastAsia" w:ascii="宋体" w:hAnsi="宋体" w:eastAsia="宋体" w:cs="宋体"/>
          <w:sz w:val="21"/>
          <w:szCs w:val="21"/>
        </w:rPr>
        <w:t>（4）255.255.248.0</w:t>
      </w:r>
    </w:p>
    <w:p>
      <w:pPr>
        <w:rPr>
          <w:rFonts w:hint="eastAsia" w:ascii="宋体" w:hAnsi="宋体" w:eastAsia="宋体" w:cs="宋体"/>
          <w:sz w:val="21"/>
          <w:szCs w:val="21"/>
        </w:rPr>
      </w:pPr>
      <w:r>
        <w:rPr>
          <w:rFonts w:hint="eastAsia" w:ascii="宋体" w:hAnsi="宋体" w:eastAsia="宋体" w:cs="宋体"/>
          <w:sz w:val="21"/>
          <w:szCs w:val="21"/>
        </w:rPr>
        <w:t>（5）255.255.255.252</w:t>
      </w:r>
    </w:p>
    <w:p>
      <w:pPr>
        <w:rPr>
          <w:rFonts w:hint="eastAsia" w:ascii="宋体" w:hAnsi="宋体" w:eastAsia="宋体" w:cs="宋体"/>
          <w:b/>
          <w:bCs/>
          <w:sz w:val="21"/>
          <w:szCs w:val="21"/>
        </w:rPr>
      </w:pPr>
    </w:p>
    <w:p>
      <w:pPr>
        <w:rPr>
          <w:rFonts w:hint="eastAsia" w:ascii="宋体" w:hAnsi="宋体" w:eastAsia="宋体" w:cs="宋体"/>
          <w:b/>
          <w:bCs/>
          <w:sz w:val="21"/>
          <w:szCs w:val="21"/>
        </w:rPr>
      </w:pPr>
    </w:p>
    <w:p>
      <w:pPr>
        <w:rPr>
          <w:rFonts w:hint="eastAsia" w:ascii="宋体" w:hAnsi="宋体" w:eastAsia="宋体" w:cs="宋体"/>
          <w:b/>
          <w:bCs/>
          <w:sz w:val="21"/>
          <w:szCs w:val="21"/>
        </w:rPr>
      </w:pPr>
    </w:p>
    <w:p>
      <w:pPr>
        <w:rPr>
          <w:rFonts w:hint="eastAsia" w:ascii="宋体" w:hAnsi="宋体" w:eastAsia="宋体" w:cs="宋体"/>
          <w:b/>
          <w:bCs/>
          <w:sz w:val="21"/>
          <w:szCs w:val="21"/>
        </w:rPr>
      </w:pPr>
    </w:p>
    <w:p>
      <w:pPr>
        <w:rPr>
          <w:rFonts w:hint="eastAsia" w:ascii="宋体" w:hAnsi="宋体" w:eastAsia="宋体" w:cs="宋体"/>
          <w:b/>
          <w:bCs/>
          <w:sz w:val="21"/>
          <w:szCs w:val="21"/>
        </w:rPr>
      </w:pPr>
    </w:p>
    <w:p>
      <w:pPr>
        <w:rPr>
          <w:rFonts w:hint="eastAsia" w:ascii="宋体" w:hAnsi="宋体" w:eastAsia="宋体" w:cs="宋体"/>
          <w:b/>
          <w:bCs/>
          <w:sz w:val="21"/>
          <w:szCs w:val="21"/>
        </w:rPr>
      </w:pPr>
    </w:p>
    <w:p>
      <w:pPr>
        <w:rPr>
          <w:rFonts w:hint="eastAsia" w:ascii="宋体" w:hAnsi="宋体" w:eastAsia="宋体" w:cs="宋体"/>
          <w:b/>
          <w:bCs/>
          <w:sz w:val="21"/>
          <w:szCs w:val="21"/>
        </w:rPr>
      </w:pPr>
    </w:p>
    <w:p>
      <w:pPr>
        <w:rPr>
          <w:rFonts w:hint="eastAsia" w:ascii="宋体" w:hAnsi="宋体" w:eastAsia="宋体" w:cs="宋体"/>
          <w:b/>
          <w:bCs/>
          <w:sz w:val="21"/>
          <w:szCs w:val="21"/>
        </w:rPr>
      </w:pPr>
    </w:p>
    <w:p>
      <w:pPr>
        <w:rPr>
          <w:rFonts w:hint="eastAsia" w:ascii="宋体" w:hAnsi="宋体" w:eastAsia="宋体" w:cs="宋体"/>
          <w:b/>
          <w:bCs/>
          <w:sz w:val="21"/>
          <w:szCs w:val="21"/>
        </w:rPr>
      </w:pPr>
      <w:r>
        <w:rPr>
          <w:rFonts w:hint="eastAsia" w:ascii="宋体" w:hAnsi="宋体" w:eastAsia="宋体" w:cs="宋体"/>
          <w:b/>
          <w:bCs/>
          <w:sz w:val="21"/>
          <w:szCs w:val="21"/>
        </w:rPr>
        <w:t>六、应用题</w:t>
      </w:r>
    </w:p>
    <w:p>
      <w:pPr>
        <w:rPr>
          <w:rFonts w:hint="eastAsia" w:ascii="宋体" w:hAnsi="宋体" w:eastAsia="宋体" w:cs="宋体"/>
          <w:sz w:val="21"/>
          <w:szCs w:val="21"/>
        </w:rPr>
      </w:pPr>
      <w:r>
        <w:rPr>
          <w:rFonts w:hint="eastAsia" w:ascii="宋体" w:hAnsi="宋体" w:eastAsia="宋体" w:cs="宋体"/>
          <w:sz w:val="21"/>
          <w:szCs w:val="21"/>
        </w:rPr>
        <w:t xml:space="preserve">1．一个单位申请了一个C类网络地址为202.191.64.0，试将其划分为6个子网，每个子网最多能连接的主机数不超过30台，作为网络规划者，你将如何进行子网划分？（要求计算子网掩码，确定各子网的子网地址，并且给出各子网主机的最小IP和最大IP）        </w:t>
      </w:r>
    </w:p>
    <w:p>
      <w:pPr>
        <w:rPr>
          <w:rFonts w:hint="eastAsia" w:ascii="宋体" w:hAnsi="宋体" w:eastAsia="宋体" w:cs="宋体"/>
          <w:bCs/>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120" w:hanging="105" w:hangingChars="50"/>
        <w:textAlignment w:val="auto"/>
        <w:rPr>
          <w:rFonts w:hint="eastAsia" w:ascii="宋体" w:hAnsi="宋体" w:eastAsia="宋体" w:cs="宋体"/>
          <w:bCs/>
          <w:sz w:val="21"/>
          <w:szCs w:val="21"/>
        </w:rPr>
      </w:pPr>
      <w:r>
        <w:rPr>
          <w:rFonts w:hint="eastAsia" w:ascii="宋体" w:hAnsi="宋体" w:eastAsia="宋体" w:cs="宋体"/>
          <w:bCs/>
          <w:sz w:val="21"/>
          <w:szCs w:val="21"/>
          <w:lang w:val="en-US" w:eastAsia="zh-CN"/>
        </w:rPr>
        <w:t>2、</w:t>
      </w:r>
      <w:r>
        <w:rPr>
          <w:rFonts w:hint="eastAsia" w:ascii="宋体" w:hAnsi="宋体" w:eastAsia="宋体" w:cs="宋体"/>
          <w:bCs/>
          <w:sz w:val="21"/>
          <w:szCs w:val="21"/>
        </w:rPr>
        <w:t>假定网络中的路由器A的路由表有如下项目：</w:t>
      </w:r>
    </w:p>
    <w:p>
      <w:pPr>
        <w:keepNext w:val="0"/>
        <w:keepLines w:val="0"/>
        <w:pageBreakBefore w:val="0"/>
        <w:widowControl w:val="0"/>
        <w:kinsoku/>
        <w:wordWrap/>
        <w:overflowPunct/>
        <w:topLinePunct w:val="0"/>
        <w:autoSpaceDE/>
        <w:autoSpaceDN/>
        <w:bidi w:val="0"/>
        <w:adjustRightInd/>
        <w:snapToGrid/>
        <w:spacing w:line="360" w:lineRule="auto"/>
        <w:ind w:left="120" w:leftChars="57" w:firstLine="682" w:firstLineChars="325"/>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目的网络      距离       下一跳</w:t>
      </w:r>
    </w:p>
    <w:p>
      <w:pPr>
        <w:keepNext w:val="0"/>
        <w:keepLines w:val="0"/>
        <w:pageBreakBefore w:val="0"/>
        <w:widowControl w:val="0"/>
        <w:kinsoku/>
        <w:wordWrap/>
        <w:overflowPunct/>
        <w:topLinePunct w:val="0"/>
        <w:autoSpaceDE/>
        <w:autoSpaceDN/>
        <w:bidi w:val="0"/>
        <w:adjustRightInd/>
        <w:snapToGrid/>
        <w:spacing w:line="360" w:lineRule="auto"/>
        <w:ind w:left="120" w:leftChars="57" w:firstLine="682" w:firstLineChars="325"/>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N1</w:t>
      </w:r>
      <w:r>
        <w:rPr>
          <w:rFonts w:hint="eastAsia" w:ascii="宋体" w:hAnsi="宋体" w:eastAsia="宋体" w:cs="宋体"/>
          <w:b w:val="0"/>
          <w:bCs w:val="0"/>
          <w:sz w:val="21"/>
          <w:szCs w:val="21"/>
        </w:rPr>
        <w:tab/>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4</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w:t>
      </w:r>
    </w:p>
    <w:p>
      <w:pPr>
        <w:keepNext w:val="0"/>
        <w:keepLines w:val="0"/>
        <w:pageBreakBefore w:val="0"/>
        <w:widowControl w:val="0"/>
        <w:kinsoku/>
        <w:wordWrap/>
        <w:overflowPunct/>
        <w:topLinePunct w:val="0"/>
        <w:autoSpaceDE/>
        <w:autoSpaceDN/>
        <w:bidi w:val="0"/>
        <w:adjustRightInd/>
        <w:snapToGrid/>
        <w:spacing w:line="360" w:lineRule="auto"/>
        <w:ind w:left="120" w:leftChars="57" w:firstLine="682" w:firstLineChars="325"/>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N2</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2</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w:t>
      </w:r>
    </w:p>
    <w:p>
      <w:pPr>
        <w:keepNext w:val="0"/>
        <w:keepLines w:val="0"/>
        <w:pageBreakBefore w:val="0"/>
        <w:widowControl w:val="0"/>
        <w:kinsoku/>
        <w:wordWrap/>
        <w:overflowPunct/>
        <w:topLinePunct w:val="0"/>
        <w:autoSpaceDE/>
        <w:autoSpaceDN/>
        <w:bidi w:val="0"/>
        <w:adjustRightInd/>
        <w:snapToGrid/>
        <w:spacing w:line="360" w:lineRule="auto"/>
        <w:ind w:left="120" w:leftChars="57" w:firstLine="682" w:firstLineChars="325"/>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N3</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1</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F</w:t>
      </w:r>
    </w:p>
    <w:p>
      <w:pPr>
        <w:keepNext w:val="0"/>
        <w:keepLines w:val="0"/>
        <w:pageBreakBefore w:val="0"/>
        <w:widowControl w:val="0"/>
        <w:kinsoku/>
        <w:wordWrap/>
        <w:overflowPunct/>
        <w:topLinePunct w:val="0"/>
        <w:autoSpaceDE/>
        <w:autoSpaceDN/>
        <w:bidi w:val="0"/>
        <w:adjustRightInd/>
        <w:snapToGrid/>
        <w:spacing w:line="360" w:lineRule="auto"/>
        <w:ind w:left="120" w:leftChars="57" w:firstLine="682" w:firstLineChars="325"/>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N4</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5</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G</w:t>
      </w:r>
    </w:p>
    <w:p>
      <w:pPr>
        <w:spacing w:line="360" w:lineRule="auto"/>
        <w:ind w:left="120" w:hanging="105" w:hangingChars="50"/>
        <w:rPr>
          <w:rFonts w:hint="eastAsia" w:ascii="宋体" w:hAnsi="宋体" w:eastAsia="宋体" w:cs="宋体"/>
          <w:b w:val="0"/>
          <w:bCs w:val="0"/>
          <w:sz w:val="21"/>
          <w:szCs w:val="21"/>
        </w:rPr>
      </w:pPr>
      <w:r>
        <w:rPr>
          <w:rFonts w:hint="eastAsia" w:ascii="宋体" w:hAnsi="宋体" w:eastAsia="宋体" w:cs="宋体"/>
          <w:b w:val="0"/>
          <w:bCs w:val="0"/>
          <w:sz w:val="21"/>
          <w:szCs w:val="21"/>
        </w:rPr>
        <w:t>现在A收到C发来的路由消息如下：</w:t>
      </w:r>
    </w:p>
    <w:p>
      <w:pPr>
        <w:spacing w:line="360" w:lineRule="auto"/>
        <w:ind w:left="120" w:leftChars="57" w:firstLine="682" w:firstLineChars="325"/>
        <w:rPr>
          <w:rFonts w:hint="eastAsia" w:ascii="宋体" w:hAnsi="宋体" w:eastAsia="宋体" w:cs="宋体"/>
          <w:b w:val="0"/>
          <w:bCs w:val="0"/>
          <w:sz w:val="21"/>
          <w:szCs w:val="21"/>
        </w:rPr>
      </w:pPr>
      <w:r>
        <w:rPr>
          <w:rFonts w:hint="eastAsia" w:ascii="宋体" w:hAnsi="宋体" w:eastAsia="宋体" w:cs="宋体"/>
          <w:b w:val="0"/>
          <w:bCs w:val="0"/>
          <w:sz w:val="21"/>
          <w:szCs w:val="21"/>
        </w:rPr>
        <w:t>目的网络</w:t>
      </w:r>
      <w:r>
        <w:rPr>
          <w:rFonts w:hint="eastAsia" w:ascii="宋体" w:hAnsi="宋体" w:eastAsia="宋体" w:cs="宋体"/>
          <w:b w:val="0"/>
          <w:bCs w:val="0"/>
          <w:sz w:val="21"/>
          <w:szCs w:val="21"/>
        </w:rPr>
        <w:tab/>
      </w:r>
      <w:r>
        <w:rPr>
          <w:rFonts w:hint="eastAsia" w:ascii="宋体" w:hAnsi="宋体" w:eastAsia="宋体" w:cs="宋体"/>
          <w:b w:val="0"/>
          <w:bCs w:val="0"/>
          <w:sz w:val="21"/>
          <w:szCs w:val="21"/>
        </w:rPr>
        <w:tab/>
      </w:r>
      <w:r>
        <w:rPr>
          <w:rFonts w:hint="eastAsia" w:ascii="宋体" w:hAnsi="宋体" w:eastAsia="宋体" w:cs="宋体"/>
          <w:b w:val="0"/>
          <w:bCs w:val="0"/>
          <w:sz w:val="21"/>
          <w:szCs w:val="21"/>
        </w:rPr>
        <w:t>距离</w:t>
      </w:r>
    </w:p>
    <w:p>
      <w:pPr>
        <w:spacing w:line="360" w:lineRule="auto"/>
        <w:ind w:left="120" w:leftChars="57" w:firstLine="682" w:firstLineChars="325"/>
        <w:rPr>
          <w:rFonts w:hint="eastAsia" w:ascii="宋体" w:hAnsi="宋体" w:eastAsia="宋体" w:cs="宋体"/>
          <w:b w:val="0"/>
          <w:bCs w:val="0"/>
          <w:sz w:val="21"/>
          <w:szCs w:val="21"/>
        </w:rPr>
      </w:pPr>
      <w:r>
        <w:rPr>
          <w:rFonts w:hint="eastAsia" w:ascii="宋体" w:hAnsi="宋体" w:eastAsia="宋体" w:cs="宋体"/>
          <w:b w:val="0"/>
          <w:bCs w:val="0"/>
          <w:sz w:val="21"/>
          <w:szCs w:val="21"/>
        </w:rPr>
        <w:t>N1</w:t>
      </w:r>
      <w:r>
        <w:rPr>
          <w:rFonts w:hint="eastAsia" w:ascii="宋体" w:hAnsi="宋体" w:eastAsia="宋体" w:cs="宋体"/>
          <w:b w:val="0"/>
          <w:bCs w:val="0"/>
          <w:sz w:val="21"/>
          <w:szCs w:val="21"/>
        </w:rPr>
        <w:tab/>
      </w:r>
      <w:r>
        <w:rPr>
          <w:rFonts w:hint="eastAsia" w:ascii="宋体" w:hAnsi="宋体" w:eastAsia="宋体" w:cs="宋体"/>
          <w:b w:val="0"/>
          <w:bCs w:val="0"/>
          <w:sz w:val="21"/>
          <w:szCs w:val="21"/>
        </w:rPr>
        <w:tab/>
      </w:r>
      <w:r>
        <w:rPr>
          <w:rFonts w:hint="eastAsia" w:ascii="宋体" w:hAnsi="宋体" w:eastAsia="宋体" w:cs="宋体"/>
          <w:b w:val="0"/>
          <w:bCs w:val="0"/>
          <w:sz w:val="21"/>
          <w:szCs w:val="21"/>
        </w:rPr>
        <w:t>2</w:t>
      </w:r>
    </w:p>
    <w:p>
      <w:pPr>
        <w:spacing w:line="360" w:lineRule="auto"/>
        <w:ind w:left="120" w:leftChars="57" w:firstLine="682" w:firstLineChars="325"/>
        <w:rPr>
          <w:rFonts w:hint="eastAsia" w:ascii="宋体" w:hAnsi="宋体" w:eastAsia="宋体" w:cs="宋体"/>
          <w:b w:val="0"/>
          <w:bCs w:val="0"/>
          <w:sz w:val="21"/>
          <w:szCs w:val="21"/>
        </w:rPr>
      </w:pPr>
      <w:r>
        <w:rPr>
          <w:rFonts w:hint="eastAsia" w:ascii="宋体" w:hAnsi="宋体" w:eastAsia="宋体" w:cs="宋体"/>
          <w:b w:val="0"/>
          <w:bCs w:val="0"/>
          <w:sz w:val="21"/>
          <w:szCs w:val="21"/>
        </w:rPr>
        <w:t>N2</w:t>
      </w:r>
      <w:r>
        <w:rPr>
          <w:rFonts w:hint="eastAsia" w:ascii="宋体" w:hAnsi="宋体" w:eastAsia="宋体" w:cs="宋体"/>
          <w:b w:val="0"/>
          <w:bCs w:val="0"/>
          <w:sz w:val="21"/>
          <w:szCs w:val="21"/>
        </w:rPr>
        <w:tab/>
      </w:r>
      <w:r>
        <w:rPr>
          <w:rFonts w:hint="eastAsia" w:ascii="宋体" w:hAnsi="宋体" w:eastAsia="宋体" w:cs="宋体"/>
          <w:b w:val="0"/>
          <w:bCs w:val="0"/>
          <w:sz w:val="21"/>
          <w:szCs w:val="21"/>
        </w:rPr>
        <w:tab/>
      </w:r>
      <w:r>
        <w:rPr>
          <w:rFonts w:hint="eastAsia" w:ascii="宋体" w:hAnsi="宋体" w:eastAsia="宋体" w:cs="宋体"/>
          <w:b w:val="0"/>
          <w:bCs w:val="0"/>
          <w:sz w:val="21"/>
          <w:szCs w:val="21"/>
        </w:rPr>
        <w:t>1</w:t>
      </w:r>
    </w:p>
    <w:p>
      <w:pPr>
        <w:spacing w:line="360" w:lineRule="auto"/>
        <w:ind w:left="120" w:leftChars="57" w:firstLine="682" w:firstLineChars="325"/>
        <w:rPr>
          <w:rFonts w:hint="eastAsia" w:ascii="宋体" w:hAnsi="宋体" w:eastAsia="宋体" w:cs="宋体"/>
          <w:b w:val="0"/>
          <w:bCs w:val="0"/>
          <w:sz w:val="21"/>
          <w:szCs w:val="21"/>
        </w:rPr>
      </w:pPr>
      <w:r>
        <w:rPr>
          <w:rFonts w:hint="eastAsia" w:ascii="宋体" w:hAnsi="宋体" w:eastAsia="宋体" w:cs="宋体"/>
          <w:b w:val="0"/>
          <w:bCs w:val="0"/>
          <w:sz w:val="21"/>
          <w:szCs w:val="21"/>
        </w:rPr>
        <w:t>N3</w:t>
      </w:r>
      <w:r>
        <w:rPr>
          <w:rFonts w:hint="eastAsia" w:ascii="宋体" w:hAnsi="宋体" w:eastAsia="宋体" w:cs="宋体"/>
          <w:b w:val="0"/>
          <w:bCs w:val="0"/>
          <w:sz w:val="21"/>
          <w:szCs w:val="21"/>
        </w:rPr>
        <w:tab/>
      </w:r>
      <w:r>
        <w:rPr>
          <w:rFonts w:hint="eastAsia" w:ascii="宋体" w:hAnsi="宋体" w:eastAsia="宋体" w:cs="宋体"/>
          <w:b w:val="0"/>
          <w:bCs w:val="0"/>
          <w:sz w:val="21"/>
          <w:szCs w:val="21"/>
        </w:rPr>
        <w:tab/>
      </w:r>
      <w:r>
        <w:rPr>
          <w:rFonts w:hint="eastAsia" w:ascii="宋体" w:hAnsi="宋体" w:eastAsia="宋体" w:cs="宋体"/>
          <w:b w:val="0"/>
          <w:bCs w:val="0"/>
          <w:sz w:val="21"/>
          <w:szCs w:val="21"/>
        </w:rPr>
        <w:t>3</w:t>
      </w:r>
    </w:p>
    <w:p>
      <w:pPr>
        <w:spacing w:line="360" w:lineRule="auto"/>
        <w:ind w:left="120" w:leftChars="57" w:firstLine="682" w:firstLineChars="325"/>
        <w:rPr>
          <w:rFonts w:hint="eastAsia" w:ascii="宋体" w:hAnsi="宋体" w:eastAsia="宋体" w:cs="宋体"/>
          <w:b w:val="0"/>
          <w:bCs w:val="0"/>
          <w:sz w:val="21"/>
          <w:szCs w:val="21"/>
        </w:rPr>
      </w:pPr>
      <w:r>
        <w:rPr>
          <w:rFonts w:hint="eastAsia" w:ascii="宋体" w:hAnsi="宋体" w:eastAsia="宋体" w:cs="宋体"/>
          <w:b w:val="0"/>
          <w:bCs w:val="0"/>
          <w:sz w:val="21"/>
          <w:szCs w:val="21"/>
        </w:rPr>
        <w:t>N4</w:t>
      </w:r>
      <w:r>
        <w:rPr>
          <w:rFonts w:hint="eastAsia" w:ascii="宋体" w:hAnsi="宋体" w:eastAsia="宋体" w:cs="宋体"/>
          <w:b w:val="0"/>
          <w:bCs w:val="0"/>
          <w:sz w:val="21"/>
          <w:szCs w:val="21"/>
        </w:rPr>
        <w:tab/>
      </w:r>
      <w:r>
        <w:rPr>
          <w:rFonts w:hint="eastAsia" w:ascii="宋体" w:hAnsi="宋体" w:eastAsia="宋体" w:cs="宋体"/>
          <w:b w:val="0"/>
          <w:bCs w:val="0"/>
          <w:sz w:val="21"/>
          <w:szCs w:val="21"/>
        </w:rPr>
        <w:tab/>
      </w:r>
      <w:r>
        <w:rPr>
          <w:rFonts w:hint="eastAsia" w:ascii="宋体" w:hAnsi="宋体" w:eastAsia="宋体" w:cs="宋体"/>
          <w:b w:val="0"/>
          <w:bCs w:val="0"/>
          <w:sz w:val="21"/>
          <w:szCs w:val="21"/>
        </w:rPr>
        <w:t>7</w:t>
      </w:r>
    </w:p>
    <w:p>
      <w:pPr>
        <w:spacing w:line="360" w:lineRule="auto"/>
        <w:ind w:left="120" w:hanging="105" w:hangingChars="50"/>
        <w:rPr>
          <w:rFonts w:hint="eastAsia" w:ascii="宋体" w:hAnsi="宋体" w:eastAsia="宋体" w:cs="宋体"/>
          <w:bCs/>
          <w:sz w:val="21"/>
          <w:szCs w:val="21"/>
        </w:rPr>
      </w:pPr>
      <w:r>
        <w:rPr>
          <w:rFonts w:hint="eastAsia" w:ascii="宋体" w:hAnsi="宋体" w:eastAsia="宋体" w:cs="宋体"/>
          <w:bCs/>
          <w:sz w:val="21"/>
          <w:szCs w:val="21"/>
        </w:rPr>
        <w:t>试求出路由器A刷新后的路由表（详细说明每一个步骤）</w:t>
      </w:r>
    </w:p>
    <w:p>
      <w:pPr>
        <w:ind w:left="120" w:hanging="105" w:hangingChars="50"/>
        <w:rPr>
          <w:rFonts w:hint="eastAsia" w:ascii="宋体" w:hAnsi="宋体" w:eastAsia="宋体" w:cs="宋体"/>
          <w:bCs/>
          <w:sz w:val="21"/>
          <w:szCs w:val="21"/>
        </w:rPr>
      </w:pPr>
    </w:p>
    <w:p>
      <w:pPr>
        <w:ind w:left="120" w:hanging="105" w:hangingChars="50"/>
        <w:rPr>
          <w:rFonts w:hint="eastAsia" w:ascii="宋体" w:hAnsi="宋体" w:eastAsia="宋体" w:cs="宋体"/>
          <w:bCs/>
          <w:sz w:val="21"/>
          <w:szCs w:val="21"/>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lang w:val="en-US" w:eastAsia="zh-CN"/>
        </w:rPr>
      </w:pPr>
    </w:p>
    <w:p>
      <w:pPr>
        <w:rPr>
          <w:rFonts w:hint="eastAsia" w:ascii="宋体" w:hAnsi="宋体"/>
          <w:lang w:val="en-US" w:eastAsia="zh-CN"/>
        </w:rPr>
      </w:pPr>
      <w:r>
        <w:rPr>
          <w:rFonts w:hint="eastAsia" w:ascii="宋体" w:hAnsi="宋体"/>
          <w:lang w:val="en-US" w:eastAsia="zh-CN"/>
        </w:rPr>
        <w:t>参考答案</w:t>
      </w:r>
    </w:p>
    <w:p>
      <w:pPr>
        <w:rPr>
          <w:rFonts w:hint="eastAsia" w:ascii="宋体" w:hAnsi="宋体"/>
        </w:rPr>
      </w:pPr>
      <w:r>
        <w:rPr>
          <w:rFonts w:hint="eastAsia" w:ascii="宋体" w:hAnsi="宋体"/>
        </w:rPr>
        <w:t>一、判断题</w:t>
      </w:r>
    </w:p>
    <w:p>
      <w:pPr>
        <w:rPr>
          <w:rFonts w:hint="eastAsia" w:ascii="宋体" w:hAnsi="宋体"/>
        </w:rPr>
      </w:pPr>
      <w:r>
        <w:rPr>
          <w:rFonts w:hint="eastAsia" w:ascii="宋体" w:hAnsi="宋体"/>
          <w:lang w:val="en-US" w:eastAsia="zh-CN"/>
        </w:rPr>
        <w:t>1.</w:t>
      </w:r>
      <w:r>
        <w:rPr>
          <w:rFonts w:hint="eastAsia" w:ascii="宋体" w:hAnsi="宋体"/>
        </w:rPr>
        <w:t>×</w:t>
      </w:r>
      <w:r>
        <w:rPr>
          <w:rFonts w:hint="eastAsia" w:ascii="宋体" w:hAnsi="宋体"/>
          <w:lang w:val="en-US" w:eastAsia="zh-CN"/>
        </w:rPr>
        <w:t xml:space="preserve">  2.</w:t>
      </w:r>
      <w:r>
        <w:rPr>
          <w:rFonts w:hint="eastAsia" w:ascii="宋体" w:hAnsi="宋体"/>
        </w:rPr>
        <w:t>×</w:t>
      </w:r>
      <w:r>
        <w:rPr>
          <w:rFonts w:hint="eastAsia" w:ascii="宋体" w:hAnsi="宋体"/>
          <w:lang w:val="en-US" w:eastAsia="zh-CN"/>
        </w:rPr>
        <w:t xml:space="preserve">  3.   4.</w:t>
      </w:r>
      <w:r>
        <w:rPr>
          <w:rFonts w:hint="eastAsia" w:ascii="宋体" w:hAnsi="宋体"/>
        </w:rPr>
        <w:t>×</w:t>
      </w:r>
      <w:r>
        <w:rPr>
          <w:rFonts w:hint="eastAsia" w:ascii="宋体" w:hAnsi="宋体"/>
          <w:lang w:val="en-US" w:eastAsia="zh-CN"/>
        </w:rPr>
        <w:t xml:space="preserve">  5.</w:t>
      </w:r>
      <w:r>
        <w:rPr>
          <w:rFonts w:hint="eastAsia" w:ascii="宋体" w:hAnsi="宋体"/>
        </w:rPr>
        <w:t>×　　</w:t>
      </w:r>
    </w:p>
    <w:p>
      <w:pPr>
        <w:rPr>
          <w:rFonts w:hint="eastAsia" w:ascii="宋体" w:hAnsi="宋体"/>
        </w:rPr>
      </w:pPr>
    </w:p>
    <w:p>
      <w:pPr>
        <w:rPr>
          <w:rFonts w:hint="eastAsia" w:ascii="宋体" w:hAnsi="宋体"/>
        </w:rPr>
      </w:pPr>
      <w:r>
        <w:rPr>
          <w:rFonts w:hint="eastAsia" w:ascii="宋体" w:hAnsi="宋体"/>
        </w:rPr>
        <w:t>二、单选题</w:t>
      </w:r>
    </w:p>
    <w:p>
      <w:pPr>
        <w:rPr>
          <w:rFonts w:hint="eastAsia" w:ascii="宋体" w:hAnsi="宋体"/>
        </w:rPr>
      </w:pPr>
      <w:r>
        <w:rPr>
          <w:rFonts w:hint="eastAsia" w:ascii="宋体" w:hAnsi="宋体"/>
        </w:rPr>
        <w:t>1</w:t>
      </w:r>
      <w:r>
        <w:rPr>
          <w:rFonts w:hint="eastAsia" w:ascii="宋体" w:hAnsi="宋体"/>
          <w:lang w:val="en-US" w:eastAsia="zh-CN"/>
        </w:rPr>
        <w:t>.</w:t>
      </w:r>
      <w:r>
        <w:rPr>
          <w:rFonts w:hint="eastAsia" w:ascii="宋体" w:hAnsi="宋体"/>
        </w:rPr>
        <w:t xml:space="preserve">A </w:t>
      </w:r>
      <w:r>
        <w:rPr>
          <w:rFonts w:hint="eastAsia" w:ascii="宋体" w:hAnsi="宋体"/>
          <w:lang w:val="en-US" w:eastAsia="zh-CN"/>
        </w:rPr>
        <w:t xml:space="preserve">   2.</w:t>
      </w:r>
      <w:r>
        <w:rPr>
          <w:rFonts w:hint="eastAsia" w:ascii="宋体" w:hAnsi="宋体"/>
        </w:rPr>
        <w:t xml:space="preserve">D </w:t>
      </w:r>
      <w:r>
        <w:rPr>
          <w:rFonts w:hint="eastAsia" w:ascii="宋体" w:hAnsi="宋体"/>
          <w:lang w:val="en-US" w:eastAsia="zh-CN"/>
        </w:rPr>
        <w:t xml:space="preserve">   3.</w:t>
      </w:r>
      <w:r>
        <w:rPr>
          <w:rFonts w:hint="eastAsia" w:ascii="宋体" w:hAnsi="宋体"/>
        </w:rPr>
        <w:t xml:space="preserve">A </w:t>
      </w:r>
      <w:r>
        <w:rPr>
          <w:rFonts w:hint="eastAsia" w:ascii="宋体" w:hAnsi="宋体"/>
          <w:lang w:val="en-US" w:eastAsia="zh-CN"/>
        </w:rPr>
        <w:t xml:space="preserve">   4.</w:t>
      </w:r>
      <w:r>
        <w:rPr>
          <w:rFonts w:hint="eastAsia" w:ascii="宋体" w:hAnsi="宋体"/>
        </w:rPr>
        <w:t>D</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5.</w:t>
      </w:r>
      <w:r>
        <w:rPr>
          <w:rFonts w:hint="eastAsia" w:ascii="宋体" w:hAnsi="宋体"/>
        </w:rPr>
        <w:t>D</w:t>
      </w:r>
      <w:r>
        <w:rPr>
          <w:rFonts w:hint="eastAsia" w:ascii="宋体" w:hAnsi="宋体"/>
          <w:lang w:val="en-US" w:eastAsia="zh-CN"/>
        </w:rPr>
        <w:t xml:space="preserve">    </w:t>
      </w:r>
      <w:r>
        <w:rPr>
          <w:rFonts w:hint="eastAsia" w:ascii="宋体" w:hAnsi="宋体"/>
        </w:rPr>
        <w:t>6</w:t>
      </w:r>
      <w:r>
        <w:rPr>
          <w:rFonts w:hint="eastAsia" w:ascii="宋体" w:hAnsi="宋体"/>
          <w:lang w:val="en-US" w:eastAsia="zh-CN"/>
        </w:rPr>
        <w:t>.</w:t>
      </w:r>
      <w:r>
        <w:rPr>
          <w:rFonts w:hint="eastAsia" w:ascii="宋体" w:hAnsi="宋体"/>
        </w:rPr>
        <w:t>B</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7.    8.</w:t>
      </w:r>
      <w:r>
        <w:rPr>
          <w:rFonts w:hint="eastAsia" w:ascii="宋体" w:hAnsi="宋体"/>
        </w:rPr>
        <w:t xml:space="preserve">B </w:t>
      </w:r>
      <w:r>
        <w:rPr>
          <w:rFonts w:hint="eastAsia" w:ascii="宋体" w:hAnsi="宋体"/>
          <w:lang w:val="en-US" w:eastAsia="zh-CN"/>
        </w:rPr>
        <w:t xml:space="preserve">   9.</w:t>
      </w:r>
      <w:r>
        <w:rPr>
          <w:rFonts w:hint="eastAsia" w:ascii="宋体" w:hAnsi="宋体"/>
        </w:rPr>
        <w:t xml:space="preserve">B </w:t>
      </w:r>
      <w:r>
        <w:rPr>
          <w:rFonts w:hint="eastAsia" w:ascii="宋体" w:hAnsi="宋体"/>
          <w:lang w:val="en-US" w:eastAsia="zh-CN"/>
        </w:rPr>
        <w:t xml:space="preserve">    10.</w:t>
      </w:r>
      <w:r>
        <w:rPr>
          <w:rFonts w:hint="eastAsia" w:ascii="宋体" w:hAnsi="宋体"/>
        </w:rPr>
        <w:t>A</w:t>
      </w:r>
    </w:p>
    <w:p>
      <w:pPr>
        <w:rPr>
          <w:rFonts w:hint="eastAsia" w:ascii="宋体" w:hAnsi="宋体"/>
        </w:rPr>
      </w:pPr>
    </w:p>
    <w:p>
      <w:pPr>
        <w:rPr>
          <w:rFonts w:hint="eastAsia" w:ascii="宋体" w:hAnsi="宋体"/>
        </w:rPr>
      </w:pPr>
      <w:r>
        <w:rPr>
          <w:rFonts w:hint="eastAsia" w:ascii="宋体" w:hAnsi="宋体"/>
        </w:rPr>
        <w:t>11</w:t>
      </w:r>
      <w:r>
        <w:rPr>
          <w:rFonts w:hint="eastAsia" w:ascii="宋体" w:hAnsi="宋体"/>
          <w:lang w:val="en-US" w:eastAsia="zh-CN"/>
        </w:rPr>
        <w:t>.</w:t>
      </w:r>
      <w:r>
        <w:rPr>
          <w:rFonts w:hint="eastAsia" w:ascii="宋体" w:hAnsi="宋体"/>
        </w:rPr>
        <w:t xml:space="preserve">C </w:t>
      </w:r>
      <w:r>
        <w:rPr>
          <w:rFonts w:hint="eastAsia" w:ascii="宋体" w:hAnsi="宋体"/>
          <w:lang w:val="en-US" w:eastAsia="zh-CN"/>
        </w:rPr>
        <w:t xml:space="preserve">  12.</w:t>
      </w:r>
      <w:r>
        <w:rPr>
          <w:rFonts w:hint="eastAsia" w:ascii="宋体" w:hAnsi="宋体"/>
        </w:rPr>
        <w:t xml:space="preserve">D </w:t>
      </w:r>
      <w:r>
        <w:rPr>
          <w:rFonts w:hint="eastAsia" w:ascii="宋体" w:hAnsi="宋体"/>
          <w:lang w:val="en-US" w:eastAsia="zh-CN"/>
        </w:rPr>
        <w:t xml:space="preserve">  13. </w:t>
      </w:r>
      <w:r>
        <w:rPr>
          <w:rFonts w:hint="eastAsia" w:ascii="宋体" w:hAnsi="宋体"/>
        </w:rPr>
        <w:t xml:space="preserve"> </w:t>
      </w:r>
      <w:r>
        <w:rPr>
          <w:rFonts w:hint="eastAsia" w:ascii="宋体" w:hAnsi="宋体"/>
          <w:lang w:val="en-US" w:eastAsia="zh-CN"/>
        </w:rPr>
        <w:t xml:space="preserve">  14.</w:t>
      </w:r>
      <w:r>
        <w:rPr>
          <w:rFonts w:hint="eastAsia" w:ascii="宋体" w:hAnsi="宋体"/>
        </w:rPr>
        <w:t xml:space="preserve">C </w:t>
      </w:r>
      <w:r>
        <w:rPr>
          <w:rFonts w:hint="eastAsia" w:ascii="宋体" w:hAnsi="宋体"/>
          <w:lang w:val="en-US" w:eastAsia="zh-CN"/>
        </w:rPr>
        <w:t xml:space="preserve">  15.</w:t>
      </w:r>
      <w:r>
        <w:rPr>
          <w:rFonts w:hint="eastAsia" w:ascii="宋体" w:hAnsi="宋体"/>
        </w:rPr>
        <w:t xml:space="preserve">D  </w:t>
      </w:r>
      <w:r>
        <w:rPr>
          <w:rFonts w:hint="eastAsia" w:ascii="宋体" w:hAnsi="宋体"/>
          <w:lang w:val="en-US" w:eastAsia="zh-CN"/>
        </w:rPr>
        <w:t xml:space="preserve"> </w:t>
      </w:r>
      <w:bookmarkStart w:id="0" w:name="_GoBack"/>
      <w:bookmarkEnd w:id="0"/>
    </w:p>
    <w:p>
      <w:pPr>
        <w:rPr>
          <w:rFonts w:hint="eastAsia" w:ascii="宋体" w:hAnsi="宋体"/>
          <w:b/>
          <w:bCs/>
          <w:sz w:val="24"/>
          <w:szCs w:val="24"/>
        </w:rPr>
      </w:pPr>
    </w:p>
    <w:p>
      <w:pPr>
        <w:rPr>
          <w:rFonts w:hint="eastAsia" w:ascii="宋体" w:hAnsi="宋体"/>
          <w:b/>
          <w:bCs/>
          <w:sz w:val="24"/>
          <w:szCs w:val="24"/>
        </w:rPr>
      </w:pPr>
      <w:r>
        <w:rPr>
          <w:rFonts w:hint="eastAsia" w:ascii="宋体" w:hAnsi="宋体"/>
          <w:b/>
          <w:bCs/>
          <w:sz w:val="24"/>
          <w:szCs w:val="24"/>
        </w:rPr>
        <w:t>三、填空题</w:t>
      </w:r>
    </w:p>
    <w:p>
      <w:pPr>
        <w:rPr>
          <w:rFonts w:hint="eastAsia" w:ascii="宋体" w:hAnsi="宋体"/>
        </w:rPr>
      </w:pPr>
      <w:r>
        <w:rPr>
          <w:rFonts w:hint="eastAsia" w:ascii="宋体" w:hAnsi="宋体"/>
        </w:rPr>
        <w:t>1、</w:t>
      </w:r>
      <w:r>
        <w:rPr>
          <w:rFonts w:hint="eastAsia" w:ascii="宋体" w:hAnsi="宋体"/>
          <w:lang w:val="en-US" w:eastAsia="zh-CN"/>
        </w:rPr>
        <w:t xml:space="preserve">             </w:t>
      </w:r>
      <w:r>
        <w:rPr>
          <w:rFonts w:hint="eastAsia" w:ascii="宋体" w:hAnsi="宋体"/>
        </w:rPr>
        <w:t>2、TCP/IP</w:t>
      </w:r>
      <w:r>
        <w:rPr>
          <w:rFonts w:hint="eastAsia" w:ascii="宋体" w:hAnsi="宋体"/>
          <w:lang w:val="en-US" w:eastAsia="zh-CN"/>
        </w:rPr>
        <w:t xml:space="preserve">    </w:t>
      </w:r>
      <w:r>
        <w:rPr>
          <w:rFonts w:hint="eastAsia" w:ascii="宋体" w:hAnsi="宋体"/>
        </w:rPr>
        <w:t>3、曼彻斯特编码</w:t>
      </w:r>
      <w:r>
        <w:rPr>
          <w:rFonts w:hint="eastAsia" w:ascii="宋体" w:hAnsi="宋体"/>
          <w:lang w:val="en-US" w:eastAsia="zh-CN"/>
        </w:rPr>
        <w:t xml:space="preserve">    </w:t>
      </w:r>
      <w:r>
        <w:rPr>
          <w:rFonts w:hint="eastAsia" w:ascii="宋体" w:hAnsi="宋体"/>
        </w:rPr>
        <w:t>4、32</w:t>
      </w:r>
      <w:r>
        <w:rPr>
          <w:rFonts w:hint="eastAsia" w:ascii="宋体" w:hAnsi="宋体"/>
          <w:lang w:val="en-US" w:eastAsia="zh-CN"/>
        </w:rPr>
        <w:t xml:space="preserve">    5、</w:t>
      </w:r>
      <w:r>
        <w:rPr>
          <w:rFonts w:hint="eastAsia" w:ascii="宋体" w:hAnsi="宋体"/>
        </w:rPr>
        <w:t>ARP</w:t>
      </w:r>
      <w:r>
        <w:rPr>
          <w:rFonts w:hint="eastAsia" w:ascii="宋体" w:hAnsi="宋体"/>
          <w:lang w:val="en-US" w:eastAsia="zh-CN"/>
        </w:rPr>
        <w:t xml:space="preserve">   </w:t>
      </w:r>
    </w:p>
    <w:p>
      <w:pPr>
        <w:numPr>
          <w:ilvl w:val="0"/>
          <w:numId w:val="0"/>
        </w:numPr>
        <w:rPr>
          <w:rFonts w:hint="eastAsia" w:ascii="宋体" w:hAnsi="宋体"/>
        </w:rPr>
      </w:pPr>
    </w:p>
    <w:p>
      <w:pPr>
        <w:numPr>
          <w:ilvl w:val="0"/>
          <w:numId w:val="0"/>
        </w:numPr>
        <w:rPr>
          <w:rFonts w:hint="default" w:ascii="宋体" w:hAnsi="宋体" w:eastAsiaTheme="minorEastAsia"/>
          <w:lang w:val="en-US" w:eastAsia="zh-CN"/>
        </w:rPr>
      </w:pPr>
      <w:r>
        <w:rPr>
          <w:rFonts w:hint="eastAsia" w:ascii="宋体" w:hAnsi="宋体"/>
        </w:rPr>
        <w:t xml:space="preserve">6、数据传输速率为10Mbps </w:t>
      </w:r>
      <w:r>
        <w:rPr>
          <w:rFonts w:hint="eastAsia" w:ascii="宋体" w:hAnsi="宋体"/>
          <w:lang w:eastAsia="zh-CN"/>
        </w:rPr>
        <w:t>、</w:t>
      </w:r>
      <w:r>
        <w:rPr>
          <w:rFonts w:hint="eastAsia" w:ascii="宋体" w:hAnsi="宋体"/>
        </w:rPr>
        <w:t>双绞线</w:t>
      </w:r>
      <w:r>
        <w:rPr>
          <w:rFonts w:hint="eastAsia" w:ascii="宋体" w:hAnsi="宋体"/>
          <w:lang w:val="en-US" w:eastAsia="zh-CN"/>
        </w:rPr>
        <w:t xml:space="preserve">    </w:t>
      </w:r>
      <w:r>
        <w:rPr>
          <w:rFonts w:hint="eastAsia" w:ascii="宋体" w:hAnsi="宋体"/>
        </w:rPr>
        <w:t xml:space="preserve">7、255.255.255.0 </w:t>
      </w:r>
      <w:r>
        <w:rPr>
          <w:rFonts w:hint="eastAsia" w:ascii="宋体" w:hAnsi="宋体"/>
        </w:rPr>
        <w:tab/>
      </w:r>
      <w:r>
        <w:rPr>
          <w:rFonts w:hint="eastAsia" w:ascii="宋体" w:hAnsi="宋体"/>
        </w:rPr>
        <w:t>8、</w:t>
      </w:r>
      <w:r>
        <w:rPr>
          <w:rFonts w:hint="eastAsia" w:ascii="宋体" w:hAnsi="宋体"/>
          <w:lang w:val="en-US" w:eastAsia="zh-CN"/>
        </w:rPr>
        <w:t xml:space="preserve">   </w:t>
      </w:r>
    </w:p>
    <w:p>
      <w:pPr>
        <w:rPr>
          <w:rFonts w:hint="eastAsia" w:ascii="宋体" w:hAnsi="宋体"/>
        </w:rPr>
      </w:pPr>
    </w:p>
    <w:p>
      <w:pPr>
        <w:rPr>
          <w:rFonts w:hint="eastAsia" w:ascii="宋体" w:hAnsi="宋体"/>
        </w:rPr>
      </w:pPr>
      <w:r>
        <w:rPr>
          <w:rFonts w:hint="eastAsia" w:ascii="宋体" w:hAnsi="宋体"/>
        </w:rPr>
        <w:t>四、多选题</w:t>
      </w:r>
    </w:p>
    <w:p>
      <w:pPr>
        <w:rPr>
          <w:rFonts w:hint="eastAsia" w:ascii="宋体" w:hAnsi="宋体"/>
        </w:rPr>
      </w:pPr>
      <w:r>
        <w:rPr>
          <w:rFonts w:hint="eastAsia" w:ascii="宋体" w:hAnsi="宋体"/>
        </w:rPr>
        <w:t>1、ABCDEF</w:t>
      </w:r>
      <w:r>
        <w:rPr>
          <w:rFonts w:hint="eastAsia" w:ascii="宋体" w:hAnsi="宋体"/>
          <w:lang w:val="en-US" w:eastAsia="zh-CN"/>
        </w:rPr>
        <w:t xml:space="preserve">  </w:t>
      </w:r>
      <w:r>
        <w:rPr>
          <w:rFonts w:hint="eastAsia" w:ascii="宋体" w:hAnsi="宋体"/>
        </w:rPr>
        <w:t>2、BE</w:t>
      </w:r>
      <w:r>
        <w:rPr>
          <w:rFonts w:hint="eastAsia" w:ascii="宋体" w:hAnsi="宋体"/>
          <w:lang w:val="en-US" w:eastAsia="zh-CN"/>
        </w:rPr>
        <w:t xml:space="preserve">   </w:t>
      </w:r>
      <w:r>
        <w:rPr>
          <w:rFonts w:hint="eastAsia" w:ascii="宋体" w:hAnsi="宋体"/>
        </w:rPr>
        <w:t>3、ACD</w:t>
      </w:r>
      <w:r>
        <w:rPr>
          <w:rFonts w:hint="eastAsia" w:ascii="宋体" w:hAnsi="宋体"/>
          <w:lang w:val="en-US" w:eastAsia="zh-CN"/>
        </w:rPr>
        <w:t xml:space="preserve">   </w:t>
      </w:r>
      <w:r>
        <w:rPr>
          <w:rFonts w:hint="eastAsia" w:ascii="宋体" w:hAnsi="宋体"/>
        </w:rPr>
        <w:t>4、ABC</w:t>
      </w:r>
      <w:r>
        <w:rPr>
          <w:rFonts w:hint="eastAsia" w:ascii="宋体" w:hAnsi="宋体"/>
          <w:lang w:val="en-US" w:eastAsia="zh-CN"/>
        </w:rPr>
        <w:t xml:space="preserve">  </w:t>
      </w:r>
      <w:r>
        <w:rPr>
          <w:rFonts w:hint="eastAsia" w:ascii="宋体" w:hAnsi="宋体"/>
        </w:rPr>
        <w:t>5、AD</w:t>
      </w:r>
    </w:p>
    <w:p>
      <w:pPr>
        <w:rPr>
          <w:rFonts w:hint="eastAsia" w:ascii="宋体" w:hAnsi="宋体"/>
        </w:rPr>
      </w:pPr>
    </w:p>
    <w:p>
      <w:pPr>
        <w:rPr>
          <w:rFonts w:hint="eastAsia" w:ascii="宋体" w:hAnsi="宋体"/>
        </w:rPr>
      </w:pPr>
      <w:r>
        <w:rPr>
          <w:rFonts w:hint="eastAsia" w:ascii="宋体" w:hAnsi="宋体"/>
        </w:rPr>
        <w:t>五、简答题</w:t>
      </w:r>
    </w:p>
    <w:p>
      <w:pPr>
        <w:rPr>
          <w:rFonts w:hint="eastAsia" w:ascii="宋体" w:hAnsi="宋体"/>
        </w:rPr>
      </w:pPr>
      <w:r>
        <w:rPr>
          <w:rFonts w:hint="eastAsia" w:ascii="宋体" w:hAnsi="宋体"/>
        </w:rPr>
        <w:t>1、</w:t>
      </w:r>
      <w:r>
        <w:rPr>
          <w:rFonts w:hint="eastAsia" w:ascii="宋体" w:hAnsi="宋体"/>
          <w:lang w:val="en-US" w:eastAsia="zh-CN"/>
        </w:rPr>
        <w:t>答：</w:t>
      </w:r>
      <w:r>
        <w:rPr>
          <w:rFonts w:hint="eastAsia" w:ascii="宋体" w:hAnsi="宋体"/>
        </w:rPr>
        <w:t>按连网距离来分，计算机网络分为：广域网WAN、城域网MAN、局域网LAN和个人区域网PAN。广域网的作用范围通常为几十到几千公里，城域网的作用范围一般是一个城市，其作用距离约为5-50km；局域网一般用微型计算机或工作站通过调整通信线路相连，作用范围在几公里以内；个人区域网就是在个人工作地方把属于个人使用的电子设备用无线技术连接起来的网络，其范围大约在10m左右。</w:t>
      </w:r>
    </w:p>
    <w:p>
      <w:pPr>
        <w:rPr>
          <w:rFonts w:hint="eastAsia" w:ascii="宋体" w:hAnsi="宋体"/>
        </w:rPr>
      </w:pPr>
    </w:p>
    <w:p>
      <w:pPr>
        <w:rPr>
          <w:rFonts w:hint="eastAsia" w:ascii="宋体" w:hAnsi="宋体"/>
        </w:rPr>
      </w:pPr>
      <w:r>
        <w:rPr>
          <w:rFonts w:hint="eastAsia" w:ascii="宋体" w:hAnsi="宋体"/>
        </w:rPr>
        <w:t>2、</w:t>
      </w:r>
      <w:r>
        <w:rPr>
          <w:rFonts w:hint="eastAsia" w:ascii="宋体" w:hAnsi="宋体"/>
          <w:lang w:val="en-US" w:eastAsia="zh-CN"/>
        </w:rPr>
        <w:t>答：</w:t>
      </w:r>
      <w:r>
        <w:rPr>
          <w:rFonts w:hint="eastAsia" w:ascii="宋体" w:hAnsi="宋体"/>
        </w:rPr>
        <w:t>物理层；数据链路层；数据链路层；网络层；网络层</w:t>
      </w:r>
    </w:p>
    <w:p>
      <w:pPr>
        <w:rPr>
          <w:rFonts w:hint="eastAsia" w:ascii="宋体" w:hAnsi="宋体"/>
        </w:rPr>
      </w:pPr>
    </w:p>
    <w:p>
      <w:pPr>
        <w:rPr>
          <w:rFonts w:hint="eastAsia" w:ascii="宋体" w:hAnsi="宋体"/>
        </w:rPr>
      </w:pPr>
      <w:r>
        <w:rPr>
          <w:rFonts w:hint="eastAsia" w:ascii="宋体" w:hAnsi="宋体"/>
        </w:rPr>
        <w:t>3、TCP/IP参考模型分为四层：</w:t>
      </w:r>
    </w:p>
    <w:tbl>
      <w:tblPr>
        <w:tblStyle w:val="8"/>
        <w:tblW w:w="0" w:type="auto"/>
        <w:tblInd w:w="2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trPr>
        <w:tc>
          <w:tcPr>
            <w:tcW w:w="1980" w:type="dxa"/>
            <w:noWrap w:val="0"/>
            <w:vAlign w:val="top"/>
          </w:tcPr>
          <w:p>
            <w:pPr>
              <w:rPr>
                <w:rFonts w:hint="eastAsia" w:ascii="宋体" w:hAnsi="宋体"/>
              </w:rPr>
            </w:pPr>
            <w:r>
              <w:rPr>
                <w:rFonts w:hint="eastAsia" w:ascii="宋体" w:hAnsi="宋体"/>
              </w:rPr>
              <w:t>应用层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980" w:type="dxa"/>
            <w:noWrap w:val="0"/>
            <w:vAlign w:val="top"/>
          </w:tcPr>
          <w:p>
            <w:pPr>
              <w:rPr>
                <w:rFonts w:hint="eastAsia" w:ascii="宋体" w:hAnsi="宋体"/>
              </w:rPr>
            </w:pPr>
            <w:r>
              <w:rPr>
                <w:rFonts w:hint="eastAsia" w:ascii="宋体" w:hAnsi="宋体"/>
              </w:rPr>
              <w:t>运输层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980" w:type="dxa"/>
            <w:noWrap w:val="0"/>
            <w:vAlign w:val="top"/>
          </w:tcPr>
          <w:p>
            <w:pPr>
              <w:rPr>
                <w:rFonts w:hint="eastAsia" w:ascii="宋体" w:hAnsi="宋体"/>
              </w:rPr>
            </w:pPr>
            <w:r>
              <w:rPr>
                <w:rFonts w:hint="eastAsia" w:ascii="宋体" w:hAnsi="宋体"/>
              </w:rPr>
              <w:t>互连层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80" w:type="dxa"/>
            <w:noWrap w:val="0"/>
            <w:vAlign w:val="top"/>
          </w:tcPr>
          <w:p>
            <w:pPr>
              <w:rPr>
                <w:rFonts w:hint="eastAsia" w:ascii="宋体" w:hAnsi="宋体"/>
              </w:rPr>
            </w:pPr>
            <w:r>
              <w:rPr>
                <w:rFonts w:hint="eastAsia" w:ascii="宋体" w:hAnsi="宋体"/>
              </w:rPr>
              <w:t>网络接口层</w:t>
            </w:r>
          </w:p>
        </w:tc>
      </w:tr>
    </w:tbl>
    <w:p>
      <w:pPr>
        <w:rPr>
          <w:rFonts w:hint="eastAsia" w:ascii="宋体" w:hAnsi="宋体"/>
        </w:rPr>
      </w:pPr>
      <w:r>
        <w:rPr>
          <w:rFonts w:hint="eastAsia" w:ascii="宋体" w:hAnsi="宋体"/>
        </w:rPr>
        <w:t>4、</w:t>
      </w:r>
      <w:r>
        <w:rPr>
          <w:rFonts w:hint="eastAsia" w:ascii="宋体" w:hAnsi="宋体"/>
          <w:lang w:val="en-US" w:eastAsia="zh-CN"/>
        </w:rPr>
        <w:t>答：</w:t>
      </w:r>
      <w:r>
        <w:rPr>
          <w:rFonts w:hint="eastAsia" w:ascii="宋体" w:hAnsi="宋体"/>
        </w:rPr>
        <w:t>用101110000和1001做模2异或运算，得余数011</w:t>
      </w:r>
    </w:p>
    <w:p>
      <w:pPr>
        <w:rPr>
          <w:rFonts w:hint="eastAsia" w:ascii="宋体" w:hAnsi="宋体"/>
        </w:rPr>
      </w:pPr>
    </w:p>
    <w:p>
      <w:pPr>
        <w:rPr>
          <w:rFonts w:hint="eastAsia" w:ascii="宋体" w:hAnsi="宋体"/>
        </w:rPr>
      </w:pPr>
      <w:r>
        <w:rPr>
          <w:rFonts w:hint="eastAsia" w:ascii="宋体" w:hAnsi="宋体"/>
        </w:rPr>
        <w:t>5、（1）2</w:t>
      </w:r>
      <w:r>
        <w:rPr>
          <w:rFonts w:hint="eastAsia" w:ascii="宋体" w:hAnsi="宋体"/>
          <w:lang w:val="en-US" w:eastAsia="zh-CN"/>
        </w:rPr>
        <w:t xml:space="preserve">    </w:t>
      </w:r>
      <w:r>
        <w:rPr>
          <w:rFonts w:hint="eastAsia" w:ascii="宋体" w:hAnsi="宋体"/>
        </w:rPr>
        <w:t>（2）4</w:t>
      </w:r>
      <w:r>
        <w:rPr>
          <w:rFonts w:hint="eastAsia" w:ascii="宋体" w:hAnsi="宋体"/>
          <w:lang w:val="en-US" w:eastAsia="zh-CN"/>
        </w:rPr>
        <w:t xml:space="preserve">   </w:t>
      </w:r>
      <w:r>
        <w:rPr>
          <w:rFonts w:hint="eastAsia" w:ascii="宋体" w:hAnsi="宋体"/>
        </w:rPr>
        <w:t>（3）11</w:t>
      </w:r>
      <w:r>
        <w:rPr>
          <w:rFonts w:hint="eastAsia" w:ascii="宋体" w:hAnsi="宋体"/>
          <w:lang w:val="en-US" w:eastAsia="zh-CN"/>
        </w:rPr>
        <w:t xml:space="preserve">  </w:t>
      </w:r>
      <w:r>
        <w:rPr>
          <w:rFonts w:hint="eastAsia" w:ascii="宋体" w:hAnsi="宋体"/>
        </w:rPr>
        <w:t>（4）21</w:t>
      </w:r>
      <w:r>
        <w:rPr>
          <w:rFonts w:hint="eastAsia" w:ascii="宋体" w:hAnsi="宋体"/>
        </w:rPr>
        <w:tab/>
      </w:r>
      <w:r>
        <w:rPr>
          <w:rFonts w:hint="eastAsia" w:ascii="宋体" w:hAnsi="宋体"/>
        </w:rPr>
        <w:t>（5）30</w:t>
      </w:r>
    </w:p>
    <w:p>
      <w:pPr>
        <w:rPr>
          <w:rFonts w:hint="eastAsia" w:ascii="宋体" w:hAnsi="宋体"/>
          <w:b/>
          <w:bCs/>
          <w:sz w:val="24"/>
          <w:szCs w:val="24"/>
        </w:rPr>
      </w:pPr>
    </w:p>
    <w:p>
      <w:pPr>
        <w:rPr>
          <w:rFonts w:hint="eastAsia" w:ascii="宋体" w:hAnsi="宋体"/>
          <w:b/>
          <w:bCs/>
          <w:sz w:val="24"/>
          <w:szCs w:val="24"/>
        </w:rPr>
      </w:pPr>
      <w:r>
        <w:rPr>
          <w:rFonts w:hint="eastAsia" w:ascii="宋体" w:hAnsi="宋体"/>
          <w:b/>
          <w:bCs/>
          <w:sz w:val="24"/>
          <w:szCs w:val="24"/>
        </w:rPr>
        <w:t>六、应用题</w:t>
      </w:r>
    </w:p>
    <w:p>
      <w:pPr>
        <w:rPr>
          <w:rFonts w:hint="eastAsia" w:ascii="宋体" w:hAnsi="宋体"/>
          <w:szCs w:val="21"/>
        </w:rPr>
      </w:pPr>
      <w:r>
        <w:rPr>
          <w:rFonts w:hint="eastAsia" w:ascii="宋体" w:hAnsi="宋体"/>
          <w:szCs w:val="21"/>
        </w:rPr>
        <w:t>1、</w:t>
      </w: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r>
        <w:rPr>
          <w:rFonts w:hint="eastAsia" w:ascii="宋体" w:hAnsi="宋体"/>
          <w:szCs w:val="21"/>
        </w:rPr>
        <w:t>2、路由器A刷新后的路由表为：</w:t>
      </w:r>
    </w:p>
    <w:p>
      <w:pPr>
        <w:rPr>
          <w:rFonts w:hint="eastAsia" w:ascii="宋体" w:hAnsi="宋体"/>
          <w:szCs w:val="21"/>
        </w:rPr>
      </w:pPr>
      <w:r>
        <w:rPr>
          <w:rFonts w:hint="eastAsia" w:ascii="宋体" w:hAnsi="宋体"/>
          <w:szCs w:val="21"/>
        </w:rPr>
        <w:t>目的网络 距离  下一跳、</w:t>
      </w:r>
    </w:p>
    <w:p>
      <w:pPr>
        <w:rPr>
          <w:rFonts w:hint="eastAsia" w:ascii="宋体" w:hAnsi="宋体"/>
          <w:szCs w:val="21"/>
        </w:rPr>
      </w:pPr>
      <w:r>
        <w:rPr>
          <w:rFonts w:hint="eastAsia" w:ascii="宋体" w:hAnsi="宋体"/>
          <w:szCs w:val="21"/>
        </w:rPr>
        <w:t>N1        3     C           （距离小于原来的距离，更新）</w:t>
      </w:r>
    </w:p>
    <w:p>
      <w:pPr>
        <w:rPr>
          <w:rFonts w:hint="eastAsia" w:ascii="宋体" w:hAnsi="宋体"/>
          <w:szCs w:val="21"/>
        </w:rPr>
      </w:pPr>
      <w:r>
        <w:rPr>
          <w:rFonts w:hint="eastAsia" w:ascii="宋体" w:hAnsi="宋体"/>
          <w:szCs w:val="21"/>
        </w:rPr>
        <w:t>N2        2     C             （不变，没变化）</w:t>
      </w:r>
    </w:p>
    <w:p>
      <w:pPr>
        <w:rPr>
          <w:rFonts w:hint="eastAsia" w:ascii="宋体" w:hAnsi="宋体"/>
          <w:szCs w:val="21"/>
        </w:rPr>
      </w:pPr>
      <w:r>
        <w:rPr>
          <w:rFonts w:hint="eastAsia" w:ascii="宋体" w:hAnsi="宋体"/>
          <w:szCs w:val="21"/>
        </w:rPr>
        <w:t>N3       1      F            （C中距离更大，不变）</w:t>
      </w:r>
    </w:p>
    <w:p>
      <w:pPr>
        <w:rPr>
          <w:rFonts w:hint="eastAsia" w:ascii="宋体" w:hAnsi="宋体" w:eastAsia="宋体" w:cs="宋体"/>
          <w:sz w:val="21"/>
          <w:szCs w:val="21"/>
          <w:lang w:val="en-US" w:eastAsia="zh-CN"/>
        </w:rPr>
      </w:pPr>
      <w:r>
        <w:rPr>
          <w:rFonts w:hint="eastAsia" w:ascii="宋体" w:hAnsi="宋体"/>
          <w:szCs w:val="21"/>
        </w:rPr>
        <w:t>N4       5      G           （C中距离更大，不变）</w:t>
      </w:r>
    </w:p>
    <w:sectPr>
      <w:footerReference r:id="rId3" w:type="default"/>
      <w:pgSz w:w="11906" w:h="16838"/>
      <w:pgMar w:top="1440" w:right="128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224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182FBE"/>
    <w:rsid w:val="00DF30E3"/>
    <w:rsid w:val="01AF7546"/>
    <w:rsid w:val="0235098F"/>
    <w:rsid w:val="027F2F56"/>
    <w:rsid w:val="032C7277"/>
    <w:rsid w:val="03353615"/>
    <w:rsid w:val="038D3C75"/>
    <w:rsid w:val="03CF7003"/>
    <w:rsid w:val="03D90A78"/>
    <w:rsid w:val="045231A1"/>
    <w:rsid w:val="04566898"/>
    <w:rsid w:val="045E7151"/>
    <w:rsid w:val="04961F9F"/>
    <w:rsid w:val="04BD711A"/>
    <w:rsid w:val="04D034ED"/>
    <w:rsid w:val="0567153F"/>
    <w:rsid w:val="058645FB"/>
    <w:rsid w:val="05B42046"/>
    <w:rsid w:val="060C2F75"/>
    <w:rsid w:val="06804C49"/>
    <w:rsid w:val="07736C4C"/>
    <w:rsid w:val="07B83E6F"/>
    <w:rsid w:val="07CD6F30"/>
    <w:rsid w:val="07E07FF3"/>
    <w:rsid w:val="08022DAD"/>
    <w:rsid w:val="09137CBF"/>
    <w:rsid w:val="099217EA"/>
    <w:rsid w:val="0A0D7C28"/>
    <w:rsid w:val="0A3009B5"/>
    <w:rsid w:val="0A30343E"/>
    <w:rsid w:val="0A380BD9"/>
    <w:rsid w:val="0A5752D5"/>
    <w:rsid w:val="0A6E5100"/>
    <w:rsid w:val="0ABB5C87"/>
    <w:rsid w:val="0AEC2C21"/>
    <w:rsid w:val="0B300529"/>
    <w:rsid w:val="0B6946D3"/>
    <w:rsid w:val="0C0512C0"/>
    <w:rsid w:val="0C1105AF"/>
    <w:rsid w:val="0D60163E"/>
    <w:rsid w:val="0DB7027D"/>
    <w:rsid w:val="0DE90BAE"/>
    <w:rsid w:val="0E44619C"/>
    <w:rsid w:val="0E4B79C0"/>
    <w:rsid w:val="0EA8252D"/>
    <w:rsid w:val="0EE4539A"/>
    <w:rsid w:val="0FDD19DC"/>
    <w:rsid w:val="101265C3"/>
    <w:rsid w:val="10286D1B"/>
    <w:rsid w:val="105E02F3"/>
    <w:rsid w:val="11615AF8"/>
    <w:rsid w:val="11C31D2F"/>
    <w:rsid w:val="11E22E82"/>
    <w:rsid w:val="12761161"/>
    <w:rsid w:val="129027B3"/>
    <w:rsid w:val="12F549AA"/>
    <w:rsid w:val="135933C0"/>
    <w:rsid w:val="1375008C"/>
    <w:rsid w:val="13A36946"/>
    <w:rsid w:val="13FA389B"/>
    <w:rsid w:val="14423430"/>
    <w:rsid w:val="14890AA0"/>
    <w:rsid w:val="14C1096B"/>
    <w:rsid w:val="14E70E3D"/>
    <w:rsid w:val="155449B1"/>
    <w:rsid w:val="15553615"/>
    <w:rsid w:val="15AE604F"/>
    <w:rsid w:val="15FA5C25"/>
    <w:rsid w:val="160E23CF"/>
    <w:rsid w:val="164475B6"/>
    <w:rsid w:val="16537F81"/>
    <w:rsid w:val="168130A1"/>
    <w:rsid w:val="168C2A63"/>
    <w:rsid w:val="16B10EDF"/>
    <w:rsid w:val="16D41B90"/>
    <w:rsid w:val="16D704F5"/>
    <w:rsid w:val="16E26964"/>
    <w:rsid w:val="17F92AF4"/>
    <w:rsid w:val="18216ACF"/>
    <w:rsid w:val="183227A4"/>
    <w:rsid w:val="18464622"/>
    <w:rsid w:val="18786D82"/>
    <w:rsid w:val="18E112A2"/>
    <w:rsid w:val="193A32DB"/>
    <w:rsid w:val="195B0DCE"/>
    <w:rsid w:val="199857F3"/>
    <w:rsid w:val="199C1DE4"/>
    <w:rsid w:val="19CB25D7"/>
    <w:rsid w:val="19F5351B"/>
    <w:rsid w:val="1A1D4A86"/>
    <w:rsid w:val="1A595377"/>
    <w:rsid w:val="1A682A27"/>
    <w:rsid w:val="1B954408"/>
    <w:rsid w:val="1B9B4E20"/>
    <w:rsid w:val="1BD828E0"/>
    <w:rsid w:val="1BDE5224"/>
    <w:rsid w:val="1BEE2F17"/>
    <w:rsid w:val="1C440FEA"/>
    <w:rsid w:val="1C4709A0"/>
    <w:rsid w:val="1C4D1009"/>
    <w:rsid w:val="1C766D20"/>
    <w:rsid w:val="1CC03806"/>
    <w:rsid w:val="1D370258"/>
    <w:rsid w:val="1D467365"/>
    <w:rsid w:val="1DC753FC"/>
    <w:rsid w:val="1E1647EB"/>
    <w:rsid w:val="1E6E61B4"/>
    <w:rsid w:val="1E977720"/>
    <w:rsid w:val="1EA128F4"/>
    <w:rsid w:val="1EE16E1D"/>
    <w:rsid w:val="1F2C2B10"/>
    <w:rsid w:val="1F361A21"/>
    <w:rsid w:val="1F41184F"/>
    <w:rsid w:val="1F516742"/>
    <w:rsid w:val="1F6B33E3"/>
    <w:rsid w:val="20574066"/>
    <w:rsid w:val="20665BCF"/>
    <w:rsid w:val="20D008D1"/>
    <w:rsid w:val="21290EA2"/>
    <w:rsid w:val="212A12E2"/>
    <w:rsid w:val="213A5CF6"/>
    <w:rsid w:val="216E6F88"/>
    <w:rsid w:val="218400BA"/>
    <w:rsid w:val="218C60CE"/>
    <w:rsid w:val="21A8107F"/>
    <w:rsid w:val="224D57EA"/>
    <w:rsid w:val="228B7A9D"/>
    <w:rsid w:val="228D6CAF"/>
    <w:rsid w:val="22A132A2"/>
    <w:rsid w:val="22DE3463"/>
    <w:rsid w:val="22FC433F"/>
    <w:rsid w:val="233935EB"/>
    <w:rsid w:val="2381642D"/>
    <w:rsid w:val="249B3D98"/>
    <w:rsid w:val="24E41DDB"/>
    <w:rsid w:val="25090731"/>
    <w:rsid w:val="256323E6"/>
    <w:rsid w:val="25C44178"/>
    <w:rsid w:val="25D91FD7"/>
    <w:rsid w:val="26176ABD"/>
    <w:rsid w:val="262C3ECA"/>
    <w:rsid w:val="26441BBA"/>
    <w:rsid w:val="264D215C"/>
    <w:rsid w:val="264D499C"/>
    <w:rsid w:val="26747E2C"/>
    <w:rsid w:val="276A685A"/>
    <w:rsid w:val="2797468F"/>
    <w:rsid w:val="280765F5"/>
    <w:rsid w:val="287B7CF0"/>
    <w:rsid w:val="289C6F1E"/>
    <w:rsid w:val="291270CE"/>
    <w:rsid w:val="29B67410"/>
    <w:rsid w:val="2A215034"/>
    <w:rsid w:val="2A4532F6"/>
    <w:rsid w:val="2A701524"/>
    <w:rsid w:val="2A9A05CF"/>
    <w:rsid w:val="2AAC5739"/>
    <w:rsid w:val="2BCA3D4C"/>
    <w:rsid w:val="2BE53DD9"/>
    <w:rsid w:val="2C025BD7"/>
    <w:rsid w:val="2C2B09A2"/>
    <w:rsid w:val="2C750969"/>
    <w:rsid w:val="2C857D46"/>
    <w:rsid w:val="2CDA40C7"/>
    <w:rsid w:val="2CFF23AC"/>
    <w:rsid w:val="2D243FF9"/>
    <w:rsid w:val="2D2D2787"/>
    <w:rsid w:val="2D4E3755"/>
    <w:rsid w:val="2DA237A8"/>
    <w:rsid w:val="2DE25A88"/>
    <w:rsid w:val="2DE31F91"/>
    <w:rsid w:val="2E2F1DB3"/>
    <w:rsid w:val="2ED9385E"/>
    <w:rsid w:val="2F227141"/>
    <w:rsid w:val="2F360C3E"/>
    <w:rsid w:val="2F7F2B3D"/>
    <w:rsid w:val="30111145"/>
    <w:rsid w:val="3045219D"/>
    <w:rsid w:val="307A5551"/>
    <w:rsid w:val="30A26D5A"/>
    <w:rsid w:val="30E520F0"/>
    <w:rsid w:val="31C7377E"/>
    <w:rsid w:val="31D91532"/>
    <w:rsid w:val="31E14A29"/>
    <w:rsid w:val="32815088"/>
    <w:rsid w:val="32BC5EC3"/>
    <w:rsid w:val="32BE4D29"/>
    <w:rsid w:val="32D676FD"/>
    <w:rsid w:val="32F63A36"/>
    <w:rsid w:val="32FE5052"/>
    <w:rsid w:val="335A2E48"/>
    <w:rsid w:val="33751EA4"/>
    <w:rsid w:val="33843E44"/>
    <w:rsid w:val="33A11118"/>
    <w:rsid w:val="33B1199F"/>
    <w:rsid w:val="33ED43D9"/>
    <w:rsid w:val="340D733D"/>
    <w:rsid w:val="341A5636"/>
    <w:rsid w:val="34762AA5"/>
    <w:rsid w:val="348A6D5B"/>
    <w:rsid w:val="34F04DAD"/>
    <w:rsid w:val="353C6E01"/>
    <w:rsid w:val="355714C8"/>
    <w:rsid w:val="35FF78A3"/>
    <w:rsid w:val="37F00903"/>
    <w:rsid w:val="3883099A"/>
    <w:rsid w:val="390038C8"/>
    <w:rsid w:val="393C030E"/>
    <w:rsid w:val="396F084A"/>
    <w:rsid w:val="39730B76"/>
    <w:rsid w:val="3A9E3F39"/>
    <w:rsid w:val="3B7A6752"/>
    <w:rsid w:val="3B8420B4"/>
    <w:rsid w:val="3BA05920"/>
    <w:rsid w:val="3C223BEF"/>
    <w:rsid w:val="3C753986"/>
    <w:rsid w:val="3CDA617F"/>
    <w:rsid w:val="3D6E5DC9"/>
    <w:rsid w:val="3D9115B8"/>
    <w:rsid w:val="3D980129"/>
    <w:rsid w:val="3E012BEE"/>
    <w:rsid w:val="3E183769"/>
    <w:rsid w:val="3E375EB7"/>
    <w:rsid w:val="3E531FC2"/>
    <w:rsid w:val="3E57316E"/>
    <w:rsid w:val="3E921015"/>
    <w:rsid w:val="3E9F6D67"/>
    <w:rsid w:val="3EA83707"/>
    <w:rsid w:val="3EDA7B4A"/>
    <w:rsid w:val="3F0B58E4"/>
    <w:rsid w:val="3F4E67E9"/>
    <w:rsid w:val="3FB1491A"/>
    <w:rsid w:val="3FDA046C"/>
    <w:rsid w:val="3FF35B84"/>
    <w:rsid w:val="406E2A6C"/>
    <w:rsid w:val="40D459D5"/>
    <w:rsid w:val="41716048"/>
    <w:rsid w:val="418635A0"/>
    <w:rsid w:val="41D25AC9"/>
    <w:rsid w:val="41F1681E"/>
    <w:rsid w:val="4202547E"/>
    <w:rsid w:val="420C31B7"/>
    <w:rsid w:val="42530FC7"/>
    <w:rsid w:val="42613778"/>
    <w:rsid w:val="42E84761"/>
    <w:rsid w:val="43B43258"/>
    <w:rsid w:val="43B5033D"/>
    <w:rsid w:val="43B62698"/>
    <w:rsid w:val="43E16D46"/>
    <w:rsid w:val="442546D9"/>
    <w:rsid w:val="44513802"/>
    <w:rsid w:val="44533276"/>
    <w:rsid w:val="45542425"/>
    <w:rsid w:val="45574172"/>
    <w:rsid w:val="456F42F5"/>
    <w:rsid w:val="45713165"/>
    <w:rsid w:val="45741D23"/>
    <w:rsid w:val="45933F3E"/>
    <w:rsid w:val="459A4E8B"/>
    <w:rsid w:val="46890040"/>
    <w:rsid w:val="46F90D5E"/>
    <w:rsid w:val="47182FBE"/>
    <w:rsid w:val="472E48D4"/>
    <w:rsid w:val="47A13547"/>
    <w:rsid w:val="47A86154"/>
    <w:rsid w:val="47F95A57"/>
    <w:rsid w:val="48524DCA"/>
    <w:rsid w:val="485B1451"/>
    <w:rsid w:val="48AB716C"/>
    <w:rsid w:val="48CA6084"/>
    <w:rsid w:val="48D857EC"/>
    <w:rsid w:val="48E216EE"/>
    <w:rsid w:val="48E709C4"/>
    <w:rsid w:val="4904487C"/>
    <w:rsid w:val="491B77AC"/>
    <w:rsid w:val="495C58E5"/>
    <w:rsid w:val="4A084E26"/>
    <w:rsid w:val="4A272782"/>
    <w:rsid w:val="4A842FEF"/>
    <w:rsid w:val="4AF84A86"/>
    <w:rsid w:val="4B326527"/>
    <w:rsid w:val="4BA84FD1"/>
    <w:rsid w:val="4BC549F7"/>
    <w:rsid w:val="4BDC6F27"/>
    <w:rsid w:val="4C2B38C2"/>
    <w:rsid w:val="4C5537B7"/>
    <w:rsid w:val="4C62795D"/>
    <w:rsid w:val="4C90110E"/>
    <w:rsid w:val="4E8838F6"/>
    <w:rsid w:val="4F382326"/>
    <w:rsid w:val="50196350"/>
    <w:rsid w:val="50271214"/>
    <w:rsid w:val="5086695A"/>
    <w:rsid w:val="51321D1B"/>
    <w:rsid w:val="516C13EC"/>
    <w:rsid w:val="51932C19"/>
    <w:rsid w:val="51A92371"/>
    <w:rsid w:val="51EE1B4A"/>
    <w:rsid w:val="52483D98"/>
    <w:rsid w:val="52B82334"/>
    <w:rsid w:val="52DB3CED"/>
    <w:rsid w:val="53263940"/>
    <w:rsid w:val="5370061E"/>
    <w:rsid w:val="53B37524"/>
    <w:rsid w:val="53F817ED"/>
    <w:rsid w:val="540C7941"/>
    <w:rsid w:val="5431450A"/>
    <w:rsid w:val="546B660E"/>
    <w:rsid w:val="54A62FBD"/>
    <w:rsid w:val="54B779F3"/>
    <w:rsid w:val="54D5007D"/>
    <w:rsid w:val="54D643D5"/>
    <w:rsid w:val="55356050"/>
    <w:rsid w:val="553A0099"/>
    <w:rsid w:val="55D02119"/>
    <w:rsid w:val="55E010EB"/>
    <w:rsid w:val="55F77E72"/>
    <w:rsid w:val="55F931AA"/>
    <w:rsid w:val="562B334B"/>
    <w:rsid w:val="5636666A"/>
    <w:rsid w:val="56875DE2"/>
    <w:rsid w:val="573D13EC"/>
    <w:rsid w:val="573D4385"/>
    <w:rsid w:val="57C44036"/>
    <w:rsid w:val="58BB6A59"/>
    <w:rsid w:val="58C03B25"/>
    <w:rsid w:val="58CA1783"/>
    <w:rsid w:val="59462748"/>
    <w:rsid w:val="595B3ACF"/>
    <w:rsid w:val="59AA7BDC"/>
    <w:rsid w:val="59C94342"/>
    <w:rsid w:val="59DB251D"/>
    <w:rsid w:val="5A1A2492"/>
    <w:rsid w:val="5A711C66"/>
    <w:rsid w:val="5A9D4942"/>
    <w:rsid w:val="5A9F138A"/>
    <w:rsid w:val="5B725699"/>
    <w:rsid w:val="5B7678EF"/>
    <w:rsid w:val="5BA52EF0"/>
    <w:rsid w:val="5BBB4A35"/>
    <w:rsid w:val="5C7F6B43"/>
    <w:rsid w:val="5CB82F45"/>
    <w:rsid w:val="5CE4275F"/>
    <w:rsid w:val="5D511C59"/>
    <w:rsid w:val="5D7303E6"/>
    <w:rsid w:val="5D910FB7"/>
    <w:rsid w:val="5E323929"/>
    <w:rsid w:val="5E9843A6"/>
    <w:rsid w:val="5ED6114C"/>
    <w:rsid w:val="5F0F5507"/>
    <w:rsid w:val="5F604CDD"/>
    <w:rsid w:val="5F6A58DF"/>
    <w:rsid w:val="5F782C5F"/>
    <w:rsid w:val="5F8C5A4A"/>
    <w:rsid w:val="5F9E7653"/>
    <w:rsid w:val="5FC06ADC"/>
    <w:rsid w:val="5FD017E8"/>
    <w:rsid w:val="60004561"/>
    <w:rsid w:val="60A32AE1"/>
    <w:rsid w:val="614C5FAD"/>
    <w:rsid w:val="61675A05"/>
    <w:rsid w:val="61F32A9E"/>
    <w:rsid w:val="627B1777"/>
    <w:rsid w:val="6329063A"/>
    <w:rsid w:val="6374583B"/>
    <w:rsid w:val="63894210"/>
    <w:rsid w:val="63AB6057"/>
    <w:rsid w:val="63B348E6"/>
    <w:rsid w:val="63D43986"/>
    <w:rsid w:val="63EE401A"/>
    <w:rsid w:val="644C10B3"/>
    <w:rsid w:val="64CE03EA"/>
    <w:rsid w:val="650F34B8"/>
    <w:rsid w:val="65654A26"/>
    <w:rsid w:val="659A3CC4"/>
    <w:rsid w:val="65B61CF2"/>
    <w:rsid w:val="661A1A97"/>
    <w:rsid w:val="664A1B46"/>
    <w:rsid w:val="6656320D"/>
    <w:rsid w:val="670C512B"/>
    <w:rsid w:val="670F25C1"/>
    <w:rsid w:val="67140F50"/>
    <w:rsid w:val="676B2CB8"/>
    <w:rsid w:val="677D43F4"/>
    <w:rsid w:val="67D20ED5"/>
    <w:rsid w:val="67E608A5"/>
    <w:rsid w:val="6844166B"/>
    <w:rsid w:val="68BB210F"/>
    <w:rsid w:val="69004C02"/>
    <w:rsid w:val="691C2321"/>
    <w:rsid w:val="699341B2"/>
    <w:rsid w:val="69BB2CC4"/>
    <w:rsid w:val="6A001C05"/>
    <w:rsid w:val="6A030D2B"/>
    <w:rsid w:val="6A0A1BB7"/>
    <w:rsid w:val="6A1B6E2F"/>
    <w:rsid w:val="6A445C5B"/>
    <w:rsid w:val="6A74675B"/>
    <w:rsid w:val="6AA27385"/>
    <w:rsid w:val="6AA7598B"/>
    <w:rsid w:val="6AD31DDD"/>
    <w:rsid w:val="6AE71B19"/>
    <w:rsid w:val="6B695056"/>
    <w:rsid w:val="6B7F054C"/>
    <w:rsid w:val="6BB20334"/>
    <w:rsid w:val="6CC633E2"/>
    <w:rsid w:val="6CFF2452"/>
    <w:rsid w:val="6D1C00E2"/>
    <w:rsid w:val="6DC13783"/>
    <w:rsid w:val="6DDE0526"/>
    <w:rsid w:val="6E100F8D"/>
    <w:rsid w:val="6E1053D4"/>
    <w:rsid w:val="6E7A5125"/>
    <w:rsid w:val="6E850C28"/>
    <w:rsid w:val="6EAE0FCF"/>
    <w:rsid w:val="6F3A30AC"/>
    <w:rsid w:val="6F6D0849"/>
    <w:rsid w:val="6F7258B2"/>
    <w:rsid w:val="6FE42AE7"/>
    <w:rsid w:val="6FE801F9"/>
    <w:rsid w:val="700614C5"/>
    <w:rsid w:val="703E1717"/>
    <w:rsid w:val="70D9203B"/>
    <w:rsid w:val="71A94359"/>
    <w:rsid w:val="71BE4467"/>
    <w:rsid w:val="71F12D6C"/>
    <w:rsid w:val="720D6A0A"/>
    <w:rsid w:val="721A5D78"/>
    <w:rsid w:val="724D6ABB"/>
    <w:rsid w:val="72975150"/>
    <w:rsid w:val="72A1010D"/>
    <w:rsid w:val="72D9607D"/>
    <w:rsid w:val="72F10C27"/>
    <w:rsid w:val="736E24F1"/>
    <w:rsid w:val="736E3EF9"/>
    <w:rsid w:val="73C1762C"/>
    <w:rsid w:val="744516C7"/>
    <w:rsid w:val="74867848"/>
    <w:rsid w:val="74A556E6"/>
    <w:rsid w:val="750923C2"/>
    <w:rsid w:val="750F2C5B"/>
    <w:rsid w:val="757F020B"/>
    <w:rsid w:val="75C516C6"/>
    <w:rsid w:val="75C83D1C"/>
    <w:rsid w:val="75D408C8"/>
    <w:rsid w:val="761C5BBB"/>
    <w:rsid w:val="768E5FBF"/>
    <w:rsid w:val="76EB27BB"/>
    <w:rsid w:val="77404E11"/>
    <w:rsid w:val="776670E2"/>
    <w:rsid w:val="7793611A"/>
    <w:rsid w:val="77AA059A"/>
    <w:rsid w:val="77B66CA2"/>
    <w:rsid w:val="77C425FC"/>
    <w:rsid w:val="780D46B5"/>
    <w:rsid w:val="78597F13"/>
    <w:rsid w:val="786C7ACC"/>
    <w:rsid w:val="78827026"/>
    <w:rsid w:val="78C74701"/>
    <w:rsid w:val="795245AE"/>
    <w:rsid w:val="7998446F"/>
    <w:rsid w:val="799967F2"/>
    <w:rsid w:val="79DC6E46"/>
    <w:rsid w:val="79E7237A"/>
    <w:rsid w:val="79EB0BC5"/>
    <w:rsid w:val="79FB5740"/>
    <w:rsid w:val="7A191B95"/>
    <w:rsid w:val="7A69004E"/>
    <w:rsid w:val="7AD106A9"/>
    <w:rsid w:val="7B5D0004"/>
    <w:rsid w:val="7B661B84"/>
    <w:rsid w:val="7C0659A1"/>
    <w:rsid w:val="7C3C2CF8"/>
    <w:rsid w:val="7D046A25"/>
    <w:rsid w:val="7D58481B"/>
    <w:rsid w:val="7D7252B7"/>
    <w:rsid w:val="7D8C07F3"/>
    <w:rsid w:val="7E35509A"/>
    <w:rsid w:val="7EB12E11"/>
    <w:rsid w:val="7EBC06D0"/>
    <w:rsid w:val="7F104E6B"/>
    <w:rsid w:val="7F2247B4"/>
    <w:rsid w:val="7F32324C"/>
    <w:rsid w:val="7FD05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autoSpaceDE w:val="0"/>
      <w:autoSpaceDN w:val="0"/>
      <w:adjustRightInd w:val="0"/>
      <w:jc w:val="center"/>
      <w:outlineLvl w:val="0"/>
    </w:pPr>
    <w:rPr>
      <w:rFonts w:ascii="Arial" w:hAnsi="Arial"/>
      <w:color w:val="FF0000"/>
      <w:kern w:val="0"/>
      <w:sz w:val="44"/>
    </w:rPr>
  </w:style>
  <w:style w:type="paragraph" w:styleId="3">
    <w:name w:val="heading 2"/>
    <w:basedOn w:val="1"/>
    <w:next w:val="1"/>
    <w:qFormat/>
    <w:uiPriority w:val="0"/>
    <w:pPr>
      <w:autoSpaceDE w:val="0"/>
      <w:autoSpaceDN w:val="0"/>
      <w:adjustRightInd w:val="0"/>
      <w:ind w:left="270" w:hanging="270"/>
      <w:jc w:val="left"/>
      <w:outlineLvl w:val="1"/>
    </w:pPr>
    <w:rPr>
      <w:rFonts w:ascii="Arial" w:hAnsi="Arial"/>
      <w:color w:val="000000"/>
      <w:kern w:val="0"/>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snapToGrid w:val="0"/>
      <w:jc w:val="center"/>
    </w:pPr>
    <w:rPr>
      <w:sz w:val="18"/>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2741</Words>
  <Characters>3691</Characters>
  <Lines>0</Lines>
  <Paragraphs>0</Paragraphs>
  <TotalTime>62</TotalTime>
  <ScaleCrop>false</ScaleCrop>
  <LinksUpToDate>false</LinksUpToDate>
  <CharactersWithSpaces>5161</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2023-07-12T01:31:00Z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KSORubyTemplateID" linkTarget="0">
    <vt:lpwstr>6</vt:lpwstr>
  </property>
  <property fmtid="{D5CDD505-2E9C-101B-9397-08002B2CF9AE}" pid="4" name="ICV">
    <vt:lpwstr>B76027BCCFBE47FABACBAF0FBE3B317A_13</vt:lpwstr>
  </property>
</Properties>
</file>