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left="420" w:leftChars="200" w:firstLine="482" w:firstLineChars="150"/>
        <w:jc w:val="center"/>
        <w:rPr>
          <w:rFonts w:ascii="Times New Roman" w:hAnsi="Times New Roman" w:eastAsia="仿宋_GB2312" w:cs="Times New Roman"/>
          <w:b/>
          <w:bCs/>
          <w:sz w:val="32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u w:val="single"/>
        </w:rPr>
        <w:t>羽毛球</w:t>
      </w:r>
      <w:r>
        <w:rPr>
          <w:rFonts w:hint="eastAsia" w:ascii="Times New Roman" w:hAnsi="Times New Roman" w:eastAsia="仿宋_GB2312" w:cs="Times New Roman"/>
          <w:b/>
          <w:bCs/>
          <w:sz w:val="32"/>
        </w:rPr>
        <w:t>复习资料</w:t>
      </w:r>
    </w:p>
    <w:p>
      <w:pPr>
        <w:widowControl/>
        <w:spacing w:line="360" w:lineRule="auto"/>
        <w:jc w:val="left"/>
        <w:rPr>
          <w:rFonts w:ascii="STSongStd-Light-Acro" w:hAnsi="STSongStd-Light-Acro" w:eastAsia="STSongStd-Light-Acro" w:cs="STSongStd-Light-Acro"/>
          <w:b/>
          <w:bCs/>
          <w:color w:val="000000"/>
          <w:kern w:val="0"/>
          <w:sz w:val="24"/>
        </w:rPr>
      </w:pPr>
    </w:p>
    <w:p>
      <w:pPr>
        <w:widowControl/>
        <w:spacing w:line="360" w:lineRule="auto"/>
        <w:jc w:val="left"/>
        <w:rPr>
          <w:sz w:val="24"/>
        </w:rPr>
      </w:pPr>
      <w:r>
        <w:rPr>
          <w:rFonts w:ascii="STSongStd-Light-Acro" w:hAnsi="STSongStd-Light-Acro" w:eastAsia="STSongStd-Light-Acro" w:cs="STSongStd-Light-Acro"/>
          <w:b/>
          <w:bCs/>
          <w:color w:val="000000"/>
          <w:kern w:val="0"/>
          <w:sz w:val="24"/>
        </w:rPr>
        <w:t>一．填空题</w:t>
      </w:r>
    </w:p>
    <w:p>
      <w:pPr>
        <w:widowControl/>
        <w:spacing w:line="360" w:lineRule="auto"/>
        <w:jc w:val="left"/>
        <w:rPr>
          <w:sz w:val="24"/>
        </w:rPr>
      </w:pPr>
      <w:r>
        <w:rPr>
          <w:rFonts w:ascii="Helvetica" w:hAnsi="Helvetica" w:eastAsia="Helvetica" w:cs="Helvetica"/>
          <w:color w:val="000000"/>
          <w:kern w:val="0"/>
          <w:sz w:val="24"/>
        </w:rPr>
        <w:t>1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>．标准羽毛球比赛场地呈长方形，长度为</w:t>
      </w:r>
      <w:r>
        <w:rPr>
          <w:rFonts w:hint="eastAsia" w:ascii="STSongStd-Light-Acro" w:hAnsi="STSongStd-Light-Acro" w:eastAsia="STSongStd-Light-Acro" w:cs="STSongStd-Light-Acro"/>
          <w:color w:val="000000"/>
          <w:kern w:val="0"/>
          <w:sz w:val="24"/>
          <w:u w:val="single"/>
        </w:rPr>
        <w:t xml:space="preserve">         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>米，单打球场宽</w:t>
      </w:r>
      <w:r>
        <w:rPr>
          <w:rFonts w:hint="eastAsia" w:ascii="STSongStd-Light-Acro" w:hAnsi="STSongStd-Light-Acro" w:eastAsia="STSongStd-Light-Acro" w:cs="STSongStd-Light-Acro"/>
          <w:color w:val="000000"/>
          <w:kern w:val="0"/>
          <w:sz w:val="24"/>
          <w:u w:val="single"/>
        </w:rPr>
        <w:t xml:space="preserve">     </w:t>
      </w:r>
      <w:r>
        <w:rPr>
          <w:rFonts w:hint="eastAsia" w:ascii="STSongStd-Light-Acro" w:hAnsi="STSongStd-Light-Acro" w:eastAsia="STSongStd-Light-Acro" w:cs="STSongStd-Light-Acro"/>
          <w:color w:val="000000"/>
          <w:kern w:val="0"/>
          <w:sz w:val="24"/>
        </w:rPr>
        <w:t xml:space="preserve"> 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>米， 双打球场宽</w:t>
      </w:r>
      <w:r>
        <w:rPr>
          <w:rFonts w:hint="eastAsia" w:ascii="STSongStd-Light-Acro" w:hAnsi="STSongStd-Light-Acro" w:eastAsia="STSongStd-Light-Acro" w:cs="STSongStd-Light-Acro"/>
          <w:color w:val="000000"/>
          <w:kern w:val="0"/>
          <w:sz w:val="24"/>
          <w:u w:val="single"/>
        </w:rPr>
        <w:t xml:space="preserve">            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 xml:space="preserve">米。 </w:t>
      </w:r>
    </w:p>
    <w:p>
      <w:pPr>
        <w:widowControl/>
        <w:spacing w:line="360" w:lineRule="auto"/>
        <w:jc w:val="left"/>
        <w:rPr>
          <w:sz w:val="24"/>
        </w:rPr>
      </w:pPr>
      <w:r>
        <w:rPr>
          <w:rFonts w:ascii="Helvetica" w:hAnsi="Helvetica" w:eastAsia="Helvetica" w:cs="Helvetica"/>
          <w:color w:val="000000"/>
          <w:kern w:val="0"/>
          <w:sz w:val="24"/>
        </w:rPr>
        <w:t>2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>． 羽毛球比赛设有</w:t>
      </w:r>
      <w:r>
        <w:rPr>
          <w:rFonts w:hint="eastAsia" w:ascii="STSongStd-Light-Acro" w:hAnsi="STSongStd-Light-Acro" w:eastAsia="STSongStd-Light-Acro" w:cs="STSongStd-Light-Acro"/>
          <w:color w:val="000000"/>
          <w:kern w:val="0"/>
          <w:sz w:val="24"/>
          <w:u w:val="single"/>
        </w:rPr>
        <w:t xml:space="preserve">             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>、</w:t>
      </w:r>
      <w:r>
        <w:rPr>
          <w:rFonts w:hint="eastAsia" w:ascii="STSongStd-Light-Acro" w:hAnsi="STSongStd-Light-Acro" w:eastAsia="STSongStd-Light-Acro" w:cs="STSongStd-Light-Acro"/>
          <w:color w:val="000000"/>
          <w:kern w:val="0"/>
          <w:sz w:val="24"/>
          <w:u w:val="single"/>
        </w:rPr>
        <w:t xml:space="preserve">            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>、</w:t>
      </w:r>
      <w:r>
        <w:rPr>
          <w:rFonts w:hint="eastAsia" w:ascii="STSongStd-Light-Acro" w:hAnsi="STSongStd-Light-Acro" w:eastAsia="STSongStd-Light-Acro" w:cs="STSongStd-Light-Acro"/>
          <w:color w:val="000000"/>
          <w:kern w:val="0"/>
          <w:sz w:val="24"/>
          <w:u w:val="single"/>
        </w:rPr>
        <w:t xml:space="preserve">           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 xml:space="preserve"> 、</w:t>
      </w:r>
      <w:r>
        <w:rPr>
          <w:rFonts w:hint="eastAsia" w:ascii="STSongStd-Light-Acro" w:hAnsi="STSongStd-Light-Acro" w:eastAsia="STSongStd-Light-Acro" w:cs="STSongStd-Light-Acro"/>
          <w:color w:val="000000"/>
          <w:kern w:val="0"/>
          <w:sz w:val="24"/>
          <w:u w:val="single"/>
        </w:rPr>
        <w:t xml:space="preserve">             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 xml:space="preserve"> 和</w:t>
      </w:r>
      <w:r>
        <w:rPr>
          <w:rFonts w:hint="eastAsia" w:ascii="STSongStd-Light-Acro" w:hAnsi="STSongStd-Light-Acro" w:eastAsia="STSongStd-Light-Acro" w:cs="STSongStd-Light-Acro"/>
          <w:color w:val="000000"/>
          <w:kern w:val="0"/>
          <w:sz w:val="24"/>
          <w:u w:val="single"/>
        </w:rPr>
        <w:t xml:space="preserve">            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 xml:space="preserve"> 共 </w:t>
      </w:r>
      <w:r>
        <w:rPr>
          <w:rFonts w:ascii="Helvetica" w:hAnsi="Helvetica" w:eastAsia="Helvetica" w:cs="Helvetica"/>
          <w:color w:val="000000"/>
          <w:kern w:val="0"/>
          <w:sz w:val="24"/>
        </w:rPr>
        <w:t xml:space="preserve">5 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 xml:space="preserve">个单项比赛。 </w:t>
      </w:r>
    </w:p>
    <w:p>
      <w:pPr>
        <w:widowControl/>
        <w:spacing w:line="360" w:lineRule="auto"/>
        <w:jc w:val="left"/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</w:pPr>
      <w:r>
        <w:rPr>
          <w:rFonts w:ascii="Helvetica" w:hAnsi="Helvetica" w:eastAsia="Helvetica" w:cs="Helvetica"/>
          <w:color w:val="000000"/>
          <w:kern w:val="0"/>
          <w:sz w:val="24"/>
        </w:rPr>
        <w:t>3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>．最新通过的羽毛球比赛规则为</w:t>
      </w:r>
      <w:r>
        <w:rPr>
          <w:rFonts w:hint="eastAsia" w:ascii="STSongStd-Light-Acro" w:hAnsi="STSongStd-Light-Acro" w:eastAsia="STSongStd-Light-Acro" w:cs="STSongStd-Light-Acro"/>
          <w:color w:val="000000"/>
          <w:kern w:val="0"/>
          <w:sz w:val="24"/>
          <w:u w:val="single"/>
        </w:rPr>
        <w:t xml:space="preserve">            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>球得分</w:t>
      </w:r>
      <w:r>
        <w:rPr>
          <w:rFonts w:hint="eastAsia" w:ascii="STSongStd-Light-Acro" w:hAnsi="STSongStd-Light-Acro" w:eastAsia="STSongStd-Light-Acro" w:cs="STSongStd-Light-Acro"/>
          <w:color w:val="000000"/>
          <w:kern w:val="0"/>
          <w:sz w:val="24"/>
          <w:u w:val="single"/>
        </w:rPr>
        <w:t xml:space="preserve">           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 xml:space="preserve">分制。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</w:rPr>
        <w:t>4、在 2008 年北京奥运会羽毛球比赛中，中国国羽毛球队共获得奖牌</w:t>
      </w:r>
      <w:r>
        <w:rPr>
          <w:rFonts w:hint="eastAsia" w:ascii="宋体" w:hAnsi="宋体" w:eastAsia="宋体" w:cs="宋体"/>
          <w:color w:val="000000"/>
          <w:kern w:val="0"/>
          <w:sz w:val="24"/>
          <w:u w:val="single"/>
        </w:rPr>
        <w:t xml:space="preserve">       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>枚；其中金牌</w:t>
      </w:r>
      <w:r>
        <w:rPr>
          <w:rFonts w:hint="eastAsia" w:ascii="宋体" w:hAnsi="宋体" w:eastAsia="宋体" w:cs="宋体"/>
          <w:color w:val="000000"/>
          <w:kern w:val="0"/>
          <w:sz w:val="24"/>
          <w:u w:val="single"/>
        </w:rPr>
        <w:t xml:space="preserve">       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>枚；银牌</w:t>
      </w:r>
      <w:r>
        <w:rPr>
          <w:rFonts w:hint="eastAsia" w:ascii="宋体" w:hAnsi="宋体" w:eastAsia="宋体" w:cs="宋体"/>
          <w:color w:val="000000"/>
          <w:kern w:val="0"/>
          <w:sz w:val="24"/>
          <w:u w:val="single"/>
        </w:rPr>
        <w:t xml:space="preserve">        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>枚；铜牌</w:t>
      </w:r>
      <w:r>
        <w:rPr>
          <w:rFonts w:hint="eastAsia" w:ascii="宋体" w:hAnsi="宋体" w:eastAsia="宋体" w:cs="宋体"/>
          <w:color w:val="000000"/>
          <w:kern w:val="0"/>
          <w:sz w:val="24"/>
          <w:u w:val="single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 xml:space="preserve">枚。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</w:rPr>
        <w:t>5、羽毛球场地呈长方形，长</w:t>
      </w:r>
      <w:r>
        <w:rPr>
          <w:rFonts w:hint="eastAsia" w:ascii="宋体" w:hAnsi="宋体" w:eastAsia="宋体" w:cs="宋体"/>
          <w:color w:val="000000"/>
          <w:kern w:val="0"/>
          <w:sz w:val="24"/>
          <w:u w:val="single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>米，单打场地宽</w:t>
      </w:r>
      <w:r>
        <w:rPr>
          <w:rFonts w:hint="eastAsia" w:ascii="宋体" w:hAnsi="宋体" w:eastAsia="宋体" w:cs="宋体"/>
          <w:color w:val="000000"/>
          <w:kern w:val="0"/>
          <w:sz w:val="24"/>
          <w:u w:val="single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>米，双打场地宽</w:t>
      </w:r>
      <w:r>
        <w:rPr>
          <w:rFonts w:hint="eastAsia" w:ascii="宋体" w:hAnsi="宋体" w:eastAsia="宋体" w:cs="宋体"/>
          <w:color w:val="000000"/>
          <w:kern w:val="0"/>
          <w:sz w:val="24"/>
          <w:u w:val="single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 xml:space="preserve">米。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color w:val="000000"/>
          <w:kern w:val="0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</w:rPr>
        <w:t>6、羽毛球 每场比赛均采用三局两胜制。 当任一方在比赛中得到</w:t>
      </w:r>
      <w:r>
        <w:rPr>
          <w:rFonts w:hint="eastAsia" w:ascii="宋体" w:hAnsi="宋体" w:eastAsia="宋体" w:cs="宋体"/>
          <w:color w:val="000000"/>
          <w:kern w:val="0"/>
          <w:sz w:val="24"/>
          <w:u w:val="single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>分后，比赛将间歇</w:t>
      </w:r>
      <w:r>
        <w:rPr>
          <w:rFonts w:hint="eastAsia" w:ascii="宋体" w:hAnsi="宋体" w:eastAsia="宋体" w:cs="宋体"/>
          <w:color w:val="000000"/>
          <w:kern w:val="0"/>
          <w:sz w:val="24"/>
          <w:u w:val="single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>钟；两局比赛之间的间歇时间为</w:t>
      </w:r>
      <w:r>
        <w:rPr>
          <w:rFonts w:hint="eastAsia" w:ascii="宋体" w:hAnsi="宋体" w:eastAsia="宋体" w:cs="宋体"/>
          <w:color w:val="000000"/>
          <w:kern w:val="0"/>
          <w:sz w:val="24"/>
          <w:u w:val="single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>分钟。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</w:rPr>
        <w:t>7、羽毛球比赛中什么情况下重发球：①</w:t>
      </w:r>
      <w:r>
        <w:rPr>
          <w:rFonts w:hint="eastAsia" w:ascii="宋体" w:hAnsi="宋体" w:eastAsia="宋体" w:cs="宋体"/>
          <w:color w:val="000000"/>
          <w:kern w:val="0"/>
          <w:sz w:val="24"/>
          <w:u w:val="single"/>
        </w:rPr>
        <w:t xml:space="preserve">                                 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>；②</w:t>
      </w:r>
      <w:r>
        <w:rPr>
          <w:rFonts w:hint="eastAsia" w:ascii="宋体" w:hAnsi="宋体" w:eastAsia="宋体" w:cs="宋体"/>
          <w:color w:val="000000"/>
          <w:kern w:val="0"/>
          <w:sz w:val="24"/>
          <w:u w:val="single"/>
        </w:rPr>
        <w:t xml:space="preserve">                             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>；③</w:t>
      </w:r>
      <w:r>
        <w:rPr>
          <w:rFonts w:hint="eastAsia" w:ascii="宋体" w:hAnsi="宋体" w:eastAsia="宋体" w:cs="宋体"/>
          <w:color w:val="000000"/>
          <w:kern w:val="0"/>
          <w:sz w:val="24"/>
          <w:u w:val="single"/>
        </w:rPr>
        <w:t xml:space="preserve">                                 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>；④</w:t>
      </w:r>
      <w:r>
        <w:rPr>
          <w:rFonts w:hint="eastAsia" w:ascii="宋体" w:hAnsi="宋体" w:eastAsia="宋体" w:cs="宋体"/>
          <w:color w:val="000000"/>
          <w:kern w:val="0"/>
          <w:sz w:val="24"/>
          <w:u w:val="single"/>
        </w:rPr>
        <w:t xml:space="preserve">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>； ⑤</w:t>
      </w:r>
      <w:r>
        <w:rPr>
          <w:rFonts w:hint="eastAsia" w:ascii="宋体" w:hAnsi="宋体" w:eastAsia="宋体" w:cs="宋体"/>
          <w:color w:val="000000"/>
          <w:kern w:val="0"/>
          <w:sz w:val="24"/>
          <w:u w:val="single"/>
        </w:rPr>
        <w:t xml:space="preserve">                         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 xml:space="preserve">；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  <w:u w:val="single"/>
        </w:rPr>
      </w:pPr>
      <w:r>
        <w:rPr>
          <w:rFonts w:hint="eastAsia" w:ascii="宋体" w:hAnsi="宋体" w:eastAsia="宋体" w:cs="宋体"/>
          <w:color w:val="000000"/>
          <w:kern w:val="0"/>
          <w:sz w:val="24"/>
        </w:rPr>
        <w:t>⑥</w:t>
      </w:r>
      <w:r>
        <w:rPr>
          <w:rFonts w:hint="eastAsia" w:ascii="宋体" w:hAnsi="宋体" w:eastAsia="宋体" w:cs="宋体"/>
          <w:color w:val="000000"/>
          <w:kern w:val="0"/>
          <w:sz w:val="24"/>
          <w:u w:val="single"/>
        </w:rPr>
        <w:t xml:space="preserve">                                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>。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</w:rPr>
        <w:t>8、世界羽毛球三大赛事指的是：①</w:t>
      </w:r>
      <w:r>
        <w:rPr>
          <w:rFonts w:hint="eastAsia" w:ascii="宋体" w:hAnsi="宋体" w:eastAsia="宋体" w:cs="宋体"/>
          <w:color w:val="000000"/>
          <w:kern w:val="0"/>
          <w:sz w:val="24"/>
          <w:u w:val="single"/>
        </w:rPr>
        <w:t xml:space="preserve">            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>；②</w:t>
      </w:r>
      <w:r>
        <w:rPr>
          <w:rFonts w:hint="eastAsia" w:ascii="宋体" w:hAnsi="宋体" w:eastAsia="宋体" w:cs="宋体"/>
          <w:color w:val="000000"/>
          <w:kern w:val="0"/>
          <w:sz w:val="24"/>
          <w:u w:val="single"/>
        </w:rPr>
        <w:t xml:space="preserve">            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>；③</w:t>
      </w:r>
      <w:r>
        <w:rPr>
          <w:rFonts w:hint="eastAsia" w:ascii="宋体" w:hAnsi="宋体" w:eastAsia="宋体" w:cs="宋体"/>
          <w:color w:val="000000"/>
          <w:kern w:val="0"/>
          <w:sz w:val="24"/>
          <w:u w:val="single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 xml:space="preserve">。 </w:t>
      </w:r>
    </w:p>
    <w:p>
      <w:pPr>
        <w:widowControl/>
        <w:spacing w:line="360" w:lineRule="auto"/>
        <w:jc w:val="left"/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</w:rPr>
        <w:t>9、1875 年，世界上第一部羽毛球比赛规则诞生于印度的</w:t>
      </w:r>
      <w:r>
        <w:rPr>
          <w:rFonts w:hint="eastAsia" w:ascii="宋体" w:hAnsi="宋体" w:eastAsia="宋体" w:cs="宋体"/>
          <w:color w:val="000000"/>
          <w:kern w:val="0"/>
          <w:sz w:val="24"/>
          <w:u w:val="single"/>
        </w:rPr>
        <w:t xml:space="preserve">          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 xml:space="preserve">。 </w:t>
      </w:r>
    </w:p>
    <w:p>
      <w:pPr>
        <w:widowControl/>
        <w:spacing w:line="360" w:lineRule="auto"/>
        <w:jc w:val="left"/>
        <w:rPr>
          <w:b/>
          <w:bCs/>
          <w:sz w:val="24"/>
        </w:rPr>
      </w:pPr>
      <w:r>
        <w:rPr>
          <w:rFonts w:ascii="STSongStd-Light-Acro" w:hAnsi="STSongStd-Light-Acro" w:eastAsia="STSongStd-Light-Acro" w:cs="STSongStd-Light-Acro"/>
          <w:b/>
          <w:bCs/>
          <w:color w:val="000000"/>
          <w:kern w:val="0"/>
          <w:sz w:val="24"/>
        </w:rPr>
        <w:t>二．选择题</w:t>
      </w:r>
    </w:p>
    <w:p>
      <w:pPr>
        <w:widowControl/>
        <w:spacing w:line="360" w:lineRule="auto"/>
        <w:jc w:val="left"/>
        <w:rPr>
          <w:sz w:val="24"/>
        </w:rPr>
      </w:pPr>
      <w:r>
        <w:rPr>
          <w:rFonts w:ascii="Helvetica" w:hAnsi="Helvetica" w:eastAsia="Helvetica" w:cs="Helvetica"/>
          <w:color w:val="000000"/>
          <w:kern w:val="0"/>
          <w:sz w:val="24"/>
        </w:rPr>
        <w:t xml:space="preserve">1. 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 xml:space="preserve">现代羽毛球运动起源于（ </w:t>
      </w:r>
      <w:r>
        <w:rPr>
          <w:rFonts w:hint="eastAsia" w:ascii="STSongStd-Light-Acro" w:hAnsi="STSongStd-Light-Acro" w:eastAsia="STSongStd-Light-Acro" w:cs="STSongStd-Light-Acro"/>
          <w:color w:val="000000"/>
          <w:kern w:val="0"/>
          <w:sz w:val="24"/>
        </w:rPr>
        <w:t xml:space="preserve">     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 xml:space="preserve">）。 </w:t>
      </w:r>
    </w:p>
    <w:p>
      <w:pPr>
        <w:widowControl/>
        <w:spacing w:line="360" w:lineRule="auto"/>
        <w:jc w:val="left"/>
        <w:rPr>
          <w:sz w:val="24"/>
        </w:rPr>
      </w:pPr>
      <w:r>
        <w:rPr>
          <w:rFonts w:ascii="Helvetica" w:hAnsi="Helvetica" w:eastAsia="Helvetica" w:cs="Helvetica"/>
          <w:color w:val="000000"/>
          <w:kern w:val="0"/>
          <w:sz w:val="24"/>
        </w:rPr>
        <w:t>A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 xml:space="preserve">．中国 </w:t>
      </w:r>
      <w:r>
        <w:rPr>
          <w:rFonts w:hint="eastAsia" w:ascii="STSongStd-Light-Acro" w:hAnsi="STSongStd-Light-Acro" w:eastAsia="STSongStd-Light-Acro" w:cs="STSongStd-Light-Acro"/>
          <w:color w:val="000000"/>
          <w:kern w:val="0"/>
          <w:sz w:val="24"/>
        </w:rPr>
        <w:t xml:space="preserve">        </w:t>
      </w:r>
      <w:r>
        <w:rPr>
          <w:rFonts w:ascii="Helvetica" w:hAnsi="Helvetica" w:eastAsia="Helvetica" w:cs="Helvetica"/>
          <w:color w:val="000000"/>
          <w:kern w:val="0"/>
          <w:sz w:val="24"/>
        </w:rPr>
        <w:t>B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 xml:space="preserve">．英国 </w:t>
      </w:r>
      <w:r>
        <w:rPr>
          <w:rFonts w:hint="eastAsia" w:ascii="STSongStd-Light-Acro" w:hAnsi="STSongStd-Light-Acro" w:eastAsia="STSongStd-Light-Acro" w:cs="STSongStd-Light-Acro"/>
          <w:color w:val="000000"/>
          <w:kern w:val="0"/>
          <w:sz w:val="24"/>
        </w:rPr>
        <w:t xml:space="preserve">       </w:t>
      </w:r>
      <w:r>
        <w:rPr>
          <w:rFonts w:ascii="Helvetica" w:hAnsi="Helvetica" w:eastAsia="Helvetica" w:cs="Helvetica"/>
          <w:color w:val="000000"/>
          <w:kern w:val="0"/>
          <w:sz w:val="24"/>
        </w:rPr>
        <w:t>C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>．印度</w:t>
      </w:r>
      <w:r>
        <w:rPr>
          <w:rFonts w:hint="eastAsia" w:ascii="STSongStd-Light-Acro" w:hAnsi="STSongStd-Light-Acro" w:eastAsia="STSongStd-Light-Acro" w:cs="STSongStd-Light-Acro"/>
          <w:color w:val="000000"/>
          <w:kern w:val="0"/>
          <w:sz w:val="24"/>
        </w:rPr>
        <w:t xml:space="preserve">      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 xml:space="preserve"> </w:t>
      </w:r>
      <w:r>
        <w:rPr>
          <w:rFonts w:ascii="Helvetica" w:hAnsi="Helvetica" w:eastAsia="Helvetica" w:cs="Helvetica"/>
          <w:color w:val="000000"/>
          <w:kern w:val="0"/>
          <w:sz w:val="24"/>
        </w:rPr>
        <w:t>D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 xml:space="preserve">．丹麦 </w:t>
      </w:r>
    </w:p>
    <w:p>
      <w:pPr>
        <w:widowControl/>
        <w:spacing w:line="360" w:lineRule="auto"/>
        <w:jc w:val="left"/>
        <w:rPr>
          <w:sz w:val="24"/>
        </w:rPr>
      </w:pPr>
      <w:r>
        <w:rPr>
          <w:rFonts w:ascii="Helvetica" w:hAnsi="Helvetica" w:eastAsia="Helvetica" w:cs="Helvetica"/>
          <w:color w:val="000000"/>
          <w:kern w:val="0"/>
          <w:sz w:val="24"/>
        </w:rPr>
        <w:t xml:space="preserve">2. 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>标准羽毛球由（</w:t>
      </w:r>
      <w:r>
        <w:rPr>
          <w:rFonts w:hint="eastAsia" w:ascii="STSongStd-Light-Acro" w:hAnsi="STSongStd-Light-Acro" w:eastAsia="STSongStd-Light-Acro" w:cs="STSongStd-Light-Acro"/>
          <w:color w:val="000000"/>
          <w:kern w:val="0"/>
          <w:sz w:val="24"/>
        </w:rPr>
        <w:t xml:space="preserve">    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 xml:space="preserve"> ）根羽毛组成。 </w:t>
      </w:r>
    </w:p>
    <w:p>
      <w:pPr>
        <w:widowControl/>
        <w:spacing w:line="360" w:lineRule="auto"/>
        <w:jc w:val="left"/>
        <w:rPr>
          <w:sz w:val="24"/>
        </w:rPr>
      </w:pPr>
      <w:r>
        <w:rPr>
          <w:rFonts w:ascii="Helvetica" w:hAnsi="Helvetica" w:eastAsia="Helvetica" w:cs="Helvetica"/>
          <w:color w:val="000000"/>
          <w:kern w:val="0"/>
          <w:sz w:val="24"/>
        </w:rPr>
        <w:t>A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>．</w:t>
      </w:r>
      <w:r>
        <w:rPr>
          <w:rFonts w:ascii="Helvetica" w:hAnsi="Helvetica" w:eastAsia="Helvetica" w:cs="Helvetica"/>
          <w:color w:val="000000"/>
          <w:kern w:val="0"/>
          <w:sz w:val="24"/>
        </w:rPr>
        <w:t xml:space="preserve">14 </w:t>
      </w:r>
      <w:r>
        <w:rPr>
          <w:rFonts w:hint="eastAsia" w:ascii="Helvetica" w:hAnsi="Helvetica" w:eastAsia="Helvetica" w:cs="Helvetica"/>
          <w:color w:val="000000"/>
          <w:kern w:val="0"/>
          <w:sz w:val="24"/>
        </w:rPr>
        <w:t xml:space="preserve">          </w:t>
      </w:r>
      <w:r>
        <w:rPr>
          <w:rFonts w:ascii="Helvetica" w:hAnsi="Helvetica" w:eastAsia="Helvetica" w:cs="Helvetica"/>
          <w:color w:val="000000"/>
          <w:kern w:val="0"/>
          <w:sz w:val="24"/>
        </w:rPr>
        <w:t>B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>．</w:t>
      </w:r>
      <w:r>
        <w:rPr>
          <w:rFonts w:ascii="Helvetica" w:hAnsi="Helvetica" w:eastAsia="Helvetica" w:cs="Helvetica"/>
          <w:color w:val="000000"/>
          <w:kern w:val="0"/>
          <w:sz w:val="24"/>
        </w:rPr>
        <w:t xml:space="preserve">15 </w:t>
      </w:r>
      <w:r>
        <w:rPr>
          <w:rFonts w:hint="eastAsia" w:ascii="Helvetica" w:hAnsi="Helvetica" w:eastAsia="Helvetica" w:cs="Helvetica"/>
          <w:color w:val="000000"/>
          <w:kern w:val="0"/>
          <w:sz w:val="24"/>
        </w:rPr>
        <w:t xml:space="preserve">         </w:t>
      </w:r>
      <w:r>
        <w:rPr>
          <w:rFonts w:ascii="Helvetica" w:hAnsi="Helvetica" w:eastAsia="Helvetica" w:cs="Helvetica"/>
          <w:color w:val="000000"/>
          <w:kern w:val="0"/>
          <w:sz w:val="24"/>
        </w:rPr>
        <w:t>C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>．</w:t>
      </w:r>
      <w:r>
        <w:rPr>
          <w:rFonts w:ascii="Helvetica" w:hAnsi="Helvetica" w:eastAsia="Helvetica" w:cs="Helvetica"/>
          <w:color w:val="000000"/>
          <w:kern w:val="0"/>
          <w:sz w:val="24"/>
        </w:rPr>
        <w:t xml:space="preserve">16 </w:t>
      </w:r>
      <w:r>
        <w:rPr>
          <w:rFonts w:hint="eastAsia" w:ascii="Helvetica" w:hAnsi="Helvetica" w:eastAsia="Helvetica" w:cs="Helvetica"/>
          <w:color w:val="000000"/>
          <w:kern w:val="0"/>
          <w:sz w:val="24"/>
        </w:rPr>
        <w:t xml:space="preserve">       </w:t>
      </w:r>
      <w:r>
        <w:rPr>
          <w:rFonts w:ascii="Helvetica" w:hAnsi="Helvetica" w:eastAsia="Helvetica" w:cs="Helvetica"/>
          <w:color w:val="000000"/>
          <w:kern w:val="0"/>
          <w:sz w:val="24"/>
        </w:rPr>
        <w:t>D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>．</w:t>
      </w:r>
      <w:r>
        <w:rPr>
          <w:rFonts w:ascii="Helvetica" w:hAnsi="Helvetica" w:eastAsia="Helvetica" w:cs="Helvetica"/>
          <w:color w:val="000000"/>
          <w:kern w:val="0"/>
          <w:sz w:val="24"/>
        </w:rPr>
        <w:t xml:space="preserve">18 </w:t>
      </w:r>
    </w:p>
    <w:p>
      <w:pPr>
        <w:widowControl/>
        <w:spacing w:line="360" w:lineRule="auto"/>
        <w:jc w:val="left"/>
        <w:rPr>
          <w:sz w:val="24"/>
        </w:rPr>
      </w:pPr>
      <w:r>
        <w:rPr>
          <w:rFonts w:ascii="Helvetica" w:hAnsi="Helvetica" w:eastAsia="Helvetica" w:cs="Helvetica"/>
          <w:color w:val="000000"/>
          <w:kern w:val="0"/>
          <w:sz w:val="24"/>
        </w:rPr>
        <w:t>3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>．</w:t>
      </w:r>
      <w:r>
        <w:rPr>
          <w:rFonts w:ascii="Helvetica" w:hAnsi="Helvetica" w:eastAsia="Helvetica" w:cs="Helvetica"/>
          <w:color w:val="000000"/>
          <w:kern w:val="0"/>
          <w:sz w:val="24"/>
        </w:rPr>
        <w:t xml:space="preserve">21 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 xml:space="preserve">分制比赛中，在决胜局比赛时，当一方分数首先到达（ </w:t>
      </w:r>
      <w:r>
        <w:rPr>
          <w:rFonts w:hint="eastAsia" w:ascii="STSongStd-Light-Acro" w:hAnsi="STSongStd-Light-Acro" w:eastAsia="STSongStd-Light-Acro" w:cs="STSongStd-Light-Acro"/>
          <w:color w:val="000000"/>
          <w:kern w:val="0"/>
          <w:sz w:val="24"/>
        </w:rPr>
        <w:t xml:space="preserve">     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 xml:space="preserve">）分时，双方运动员交换场区。 </w:t>
      </w:r>
    </w:p>
    <w:p>
      <w:pPr>
        <w:widowControl/>
        <w:spacing w:line="360" w:lineRule="auto"/>
        <w:jc w:val="left"/>
        <w:rPr>
          <w:sz w:val="24"/>
        </w:rPr>
      </w:pPr>
      <w:r>
        <w:rPr>
          <w:rFonts w:ascii="Helvetica" w:hAnsi="Helvetica" w:eastAsia="Helvetica" w:cs="Helvetica"/>
          <w:color w:val="000000"/>
          <w:kern w:val="0"/>
          <w:sz w:val="24"/>
        </w:rPr>
        <w:t xml:space="preserve">A.8 </w:t>
      </w:r>
      <w:r>
        <w:rPr>
          <w:rFonts w:hint="eastAsia" w:ascii="Helvetica" w:hAnsi="Helvetica" w:eastAsia="Helvetica" w:cs="Helvetica"/>
          <w:color w:val="000000"/>
          <w:kern w:val="0"/>
          <w:sz w:val="24"/>
        </w:rPr>
        <w:t xml:space="preserve">             </w:t>
      </w:r>
      <w:r>
        <w:rPr>
          <w:rFonts w:ascii="Helvetica" w:hAnsi="Helvetica" w:eastAsia="Helvetica" w:cs="Helvetica"/>
          <w:color w:val="000000"/>
          <w:kern w:val="0"/>
          <w:sz w:val="24"/>
        </w:rPr>
        <w:t xml:space="preserve">B.10 </w:t>
      </w:r>
      <w:r>
        <w:rPr>
          <w:rFonts w:hint="eastAsia" w:ascii="Helvetica" w:hAnsi="Helvetica" w:eastAsia="Helvetica" w:cs="Helvetica"/>
          <w:color w:val="000000"/>
          <w:kern w:val="0"/>
          <w:sz w:val="24"/>
        </w:rPr>
        <w:t xml:space="preserve">          </w:t>
      </w:r>
      <w:r>
        <w:rPr>
          <w:rFonts w:ascii="Helvetica" w:hAnsi="Helvetica" w:eastAsia="Helvetica" w:cs="Helvetica"/>
          <w:color w:val="000000"/>
          <w:kern w:val="0"/>
          <w:sz w:val="24"/>
        </w:rPr>
        <w:t>C.11</w:t>
      </w:r>
      <w:r>
        <w:rPr>
          <w:rFonts w:hint="eastAsia" w:ascii="Helvetica" w:hAnsi="Helvetica" w:eastAsia="Helvetica" w:cs="Helvetica"/>
          <w:color w:val="000000"/>
          <w:kern w:val="0"/>
          <w:sz w:val="24"/>
        </w:rPr>
        <w:t xml:space="preserve">        </w:t>
      </w:r>
      <w:r>
        <w:rPr>
          <w:rFonts w:ascii="Helvetica" w:hAnsi="Helvetica" w:eastAsia="Helvetica" w:cs="Helvetica"/>
          <w:color w:val="000000"/>
          <w:kern w:val="0"/>
          <w:sz w:val="24"/>
        </w:rPr>
        <w:t xml:space="preserve"> D.12 </w:t>
      </w:r>
    </w:p>
    <w:p>
      <w:pPr>
        <w:widowControl/>
        <w:spacing w:line="360" w:lineRule="auto"/>
        <w:jc w:val="left"/>
        <w:rPr>
          <w:sz w:val="24"/>
        </w:rPr>
      </w:pPr>
      <w:r>
        <w:rPr>
          <w:rFonts w:ascii="Helvetica" w:hAnsi="Helvetica" w:eastAsia="Helvetica" w:cs="Helvetica"/>
          <w:color w:val="000000"/>
          <w:kern w:val="0"/>
          <w:sz w:val="24"/>
        </w:rPr>
        <w:t xml:space="preserve">4. 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 xml:space="preserve">除非规程另有商定，羽毛球一场比赛一般应以（ </w:t>
      </w:r>
      <w:r>
        <w:rPr>
          <w:rFonts w:hint="eastAsia" w:ascii="STSongStd-Light-Acro" w:hAnsi="STSongStd-Light-Acro" w:eastAsia="STSongStd-Light-Acro" w:cs="STSongStd-Light-Acro"/>
          <w:color w:val="000000"/>
          <w:kern w:val="0"/>
          <w:sz w:val="24"/>
        </w:rPr>
        <w:t xml:space="preserve">     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 xml:space="preserve">）定胜负。 </w:t>
      </w:r>
    </w:p>
    <w:p>
      <w:pPr>
        <w:widowControl/>
        <w:spacing w:line="360" w:lineRule="auto"/>
        <w:jc w:val="left"/>
        <w:rPr>
          <w:sz w:val="24"/>
        </w:rPr>
      </w:pPr>
      <w:r>
        <w:rPr>
          <w:rFonts w:ascii="Helvetica" w:hAnsi="Helvetica" w:eastAsia="Helvetica" w:cs="Helvetica"/>
          <w:color w:val="000000"/>
          <w:kern w:val="0"/>
          <w:sz w:val="24"/>
        </w:rPr>
        <w:t>A.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>一局一胜</w:t>
      </w:r>
      <w:r>
        <w:rPr>
          <w:rFonts w:hint="eastAsia" w:ascii="STSongStd-Light-Acro" w:hAnsi="STSongStd-Light-Acro" w:eastAsia="STSongStd-Light-Acro" w:cs="STSongStd-Light-Acro"/>
          <w:color w:val="000000"/>
          <w:kern w:val="0"/>
          <w:sz w:val="24"/>
        </w:rPr>
        <w:t xml:space="preserve">      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 xml:space="preserve"> </w:t>
      </w:r>
      <w:r>
        <w:rPr>
          <w:rFonts w:ascii="Helvetica" w:hAnsi="Helvetica" w:eastAsia="Helvetica" w:cs="Helvetica"/>
          <w:color w:val="000000"/>
          <w:kern w:val="0"/>
          <w:sz w:val="24"/>
        </w:rPr>
        <w:t>B.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 xml:space="preserve">三局两胜 </w:t>
      </w:r>
      <w:r>
        <w:rPr>
          <w:rFonts w:hint="eastAsia" w:ascii="STSongStd-Light-Acro" w:hAnsi="STSongStd-Light-Acro" w:eastAsia="STSongStd-Light-Acro" w:cs="STSongStd-Light-Acro"/>
          <w:color w:val="000000"/>
          <w:kern w:val="0"/>
          <w:sz w:val="24"/>
        </w:rPr>
        <w:t xml:space="preserve">    </w:t>
      </w:r>
      <w:r>
        <w:rPr>
          <w:rFonts w:ascii="Helvetica" w:hAnsi="Helvetica" w:eastAsia="Helvetica" w:cs="Helvetica"/>
          <w:color w:val="000000"/>
          <w:kern w:val="0"/>
          <w:sz w:val="24"/>
        </w:rPr>
        <w:t>C.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 xml:space="preserve">五局三胜 </w:t>
      </w:r>
      <w:r>
        <w:rPr>
          <w:rFonts w:hint="eastAsia" w:ascii="STSongStd-Light-Acro" w:hAnsi="STSongStd-Light-Acro" w:eastAsia="STSongStd-Light-Acro" w:cs="STSongStd-Light-Acro"/>
          <w:color w:val="000000"/>
          <w:kern w:val="0"/>
          <w:sz w:val="24"/>
        </w:rPr>
        <w:t xml:space="preserve">   </w:t>
      </w:r>
      <w:r>
        <w:rPr>
          <w:rFonts w:ascii="Helvetica" w:hAnsi="Helvetica" w:eastAsia="Helvetica" w:cs="Helvetica"/>
          <w:color w:val="000000"/>
          <w:kern w:val="0"/>
          <w:sz w:val="24"/>
        </w:rPr>
        <w:t>D.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 xml:space="preserve">七局四胜 </w:t>
      </w:r>
    </w:p>
    <w:p>
      <w:pPr>
        <w:widowControl/>
        <w:spacing w:line="360" w:lineRule="auto"/>
        <w:jc w:val="left"/>
        <w:rPr>
          <w:sz w:val="24"/>
        </w:rPr>
      </w:pPr>
      <w:r>
        <w:rPr>
          <w:rFonts w:ascii="Helvetica" w:hAnsi="Helvetica" w:eastAsia="Helvetica" w:cs="Helvetica"/>
          <w:color w:val="000000"/>
          <w:kern w:val="0"/>
          <w:sz w:val="24"/>
        </w:rPr>
        <w:t xml:space="preserve">5. 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 xml:space="preserve">羽毛球球重（ </w:t>
      </w:r>
      <w:r>
        <w:rPr>
          <w:rFonts w:hint="eastAsia" w:ascii="STSongStd-Light-Acro" w:hAnsi="STSongStd-Light-Acro" w:eastAsia="STSongStd-Light-Acro" w:cs="STSongStd-Light-Acro"/>
          <w:color w:val="000000"/>
          <w:kern w:val="0"/>
          <w:sz w:val="24"/>
        </w:rPr>
        <w:t xml:space="preserve">     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 xml:space="preserve">）。 </w:t>
      </w:r>
    </w:p>
    <w:p>
      <w:pPr>
        <w:widowControl/>
        <w:spacing w:line="360" w:lineRule="auto"/>
        <w:jc w:val="left"/>
        <w:rPr>
          <w:sz w:val="24"/>
        </w:rPr>
      </w:pPr>
      <w:r>
        <w:rPr>
          <w:rFonts w:ascii="Helvetica" w:hAnsi="Helvetica" w:eastAsia="Helvetica" w:cs="Helvetica"/>
          <w:color w:val="000000"/>
          <w:kern w:val="0"/>
          <w:sz w:val="24"/>
        </w:rPr>
        <w:t xml:space="preserve">A.4.70 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>—</w:t>
      </w:r>
      <w:r>
        <w:rPr>
          <w:rFonts w:ascii="Helvetica" w:hAnsi="Helvetica" w:eastAsia="Helvetica" w:cs="Helvetica"/>
          <w:color w:val="000000"/>
          <w:kern w:val="0"/>
          <w:sz w:val="24"/>
        </w:rPr>
        <w:t xml:space="preserve">5.50 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 xml:space="preserve">克 </w:t>
      </w:r>
      <w:r>
        <w:rPr>
          <w:rFonts w:hint="eastAsia" w:ascii="STSongStd-Light-Acro" w:hAnsi="STSongStd-Light-Acro" w:eastAsia="STSongStd-Light-Acro" w:cs="STSongStd-Light-Acro"/>
          <w:color w:val="000000"/>
          <w:kern w:val="0"/>
          <w:sz w:val="24"/>
        </w:rPr>
        <w:t xml:space="preserve">            </w:t>
      </w:r>
      <w:r>
        <w:rPr>
          <w:rFonts w:ascii="Helvetica" w:hAnsi="Helvetica" w:eastAsia="Helvetica" w:cs="Helvetica"/>
          <w:color w:val="000000"/>
          <w:kern w:val="0"/>
          <w:sz w:val="24"/>
        </w:rPr>
        <w:t xml:space="preserve">B.4.74 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>—</w:t>
      </w:r>
      <w:r>
        <w:rPr>
          <w:rFonts w:ascii="Helvetica" w:hAnsi="Helvetica" w:eastAsia="Helvetica" w:cs="Helvetica"/>
          <w:color w:val="000000"/>
          <w:kern w:val="0"/>
          <w:sz w:val="24"/>
        </w:rPr>
        <w:t xml:space="preserve">5.75 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 xml:space="preserve">克 </w:t>
      </w:r>
    </w:p>
    <w:p>
      <w:pPr>
        <w:widowControl/>
        <w:spacing w:line="360" w:lineRule="auto"/>
        <w:jc w:val="left"/>
        <w:rPr>
          <w:sz w:val="24"/>
        </w:rPr>
      </w:pPr>
      <w:r>
        <w:rPr>
          <w:rFonts w:ascii="Helvetica" w:hAnsi="Helvetica" w:eastAsia="Helvetica" w:cs="Helvetica"/>
          <w:color w:val="000000"/>
          <w:kern w:val="0"/>
          <w:sz w:val="24"/>
        </w:rPr>
        <w:t xml:space="preserve">C.4.74 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>—</w:t>
      </w:r>
      <w:r>
        <w:rPr>
          <w:rFonts w:ascii="Helvetica" w:hAnsi="Helvetica" w:eastAsia="Helvetica" w:cs="Helvetica"/>
          <w:color w:val="000000"/>
          <w:kern w:val="0"/>
          <w:sz w:val="24"/>
        </w:rPr>
        <w:t xml:space="preserve">5.50 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 xml:space="preserve">克 </w:t>
      </w:r>
      <w:r>
        <w:rPr>
          <w:rFonts w:hint="eastAsia" w:ascii="STSongStd-Light-Acro" w:hAnsi="STSongStd-Light-Acro" w:eastAsia="STSongStd-Light-Acro" w:cs="STSongStd-Light-Acro"/>
          <w:color w:val="000000"/>
          <w:kern w:val="0"/>
          <w:sz w:val="24"/>
        </w:rPr>
        <w:t xml:space="preserve">            </w:t>
      </w:r>
      <w:r>
        <w:rPr>
          <w:rFonts w:ascii="Helvetica" w:hAnsi="Helvetica" w:eastAsia="Helvetica" w:cs="Helvetica"/>
          <w:color w:val="000000"/>
          <w:kern w:val="0"/>
          <w:sz w:val="24"/>
        </w:rPr>
        <w:t xml:space="preserve">D.4.74 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>—</w:t>
      </w:r>
      <w:r>
        <w:rPr>
          <w:rFonts w:ascii="Helvetica" w:hAnsi="Helvetica" w:eastAsia="Helvetica" w:cs="Helvetica"/>
          <w:color w:val="000000"/>
          <w:kern w:val="0"/>
          <w:sz w:val="24"/>
        </w:rPr>
        <w:t xml:space="preserve">5.524 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>克</w:t>
      </w:r>
    </w:p>
    <w:p>
      <w:pPr>
        <w:widowControl/>
        <w:spacing w:line="360" w:lineRule="auto"/>
        <w:jc w:val="left"/>
        <w:rPr>
          <w:sz w:val="24"/>
        </w:rPr>
      </w:pPr>
      <w:r>
        <w:rPr>
          <w:rFonts w:ascii="Helvetica" w:hAnsi="Helvetica" w:eastAsia="Helvetica" w:cs="Helvetica"/>
          <w:color w:val="000000"/>
          <w:kern w:val="0"/>
          <w:sz w:val="24"/>
        </w:rPr>
        <w:t>6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 xml:space="preserve">．国际羽联于（ </w:t>
      </w:r>
      <w:r>
        <w:rPr>
          <w:rFonts w:hint="eastAsia" w:ascii="STSongStd-Light-Acro" w:hAnsi="STSongStd-Light-Acro" w:eastAsia="STSongStd-Light-Acro" w:cs="STSongStd-Light-Acro"/>
          <w:color w:val="000000"/>
          <w:kern w:val="0"/>
          <w:sz w:val="24"/>
        </w:rPr>
        <w:t xml:space="preserve">     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 xml:space="preserve">）年度举办了第一届名为汤姆斯杯的世界羽毛球男子团 </w:t>
      </w:r>
    </w:p>
    <w:p>
      <w:pPr>
        <w:widowControl/>
        <w:spacing w:line="360" w:lineRule="auto"/>
        <w:jc w:val="left"/>
        <w:rPr>
          <w:sz w:val="24"/>
        </w:rPr>
      </w:pP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 xml:space="preserve">体赛。 </w:t>
      </w:r>
    </w:p>
    <w:p>
      <w:pPr>
        <w:widowControl/>
        <w:spacing w:line="360" w:lineRule="auto"/>
        <w:jc w:val="left"/>
        <w:rPr>
          <w:sz w:val="24"/>
        </w:rPr>
      </w:pPr>
      <w:r>
        <w:rPr>
          <w:rFonts w:ascii="Helvetica" w:hAnsi="Helvetica" w:eastAsia="Helvetica" w:cs="Helvetica"/>
          <w:color w:val="000000"/>
          <w:kern w:val="0"/>
          <w:sz w:val="24"/>
        </w:rPr>
        <w:t>A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>．</w:t>
      </w:r>
      <w:r>
        <w:rPr>
          <w:rFonts w:ascii="Helvetica" w:hAnsi="Helvetica" w:eastAsia="Helvetica" w:cs="Helvetica"/>
          <w:color w:val="000000"/>
          <w:kern w:val="0"/>
          <w:sz w:val="24"/>
        </w:rPr>
        <w:t xml:space="preserve">1934 </w:t>
      </w:r>
      <w:r>
        <w:rPr>
          <w:rFonts w:hint="eastAsia" w:ascii="Helvetica" w:hAnsi="Helvetica" w:eastAsia="Helvetica" w:cs="Helvetica"/>
          <w:color w:val="000000"/>
          <w:kern w:val="0"/>
          <w:sz w:val="24"/>
        </w:rPr>
        <w:t xml:space="preserve">        </w:t>
      </w:r>
      <w:r>
        <w:rPr>
          <w:rFonts w:ascii="Helvetica" w:hAnsi="Helvetica" w:eastAsia="Helvetica" w:cs="Helvetica"/>
          <w:color w:val="000000"/>
          <w:kern w:val="0"/>
          <w:sz w:val="24"/>
        </w:rPr>
        <w:t>B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>．</w:t>
      </w:r>
      <w:r>
        <w:rPr>
          <w:rFonts w:ascii="Helvetica" w:hAnsi="Helvetica" w:eastAsia="Helvetica" w:cs="Helvetica"/>
          <w:color w:val="000000"/>
          <w:kern w:val="0"/>
          <w:sz w:val="24"/>
        </w:rPr>
        <w:t>1946</w:t>
      </w:r>
      <w:r>
        <w:rPr>
          <w:rFonts w:hint="eastAsia" w:ascii="Helvetica" w:hAnsi="Helvetica" w:eastAsia="Helvetica" w:cs="Helvetica"/>
          <w:color w:val="000000"/>
          <w:kern w:val="0"/>
          <w:sz w:val="24"/>
        </w:rPr>
        <w:t xml:space="preserve">        </w:t>
      </w:r>
      <w:r>
        <w:rPr>
          <w:rFonts w:ascii="Helvetica" w:hAnsi="Helvetica" w:eastAsia="Helvetica" w:cs="Helvetica"/>
          <w:color w:val="000000"/>
          <w:kern w:val="0"/>
          <w:sz w:val="24"/>
        </w:rPr>
        <w:t>C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>．</w:t>
      </w:r>
      <w:r>
        <w:rPr>
          <w:rFonts w:ascii="Helvetica" w:hAnsi="Helvetica" w:eastAsia="Helvetica" w:cs="Helvetica"/>
          <w:color w:val="000000"/>
          <w:kern w:val="0"/>
          <w:sz w:val="24"/>
        </w:rPr>
        <w:t xml:space="preserve">1948 </w:t>
      </w:r>
      <w:r>
        <w:rPr>
          <w:rFonts w:hint="eastAsia" w:ascii="Helvetica" w:hAnsi="Helvetica" w:eastAsia="Helvetica" w:cs="Helvetica"/>
          <w:color w:val="000000"/>
          <w:kern w:val="0"/>
          <w:sz w:val="24"/>
        </w:rPr>
        <w:t xml:space="preserve">          </w:t>
      </w:r>
      <w:r>
        <w:rPr>
          <w:rFonts w:ascii="Helvetica" w:hAnsi="Helvetica" w:eastAsia="Helvetica" w:cs="Helvetica"/>
          <w:color w:val="000000"/>
          <w:kern w:val="0"/>
          <w:sz w:val="24"/>
        </w:rPr>
        <w:t>D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>．</w:t>
      </w:r>
      <w:r>
        <w:rPr>
          <w:rFonts w:ascii="Helvetica" w:hAnsi="Helvetica" w:eastAsia="Helvetica" w:cs="Helvetica"/>
          <w:color w:val="000000"/>
          <w:kern w:val="0"/>
          <w:sz w:val="24"/>
        </w:rPr>
        <w:t xml:space="preserve">1984 </w:t>
      </w:r>
    </w:p>
    <w:p>
      <w:pPr>
        <w:widowControl/>
        <w:spacing w:line="360" w:lineRule="auto"/>
        <w:jc w:val="left"/>
        <w:rPr>
          <w:sz w:val="24"/>
        </w:rPr>
      </w:pPr>
      <w:r>
        <w:rPr>
          <w:rFonts w:ascii="Helvetica" w:hAnsi="Helvetica" w:eastAsia="Helvetica" w:cs="Helvetica"/>
          <w:color w:val="000000"/>
          <w:kern w:val="0"/>
          <w:sz w:val="24"/>
        </w:rPr>
        <w:t>7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 xml:space="preserve">．双打比赛发球时，接发球员的同伴接了球，应判（ </w:t>
      </w:r>
      <w:r>
        <w:rPr>
          <w:rFonts w:hint="eastAsia" w:ascii="STSongStd-Light-Acro" w:hAnsi="STSongStd-Light-Acro" w:eastAsia="STSongStd-Light-Acro" w:cs="STSongStd-Light-Acro"/>
          <w:color w:val="000000"/>
          <w:kern w:val="0"/>
          <w:sz w:val="24"/>
        </w:rPr>
        <w:t xml:space="preserve">     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 xml:space="preserve">）。 </w:t>
      </w:r>
    </w:p>
    <w:p>
      <w:pPr>
        <w:widowControl/>
        <w:spacing w:line="360" w:lineRule="auto"/>
        <w:jc w:val="left"/>
        <w:rPr>
          <w:sz w:val="24"/>
        </w:rPr>
      </w:pPr>
      <w:r>
        <w:rPr>
          <w:rFonts w:ascii="Helvetica" w:hAnsi="Helvetica" w:eastAsia="Helvetica" w:cs="Helvetica"/>
          <w:color w:val="000000"/>
          <w:kern w:val="0"/>
          <w:sz w:val="24"/>
        </w:rPr>
        <w:t>A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 xml:space="preserve">．接球方违例 </w:t>
      </w:r>
      <w:r>
        <w:rPr>
          <w:rFonts w:hint="eastAsia" w:ascii="STSongStd-Light-Acro" w:hAnsi="STSongStd-Light-Acro" w:eastAsia="STSongStd-Light-Acro" w:cs="STSongStd-Light-Acro"/>
          <w:color w:val="000000"/>
          <w:kern w:val="0"/>
          <w:sz w:val="24"/>
        </w:rPr>
        <w:t xml:space="preserve">  </w:t>
      </w:r>
      <w:r>
        <w:rPr>
          <w:rFonts w:ascii="Helvetica" w:hAnsi="Helvetica" w:eastAsia="Helvetica" w:cs="Helvetica"/>
          <w:color w:val="000000"/>
          <w:kern w:val="0"/>
          <w:sz w:val="24"/>
        </w:rPr>
        <w:t>B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 xml:space="preserve">．重发球 </w:t>
      </w:r>
      <w:r>
        <w:rPr>
          <w:rFonts w:hint="eastAsia" w:ascii="STSongStd-Light-Acro" w:hAnsi="STSongStd-Light-Acro" w:eastAsia="STSongStd-Light-Acro" w:cs="STSongStd-Light-Acro"/>
          <w:color w:val="000000"/>
          <w:kern w:val="0"/>
          <w:sz w:val="24"/>
        </w:rPr>
        <w:t xml:space="preserve">      </w:t>
      </w:r>
      <w:r>
        <w:rPr>
          <w:rFonts w:ascii="Helvetica" w:hAnsi="Helvetica" w:eastAsia="Helvetica" w:cs="Helvetica"/>
          <w:color w:val="000000"/>
          <w:kern w:val="0"/>
          <w:sz w:val="24"/>
        </w:rPr>
        <w:t>C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 xml:space="preserve">．发球方赢了不算 </w:t>
      </w:r>
      <w:r>
        <w:rPr>
          <w:rFonts w:hint="eastAsia" w:ascii="STSongStd-Light-Acro" w:hAnsi="STSongStd-Light-Acro" w:eastAsia="STSongStd-Light-Acro" w:cs="STSongStd-Light-Acro"/>
          <w:color w:val="000000"/>
          <w:kern w:val="0"/>
          <w:sz w:val="24"/>
        </w:rPr>
        <w:t xml:space="preserve"> </w:t>
      </w:r>
      <w:r>
        <w:rPr>
          <w:rFonts w:ascii="Helvetica" w:hAnsi="Helvetica" w:eastAsia="Helvetica" w:cs="Helvetica"/>
          <w:color w:val="000000"/>
          <w:kern w:val="0"/>
          <w:sz w:val="24"/>
        </w:rPr>
        <w:t>D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 xml:space="preserve">．接球方赢了不算 </w:t>
      </w:r>
    </w:p>
    <w:p>
      <w:pPr>
        <w:widowControl/>
        <w:spacing w:line="360" w:lineRule="auto"/>
        <w:jc w:val="left"/>
        <w:rPr>
          <w:sz w:val="24"/>
        </w:rPr>
      </w:pPr>
      <w:r>
        <w:rPr>
          <w:rFonts w:ascii="Helvetica" w:hAnsi="Helvetica" w:eastAsia="Helvetica" w:cs="Helvetica"/>
          <w:color w:val="000000"/>
          <w:kern w:val="0"/>
          <w:sz w:val="24"/>
        </w:rPr>
        <w:t xml:space="preserve">8. 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 xml:space="preserve">从球场地面起，球网中央顶部应高（ </w:t>
      </w:r>
      <w:r>
        <w:rPr>
          <w:rFonts w:hint="eastAsia" w:ascii="STSongStd-Light-Acro" w:hAnsi="STSongStd-Light-Acro" w:eastAsia="STSongStd-Light-Acro" w:cs="STSongStd-Light-Acro"/>
          <w:color w:val="000000"/>
          <w:kern w:val="0"/>
          <w:sz w:val="24"/>
        </w:rPr>
        <w:t xml:space="preserve">    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 xml:space="preserve">）米，双打边线处网高（ </w:t>
      </w:r>
      <w:r>
        <w:rPr>
          <w:rFonts w:hint="eastAsia" w:ascii="STSongStd-Light-Acro" w:hAnsi="STSongStd-Light-Acro" w:eastAsia="STSongStd-Light-Acro" w:cs="STSongStd-Light-Acro"/>
          <w:color w:val="000000"/>
          <w:kern w:val="0"/>
          <w:sz w:val="24"/>
        </w:rPr>
        <w:t xml:space="preserve">    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 xml:space="preserve">） 米。 </w:t>
      </w:r>
    </w:p>
    <w:p>
      <w:pPr>
        <w:widowControl/>
        <w:spacing w:line="360" w:lineRule="auto"/>
        <w:jc w:val="left"/>
        <w:rPr>
          <w:sz w:val="24"/>
        </w:rPr>
      </w:pPr>
      <w:r>
        <w:rPr>
          <w:rFonts w:ascii="Helvetica" w:hAnsi="Helvetica" w:eastAsia="Helvetica" w:cs="Helvetica"/>
          <w:color w:val="000000"/>
          <w:kern w:val="0"/>
          <w:sz w:val="24"/>
        </w:rPr>
        <w:t>A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>．</w:t>
      </w:r>
      <w:r>
        <w:rPr>
          <w:rFonts w:ascii="Helvetica" w:hAnsi="Helvetica" w:eastAsia="Helvetica" w:cs="Helvetica"/>
          <w:color w:val="000000"/>
          <w:kern w:val="0"/>
          <w:sz w:val="24"/>
        </w:rPr>
        <w:t xml:space="preserve">1.55 </w:t>
      </w:r>
      <w:r>
        <w:rPr>
          <w:rFonts w:hint="eastAsia" w:ascii="Helvetica" w:hAnsi="Helvetica" w:eastAsia="Helvetica" w:cs="Helvetica"/>
          <w:color w:val="000000"/>
          <w:kern w:val="0"/>
          <w:sz w:val="24"/>
        </w:rPr>
        <w:t xml:space="preserve"> </w:t>
      </w:r>
      <w:r>
        <w:rPr>
          <w:rFonts w:ascii="Helvetica" w:hAnsi="Helvetica" w:eastAsia="Helvetica" w:cs="Helvetica"/>
          <w:color w:val="000000"/>
          <w:kern w:val="0"/>
          <w:sz w:val="24"/>
        </w:rPr>
        <w:t xml:space="preserve">1.524 </w:t>
      </w:r>
      <w:r>
        <w:rPr>
          <w:rFonts w:hint="eastAsia" w:ascii="Helvetica" w:hAnsi="Helvetica" w:eastAsia="Helvetica" w:cs="Helvetica"/>
          <w:color w:val="000000"/>
          <w:kern w:val="0"/>
          <w:sz w:val="24"/>
        </w:rPr>
        <w:t xml:space="preserve"> </w:t>
      </w:r>
      <w:r>
        <w:rPr>
          <w:rFonts w:ascii="Helvetica" w:hAnsi="Helvetica" w:eastAsia="Helvetica" w:cs="Helvetica"/>
          <w:color w:val="000000"/>
          <w:kern w:val="0"/>
          <w:sz w:val="24"/>
        </w:rPr>
        <w:t>B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>．</w:t>
      </w:r>
      <w:r>
        <w:rPr>
          <w:rFonts w:ascii="Helvetica" w:hAnsi="Helvetica" w:eastAsia="Helvetica" w:cs="Helvetica"/>
          <w:color w:val="000000"/>
          <w:kern w:val="0"/>
          <w:sz w:val="24"/>
        </w:rPr>
        <w:t xml:space="preserve">1.55 </w:t>
      </w:r>
      <w:r>
        <w:rPr>
          <w:rFonts w:hint="eastAsia" w:ascii="Helvetica" w:hAnsi="Helvetica" w:eastAsia="Helvetica" w:cs="Helvetica"/>
          <w:color w:val="000000"/>
          <w:kern w:val="0"/>
          <w:sz w:val="24"/>
        </w:rPr>
        <w:t xml:space="preserve"> </w:t>
      </w:r>
      <w:r>
        <w:rPr>
          <w:rFonts w:ascii="Helvetica" w:hAnsi="Helvetica" w:eastAsia="Helvetica" w:cs="Helvetica"/>
          <w:color w:val="000000"/>
          <w:kern w:val="0"/>
          <w:sz w:val="24"/>
        </w:rPr>
        <w:t xml:space="preserve">1.60 </w:t>
      </w:r>
      <w:r>
        <w:rPr>
          <w:rFonts w:hint="eastAsia" w:ascii="Helvetica" w:hAnsi="Helvetica" w:eastAsia="Helvetica" w:cs="Helvetica"/>
          <w:color w:val="000000"/>
          <w:kern w:val="0"/>
          <w:sz w:val="24"/>
        </w:rPr>
        <w:t xml:space="preserve">  </w:t>
      </w:r>
      <w:r>
        <w:rPr>
          <w:rFonts w:ascii="Helvetica" w:hAnsi="Helvetica" w:eastAsia="Helvetica" w:cs="Helvetica"/>
          <w:color w:val="000000"/>
          <w:kern w:val="0"/>
          <w:sz w:val="24"/>
        </w:rPr>
        <w:t>C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>．</w:t>
      </w:r>
      <w:r>
        <w:rPr>
          <w:rFonts w:ascii="Helvetica" w:hAnsi="Helvetica" w:eastAsia="Helvetica" w:cs="Helvetica"/>
          <w:color w:val="000000"/>
          <w:kern w:val="0"/>
          <w:sz w:val="24"/>
        </w:rPr>
        <w:t xml:space="preserve">1.55 </w:t>
      </w:r>
      <w:r>
        <w:rPr>
          <w:rFonts w:hint="eastAsia" w:ascii="Helvetica" w:hAnsi="Helvetica" w:eastAsia="Helvetica" w:cs="Helvetica"/>
          <w:color w:val="000000"/>
          <w:kern w:val="0"/>
          <w:sz w:val="24"/>
        </w:rPr>
        <w:t xml:space="preserve"> </w:t>
      </w:r>
      <w:r>
        <w:rPr>
          <w:rFonts w:ascii="Helvetica" w:hAnsi="Helvetica" w:eastAsia="Helvetica" w:cs="Helvetica"/>
          <w:color w:val="000000"/>
          <w:kern w:val="0"/>
          <w:sz w:val="24"/>
        </w:rPr>
        <w:t xml:space="preserve">1.55 </w:t>
      </w:r>
      <w:r>
        <w:rPr>
          <w:rFonts w:hint="eastAsia" w:ascii="Helvetica" w:hAnsi="Helvetica" w:eastAsia="Helvetica" w:cs="Helvetica"/>
          <w:color w:val="000000"/>
          <w:kern w:val="0"/>
          <w:sz w:val="24"/>
        </w:rPr>
        <w:t xml:space="preserve">     </w:t>
      </w:r>
      <w:r>
        <w:rPr>
          <w:rFonts w:ascii="Helvetica" w:hAnsi="Helvetica" w:eastAsia="Helvetica" w:cs="Helvetica"/>
          <w:color w:val="000000"/>
          <w:kern w:val="0"/>
          <w:sz w:val="24"/>
        </w:rPr>
        <w:t>D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>．</w:t>
      </w:r>
      <w:r>
        <w:rPr>
          <w:rFonts w:ascii="Helvetica" w:hAnsi="Helvetica" w:eastAsia="Helvetica" w:cs="Helvetica"/>
          <w:color w:val="000000"/>
          <w:kern w:val="0"/>
          <w:sz w:val="24"/>
        </w:rPr>
        <w:t xml:space="preserve">1.50 </w:t>
      </w:r>
      <w:r>
        <w:rPr>
          <w:rFonts w:hint="eastAsia" w:ascii="Helvetica" w:hAnsi="Helvetica" w:eastAsia="Helvetica" w:cs="Helvetica"/>
          <w:color w:val="000000"/>
          <w:kern w:val="0"/>
          <w:sz w:val="24"/>
        </w:rPr>
        <w:t xml:space="preserve">  </w:t>
      </w:r>
      <w:r>
        <w:rPr>
          <w:rFonts w:ascii="Helvetica" w:hAnsi="Helvetica" w:eastAsia="Helvetica" w:cs="Helvetica"/>
          <w:color w:val="000000"/>
          <w:kern w:val="0"/>
          <w:sz w:val="24"/>
        </w:rPr>
        <w:t xml:space="preserve">1.55 </w:t>
      </w:r>
    </w:p>
    <w:p>
      <w:pPr>
        <w:widowControl/>
        <w:spacing w:line="360" w:lineRule="auto"/>
        <w:jc w:val="left"/>
        <w:rPr>
          <w:sz w:val="24"/>
        </w:rPr>
      </w:pPr>
      <w:r>
        <w:rPr>
          <w:rFonts w:ascii="Helvetica" w:hAnsi="Helvetica" w:eastAsia="Helvetica" w:cs="Helvetica"/>
          <w:color w:val="000000"/>
          <w:kern w:val="0"/>
          <w:sz w:val="24"/>
        </w:rPr>
        <w:t>9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 xml:space="preserve">．急性运动损伤后，在 </w:t>
      </w:r>
      <w:r>
        <w:rPr>
          <w:rFonts w:ascii="Helvetica" w:hAnsi="Helvetica" w:eastAsia="Helvetica" w:cs="Helvetica"/>
          <w:color w:val="000000"/>
          <w:kern w:val="0"/>
          <w:sz w:val="24"/>
        </w:rPr>
        <w:t>24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>—</w:t>
      </w:r>
      <w:r>
        <w:rPr>
          <w:rFonts w:ascii="Helvetica" w:hAnsi="Helvetica" w:eastAsia="Helvetica" w:cs="Helvetica"/>
          <w:color w:val="000000"/>
          <w:kern w:val="0"/>
          <w:sz w:val="24"/>
        </w:rPr>
        <w:t xml:space="preserve">48 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 xml:space="preserve">小时内应作（ </w:t>
      </w:r>
      <w:r>
        <w:rPr>
          <w:rFonts w:hint="eastAsia" w:ascii="STSongStd-Light-Acro" w:hAnsi="STSongStd-Light-Acro" w:eastAsia="STSongStd-Light-Acro" w:cs="STSongStd-Light-Acro"/>
          <w:color w:val="000000"/>
          <w:kern w:val="0"/>
          <w:sz w:val="24"/>
        </w:rPr>
        <w:t xml:space="preserve">     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 xml:space="preserve">）处理。 </w:t>
      </w:r>
    </w:p>
    <w:p>
      <w:pPr>
        <w:widowControl/>
        <w:spacing w:line="360" w:lineRule="auto"/>
        <w:jc w:val="left"/>
        <w:rPr>
          <w:sz w:val="24"/>
        </w:rPr>
      </w:pPr>
      <w:r>
        <w:rPr>
          <w:rFonts w:ascii="Helvetica" w:hAnsi="Helvetica" w:eastAsia="Helvetica" w:cs="Helvetica"/>
          <w:color w:val="000000"/>
          <w:kern w:val="0"/>
          <w:sz w:val="24"/>
        </w:rPr>
        <w:t>A.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 xml:space="preserve">冷敷 </w:t>
      </w:r>
      <w:r>
        <w:rPr>
          <w:rFonts w:hint="eastAsia" w:ascii="STSongStd-Light-Acro" w:hAnsi="STSongStd-Light-Acro" w:eastAsia="STSongStd-Light-Acro" w:cs="STSongStd-Light-Acro"/>
          <w:color w:val="000000"/>
          <w:kern w:val="0"/>
          <w:sz w:val="24"/>
        </w:rPr>
        <w:t xml:space="preserve">         </w:t>
      </w:r>
      <w:r>
        <w:rPr>
          <w:rFonts w:ascii="Helvetica" w:hAnsi="Helvetica" w:eastAsia="Helvetica" w:cs="Helvetica"/>
          <w:color w:val="000000"/>
          <w:kern w:val="0"/>
          <w:sz w:val="24"/>
        </w:rPr>
        <w:t>B.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 xml:space="preserve">按摩 </w:t>
      </w:r>
      <w:r>
        <w:rPr>
          <w:rFonts w:hint="eastAsia" w:ascii="STSongStd-Light-Acro" w:hAnsi="STSongStd-Light-Acro" w:eastAsia="STSongStd-Light-Acro" w:cs="STSongStd-Light-Acro"/>
          <w:color w:val="000000"/>
          <w:kern w:val="0"/>
          <w:sz w:val="24"/>
        </w:rPr>
        <w:t xml:space="preserve">          </w:t>
      </w:r>
      <w:r>
        <w:rPr>
          <w:rFonts w:ascii="Helvetica" w:hAnsi="Helvetica" w:eastAsia="Helvetica" w:cs="Helvetica"/>
          <w:color w:val="000000"/>
          <w:kern w:val="0"/>
          <w:sz w:val="24"/>
        </w:rPr>
        <w:t>C.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>热敷</w:t>
      </w:r>
      <w:r>
        <w:rPr>
          <w:rFonts w:hint="eastAsia" w:ascii="STSongStd-Light-Acro" w:hAnsi="STSongStd-Light-Acro" w:eastAsia="STSongStd-Light-Acro" w:cs="STSongStd-Light-Acro"/>
          <w:color w:val="000000"/>
          <w:kern w:val="0"/>
          <w:sz w:val="24"/>
        </w:rPr>
        <w:t xml:space="preserve">             </w:t>
      </w:r>
      <w:r>
        <w:rPr>
          <w:rFonts w:ascii="Helvetica" w:hAnsi="Helvetica" w:eastAsia="Helvetica" w:cs="Helvetica"/>
          <w:color w:val="000000"/>
          <w:kern w:val="0"/>
          <w:sz w:val="24"/>
        </w:rPr>
        <w:t xml:space="preserve">D. 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 xml:space="preserve">包扎 </w:t>
      </w:r>
    </w:p>
    <w:p>
      <w:pPr>
        <w:widowControl/>
        <w:spacing w:line="360" w:lineRule="auto"/>
        <w:jc w:val="left"/>
        <w:rPr>
          <w:sz w:val="24"/>
        </w:rPr>
      </w:pPr>
      <w:r>
        <w:rPr>
          <w:rFonts w:ascii="Helvetica" w:hAnsi="Helvetica" w:eastAsia="Helvetica" w:cs="Helvetica"/>
          <w:color w:val="000000"/>
          <w:kern w:val="0"/>
          <w:sz w:val="24"/>
        </w:rPr>
        <w:t>10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 xml:space="preserve">．饭后（ </w:t>
      </w:r>
      <w:r>
        <w:rPr>
          <w:rFonts w:hint="eastAsia" w:ascii="STSongStd-Light-Acro" w:hAnsi="STSongStd-Light-Acro" w:eastAsia="STSongStd-Light-Acro" w:cs="STSongStd-Light-Acro"/>
          <w:color w:val="000000"/>
          <w:kern w:val="0"/>
          <w:sz w:val="24"/>
        </w:rPr>
        <w:t xml:space="preserve">     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 xml:space="preserve">）时间去运动比较好。 </w:t>
      </w:r>
    </w:p>
    <w:p>
      <w:pPr>
        <w:widowControl/>
        <w:spacing w:line="360" w:lineRule="auto"/>
        <w:jc w:val="left"/>
        <w:rPr>
          <w:sz w:val="24"/>
        </w:rPr>
      </w:pPr>
      <w:r>
        <w:rPr>
          <w:rFonts w:ascii="Helvetica" w:hAnsi="Helvetica" w:eastAsia="Helvetica" w:cs="Helvetica"/>
          <w:color w:val="000000"/>
          <w:kern w:val="0"/>
          <w:sz w:val="24"/>
        </w:rPr>
        <w:t>A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>．</w:t>
      </w:r>
      <w:r>
        <w:rPr>
          <w:rFonts w:ascii="Helvetica" w:hAnsi="Helvetica" w:eastAsia="Helvetica" w:cs="Helvetica"/>
          <w:color w:val="000000"/>
          <w:kern w:val="0"/>
          <w:sz w:val="24"/>
        </w:rPr>
        <w:t>30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>分钟至</w:t>
      </w:r>
      <w:r>
        <w:rPr>
          <w:rFonts w:ascii="Helvetica" w:hAnsi="Helvetica" w:eastAsia="Helvetica" w:cs="Helvetica"/>
          <w:color w:val="000000"/>
          <w:kern w:val="0"/>
          <w:sz w:val="24"/>
        </w:rPr>
        <w:t xml:space="preserve">1 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 xml:space="preserve">小时 </w:t>
      </w:r>
      <w:r>
        <w:rPr>
          <w:rFonts w:hint="eastAsia" w:ascii="STSongStd-Light-Acro" w:hAnsi="STSongStd-Light-Acro" w:eastAsia="STSongStd-Light-Acro" w:cs="STSongStd-Light-Acro"/>
          <w:color w:val="000000"/>
          <w:kern w:val="0"/>
          <w:sz w:val="24"/>
        </w:rPr>
        <w:t xml:space="preserve">      </w:t>
      </w:r>
      <w:r>
        <w:rPr>
          <w:rFonts w:ascii="Helvetica" w:hAnsi="Helvetica" w:eastAsia="Helvetica" w:cs="Helvetica"/>
          <w:color w:val="000000"/>
          <w:kern w:val="0"/>
          <w:sz w:val="24"/>
        </w:rPr>
        <w:t>B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>．</w:t>
      </w:r>
      <w:r>
        <w:rPr>
          <w:rFonts w:ascii="Helvetica" w:hAnsi="Helvetica" w:eastAsia="Helvetica" w:cs="Helvetica"/>
          <w:color w:val="000000"/>
          <w:kern w:val="0"/>
          <w:sz w:val="24"/>
        </w:rPr>
        <w:t xml:space="preserve">20 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 xml:space="preserve">分钟至 </w:t>
      </w:r>
      <w:r>
        <w:rPr>
          <w:rFonts w:ascii="Helvetica" w:hAnsi="Helvetica" w:eastAsia="Helvetica" w:cs="Helvetica"/>
          <w:color w:val="000000"/>
          <w:kern w:val="0"/>
          <w:sz w:val="24"/>
        </w:rPr>
        <w:t xml:space="preserve">1 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 xml:space="preserve">小时 </w:t>
      </w:r>
    </w:p>
    <w:p>
      <w:pPr>
        <w:widowControl/>
        <w:spacing w:line="360" w:lineRule="auto"/>
        <w:jc w:val="left"/>
        <w:rPr>
          <w:sz w:val="24"/>
        </w:rPr>
      </w:pPr>
      <w:r>
        <w:rPr>
          <w:rFonts w:ascii="Helvetica" w:hAnsi="Helvetica" w:eastAsia="Helvetica" w:cs="Helvetica"/>
          <w:color w:val="000000"/>
          <w:kern w:val="0"/>
          <w:sz w:val="24"/>
        </w:rPr>
        <w:t>C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>．</w:t>
      </w:r>
      <w:r>
        <w:rPr>
          <w:rFonts w:ascii="Helvetica" w:hAnsi="Helvetica" w:eastAsia="Helvetica" w:cs="Helvetica"/>
          <w:color w:val="000000"/>
          <w:kern w:val="0"/>
          <w:sz w:val="24"/>
        </w:rPr>
        <w:t xml:space="preserve">2 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 xml:space="preserve">小时 </w:t>
      </w:r>
      <w:r>
        <w:rPr>
          <w:rFonts w:hint="eastAsia" w:ascii="STSongStd-Light-Acro" w:hAnsi="STSongStd-Light-Acro" w:eastAsia="STSongStd-Light-Acro" w:cs="STSongStd-Light-Acro"/>
          <w:color w:val="000000"/>
          <w:kern w:val="0"/>
          <w:sz w:val="24"/>
        </w:rPr>
        <w:t xml:space="preserve">               </w:t>
      </w:r>
      <w:r>
        <w:rPr>
          <w:rFonts w:ascii="Helvetica" w:hAnsi="Helvetica" w:eastAsia="Helvetica" w:cs="Helvetica"/>
          <w:color w:val="000000"/>
          <w:kern w:val="0"/>
          <w:sz w:val="24"/>
        </w:rPr>
        <w:t>D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>．</w:t>
      </w:r>
      <w:r>
        <w:rPr>
          <w:rFonts w:ascii="Helvetica" w:hAnsi="Helvetica" w:eastAsia="Helvetica" w:cs="Helvetica"/>
          <w:color w:val="000000"/>
          <w:kern w:val="0"/>
          <w:sz w:val="24"/>
        </w:rPr>
        <w:t xml:space="preserve">1.5 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 xml:space="preserve">至 </w:t>
      </w:r>
      <w:r>
        <w:rPr>
          <w:rFonts w:ascii="Helvetica" w:hAnsi="Helvetica" w:eastAsia="Helvetica" w:cs="Helvetica"/>
          <w:color w:val="000000"/>
          <w:kern w:val="0"/>
          <w:sz w:val="24"/>
        </w:rPr>
        <w:t xml:space="preserve">2 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 xml:space="preserve">小时 </w:t>
      </w:r>
    </w:p>
    <w:p>
      <w:pPr>
        <w:widowControl/>
        <w:spacing w:line="360" w:lineRule="auto"/>
        <w:jc w:val="left"/>
        <w:rPr>
          <w:b/>
          <w:bCs/>
          <w:sz w:val="24"/>
        </w:rPr>
      </w:pPr>
      <w:r>
        <w:rPr>
          <w:rFonts w:ascii="STSongStd-Light-Acro" w:hAnsi="STSongStd-Light-Acro" w:eastAsia="STSongStd-Light-Acro" w:cs="STSongStd-Light-Acro"/>
          <w:b/>
          <w:bCs/>
          <w:color w:val="000000"/>
          <w:kern w:val="0"/>
          <w:sz w:val="24"/>
        </w:rPr>
        <w:t>三、判断题共</w:t>
      </w:r>
    </w:p>
    <w:p>
      <w:pPr>
        <w:widowControl/>
        <w:spacing w:line="360" w:lineRule="auto"/>
        <w:jc w:val="left"/>
        <w:rPr>
          <w:sz w:val="24"/>
        </w:rPr>
      </w:pPr>
      <w:r>
        <w:rPr>
          <w:rFonts w:ascii="Helvetica" w:hAnsi="Helvetica" w:eastAsia="Helvetica" w:cs="Helvetica"/>
          <w:color w:val="000000"/>
          <w:kern w:val="0"/>
          <w:sz w:val="24"/>
        </w:rPr>
        <w:t>1</w:t>
      </w:r>
      <w:r>
        <w:rPr>
          <w:rFonts w:ascii="Helvetica" w:hAnsi="Helvetica" w:eastAsia="Helvetica" w:cs="Helvetica"/>
          <w:b/>
          <w:bCs/>
          <w:color w:val="000000"/>
          <w:kern w:val="0"/>
          <w:sz w:val="24"/>
        </w:rPr>
        <w:t>.</w:t>
      </w:r>
      <w:r>
        <w:rPr>
          <w:rFonts w:ascii="Helvetica" w:hAnsi="Helvetica" w:eastAsia="Helvetica" w:cs="Helvetica"/>
          <w:color w:val="000000"/>
          <w:kern w:val="0"/>
          <w:sz w:val="24"/>
        </w:rPr>
        <w:t xml:space="preserve"> 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 xml:space="preserve">如果比分交替上升至 </w:t>
      </w:r>
      <w:r>
        <w:rPr>
          <w:rFonts w:ascii="Helvetica" w:hAnsi="Helvetica" w:eastAsia="Helvetica" w:cs="Helvetica"/>
          <w:color w:val="000000"/>
          <w:kern w:val="0"/>
          <w:sz w:val="24"/>
        </w:rPr>
        <w:t>29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 xml:space="preserve">比 </w:t>
      </w:r>
      <w:r>
        <w:rPr>
          <w:rFonts w:ascii="Helvetica" w:hAnsi="Helvetica" w:eastAsia="Helvetica" w:cs="Helvetica"/>
          <w:color w:val="000000"/>
          <w:kern w:val="0"/>
          <w:sz w:val="24"/>
        </w:rPr>
        <w:t>29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 xml:space="preserve">，则赢得第 </w:t>
      </w:r>
      <w:r>
        <w:rPr>
          <w:rFonts w:ascii="Helvetica" w:hAnsi="Helvetica" w:eastAsia="Helvetica" w:cs="Helvetica"/>
          <w:color w:val="000000"/>
          <w:kern w:val="0"/>
          <w:sz w:val="24"/>
        </w:rPr>
        <w:t xml:space="preserve">30 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 xml:space="preserve">分的一方胜该局。 （ </w:t>
      </w:r>
      <w:r>
        <w:rPr>
          <w:rFonts w:hint="eastAsia" w:ascii="STSongStd-Light-Acro" w:hAnsi="STSongStd-Light-Acro" w:eastAsia="STSongStd-Light-Acro" w:cs="STSongStd-Light-Acro"/>
          <w:color w:val="000000"/>
          <w:kern w:val="0"/>
          <w:sz w:val="24"/>
        </w:rPr>
        <w:t xml:space="preserve">     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 xml:space="preserve">） </w:t>
      </w:r>
    </w:p>
    <w:p>
      <w:pPr>
        <w:widowControl/>
        <w:spacing w:line="360" w:lineRule="auto"/>
        <w:jc w:val="left"/>
        <w:rPr>
          <w:sz w:val="24"/>
        </w:rPr>
      </w:pPr>
      <w:r>
        <w:rPr>
          <w:rFonts w:ascii="Helvetica" w:hAnsi="Helvetica" w:eastAsia="Helvetica" w:cs="Helvetica"/>
          <w:color w:val="000000"/>
          <w:kern w:val="0"/>
          <w:sz w:val="24"/>
        </w:rPr>
        <w:t>2</w:t>
      </w:r>
      <w:r>
        <w:rPr>
          <w:rFonts w:ascii="Helvetica" w:hAnsi="Helvetica" w:eastAsia="Helvetica" w:cs="Helvetica"/>
          <w:b/>
          <w:bCs/>
          <w:color w:val="000000"/>
          <w:kern w:val="0"/>
          <w:sz w:val="24"/>
        </w:rPr>
        <w:t xml:space="preserve">. 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 xml:space="preserve">发球员和接发球员应站在斜对角的发球区内，脚不触及发球区和接发球区的 </w:t>
      </w:r>
    </w:p>
    <w:p>
      <w:pPr>
        <w:widowControl/>
        <w:spacing w:line="360" w:lineRule="auto"/>
        <w:jc w:val="left"/>
        <w:rPr>
          <w:sz w:val="24"/>
        </w:rPr>
      </w:pP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 xml:space="preserve">界线。（ </w:t>
      </w:r>
      <w:r>
        <w:rPr>
          <w:rFonts w:hint="eastAsia" w:ascii="STSongStd-Light-Acro" w:hAnsi="STSongStd-Light-Acro" w:eastAsia="STSongStd-Light-Acro" w:cs="STSongStd-Light-Acro"/>
          <w:color w:val="000000"/>
          <w:kern w:val="0"/>
          <w:sz w:val="24"/>
        </w:rPr>
        <w:t xml:space="preserve">     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 xml:space="preserve">） </w:t>
      </w:r>
    </w:p>
    <w:p>
      <w:pPr>
        <w:widowControl/>
        <w:spacing w:line="360" w:lineRule="auto"/>
        <w:jc w:val="left"/>
        <w:rPr>
          <w:sz w:val="24"/>
        </w:rPr>
      </w:pPr>
      <w:r>
        <w:rPr>
          <w:rFonts w:ascii="Helvetica" w:hAnsi="Helvetica" w:eastAsia="Helvetica" w:cs="Helvetica"/>
          <w:color w:val="000000"/>
          <w:kern w:val="0"/>
          <w:sz w:val="24"/>
        </w:rPr>
        <w:t>3</w:t>
      </w:r>
      <w:r>
        <w:rPr>
          <w:rFonts w:ascii="Helvetica" w:hAnsi="Helvetica" w:eastAsia="Helvetica" w:cs="Helvetica"/>
          <w:b/>
          <w:bCs/>
          <w:color w:val="000000"/>
          <w:kern w:val="0"/>
          <w:sz w:val="24"/>
        </w:rPr>
        <w:t xml:space="preserve">. 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 xml:space="preserve">从发球开始至发球结束之前，发球员和接发球员的两脚都必须有一部分与场 </w:t>
      </w:r>
    </w:p>
    <w:p>
      <w:pPr>
        <w:widowControl/>
        <w:spacing w:line="360" w:lineRule="auto"/>
        <w:jc w:val="left"/>
        <w:rPr>
          <w:sz w:val="24"/>
        </w:rPr>
      </w:pP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 xml:space="preserve">地地面接触，不得移动 。（ </w:t>
      </w:r>
      <w:r>
        <w:rPr>
          <w:rFonts w:hint="eastAsia" w:ascii="STSongStd-Light-Acro" w:hAnsi="STSongStd-Light-Acro" w:eastAsia="STSongStd-Light-Acro" w:cs="STSongStd-Light-Acro"/>
          <w:color w:val="000000"/>
          <w:kern w:val="0"/>
          <w:sz w:val="24"/>
        </w:rPr>
        <w:t xml:space="preserve">     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 xml:space="preserve">） </w:t>
      </w:r>
    </w:p>
    <w:p>
      <w:pPr>
        <w:widowControl/>
        <w:spacing w:line="360" w:lineRule="auto"/>
        <w:rPr>
          <w:sz w:val="24"/>
        </w:rPr>
      </w:pPr>
      <w:r>
        <w:rPr>
          <w:rFonts w:ascii="Helvetica" w:hAnsi="Helvetica" w:eastAsia="Helvetica" w:cs="Helvetica"/>
          <w:color w:val="000000"/>
          <w:kern w:val="0"/>
          <w:sz w:val="24"/>
        </w:rPr>
        <w:t>4</w:t>
      </w:r>
      <w:r>
        <w:rPr>
          <w:rFonts w:ascii="Helvetica" w:hAnsi="Helvetica" w:eastAsia="Helvetica" w:cs="Helvetica"/>
          <w:b/>
          <w:bCs/>
          <w:color w:val="000000"/>
          <w:kern w:val="0"/>
          <w:sz w:val="24"/>
        </w:rPr>
        <w:t xml:space="preserve">. 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 xml:space="preserve">发球员发球时挥拍未击中球 ，可以捡球重新发球。 （ </w:t>
      </w:r>
      <w:r>
        <w:rPr>
          <w:rFonts w:hint="eastAsia" w:ascii="STSongStd-Light-Acro" w:hAnsi="STSongStd-Light-Acro" w:eastAsia="STSongStd-Light-Acro" w:cs="STSongStd-Light-Acro"/>
          <w:color w:val="000000"/>
          <w:kern w:val="0"/>
          <w:sz w:val="24"/>
        </w:rPr>
        <w:t xml:space="preserve">     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 xml:space="preserve">） </w:t>
      </w:r>
    </w:p>
    <w:p>
      <w:pPr>
        <w:widowControl/>
        <w:spacing w:line="360" w:lineRule="auto"/>
        <w:jc w:val="left"/>
        <w:rPr>
          <w:sz w:val="24"/>
        </w:rPr>
      </w:pPr>
      <w:r>
        <w:rPr>
          <w:rFonts w:ascii="Helvetica" w:hAnsi="Helvetica" w:eastAsia="Helvetica" w:cs="Helvetica"/>
          <w:color w:val="000000"/>
          <w:kern w:val="0"/>
          <w:sz w:val="24"/>
        </w:rPr>
        <w:t>5</w:t>
      </w:r>
      <w:r>
        <w:rPr>
          <w:rFonts w:ascii="Helvetica" w:hAnsi="Helvetica" w:eastAsia="Helvetica" w:cs="Helvetica"/>
          <w:b/>
          <w:bCs/>
          <w:color w:val="000000"/>
          <w:kern w:val="0"/>
          <w:sz w:val="24"/>
        </w:rPr>
        <w:t xml:space="preserve">. 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>单打比赛中，发球员的分数为</w:t>
      </w:r>
      <w:r>
        <w:rPr>
          <w:rFonts w:ascii="Helvetica" w:hAnsi="Helvetica" w:eastAsia="Helvetica" w:cs="Helvetica"/>
          <w:color w:val="000000"/>
          <w:kern w:val="0"/>
          <w:sz w:val="24"/>
        </w:rPr>
        <w:t xml:space="preserve">0 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 xml:space="preserve">或双数时，双方运动员均应在各自的左发球 区发球或接发球。（ </w:t>
      </w:r>
      <w:r>
        <w:rPr>
          <w:rFonts w:hint="eastAsia" w:ascii="STSongStd-Light-Acro" w:hAnsi="STSongStd-Light-Acro" w:eastAsia="STSongStd-Light-Acro" w:cs="STSongStd-Light-Acro"/>
          <w:color w:val="000000"/>
          <w:kern w:val="0"/>
          <w:sz w:val="24"/>
        </w:rPr>
        <w:t xml:space="preserve">     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 xml:space="preserve">） </w:t>
      </w:r>
    </w:p>
    <w:p>
      <w:pPr>
        <w:widowControl/>
        <w:spacing w:line="360" w:lineRule="auto"/>
        <w:jc w:val="left"/>
        <w:rPr>
          <w:sz w:val="24"/>
        </w:rPr>
      </w:pPr>
      <w:r>
        <w:rPr>
          <w:rFonts w:ascii="Helvetica" w:hAnsi="Helvetica" w:eastAsia="Helvetica" w:cs="Helvetica"/>
          <w:color w:val="000000"/>
          <w:kern w:val="0"/>
          <w:sz w:val="24"/>
        </w:rPr>
        <w:t>6</w:t>
      </w:r>
      <w:r>
        <w:rPr>
          <w:rFonts w:ascii="Helvetica" w:hAnsi="Helvetica" w:eastAsia="Helvetica" w:cs="Helvetica"/>
          <w:b/>
          <w:bCs/>
          <w:color w:val="000000"/>
          <w:kern w:val="0"/>
          <w:sz w:val="24"/>
        </w:rPr>
        <w:t xml:space="preserve">. 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>比赛进行中</w:t>
      </w:r>
      <w:r>
        <w:rPr>
          <w:rFonts w:hint="eastAsia" w:ascii="STSongStd-Light-Acro" w:hAnsi="STSongStd-Light-Acro" w:eastAsia="STSongStd-Light-Acro" w:cs="STSongStd-Light-Acro"/>
          <w:color w:val="000000"/>
          <w:kern w:val="0"/>
          <w:sz w:val="24"/>
        </w:rPr>
        <w:t>，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 xml:space="preserve">运动员的球拍、身体或衣服可以触及球网。（ </w:t>
      </w:r>
      <w:r>
        <w:rPr>
          <w:rFonts w:hint="eastAsia" w:ascii="STSongStd-Light-Acro" w:hAnsi="STSongStd-Light-Acro" w:eastAsia="STSongStd-Light-Acro" w:cs="STSongStd-Light-Acro"/>
          <w:color w:val="000000"/>
          <w:kern w:val="0"/>
          <w:sz w:val="24"/>
        </w:rPr>
        <w:t xml:space="preserve">     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 xml:space="preserve">） </w:t>
      </w:r>
    </w:p>
    <w:p>
      <w:pPr>
        <w:widowControl/>
        <w:spacing w:line="360" w:lineRule="auto"/>
        <w:jc w:val="left"/>
        <w:rPr>
          <w:sz w:val="24"/>
        </w:rPr>
      </w:pPr>
      <w:r>
        <w:rPr>
          <w:rFonts w:ascii="Helvetica" w:hAnsi="Helvetica" w:eastAsia="Helvetica" w:cs="Helvetica"/>
          <w:color w:val="000000"/>
          <w:kern w:val="0"/>
          <w:sz w:val="24"/>
        </w:rPr>
        <w:t>7</w:t>
      </w:r>
      <w:r>
        <w:rPr>
          <w:rFonts w:ascii="Helvetica" w:hAnsi="Helvetica" w:eastAsia="Helvetica" w:cs="Helvetica"/>
          <w:b/>
          <w:bCs/>
          <w:color w:val="000000"/>
          <w:kern w:val="0"/>
          <w:sz w:val="24"/>
        </w:rPr>
        <w:t xml:space="preserve">. 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 xml:space="preserve">比赛中，司线员未能看清球的落点， 裁判员也不能做出裁决时， 应判重发球。（ </w:t>
      </w:r>
      <w:r>
        <w:rPr>
          <w:rFonts w:hint="eastAsia" w:ascii="STSongStd-Light-Acro" w:hAnsi="STSongStd-Light-Acro" w:eastAsia="STSongStd-Light-Acro" w:cs="STSongStd-Light-Acro"/>
          <w:color w:val="000000"/>
          <w:kern w:val="0"/>
          <w:sz w:val="24"/>
        </w:rPr>
        <w:t xml:space="preserve">     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 xml:space="preserve">）  </w:t>
      </w:r>
    </w:p>
    <w:p>
      <w:pPr>
        <w:widowControl/>
        <w:spacing w:line="360" w:lineRule="auto"/>
        <w:jc w:val="left"/>
        <w:rPr>
          <w:sz w:val="24"/>
        </w:rPr>
      </w:pPr>
      <w:r>
        <w:rPr>
          <w:rFonts w:ascii="Helvetica" w:hAnsi="Helvetica" w:eastAsia="Helvetica" w:cs="Helvetica"/>
          <w:color w:val="000000"/>
          <w:kern w:val="0"/>
          <w:sz w:val="24"/>
        </w:rPr>
        <w:t>8</w:t>
      </w:r>
      <w:r>
        <w:rPr>
          <w:rFonts w:ascii="Helvetica" w:hAnsi="Helvetica" w:eastAsia="Helvetica" w:cs="Helvetica"/>
          <w:b/>
          <w:bCs/>
          <w:color w:val="000000"/>
          <w:kern w:val="0"/>
          <w:sz w:val="24"/>
        </w:rPr>
        <w:t xml:space="preserve">. 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 xml:space="preserve">发球时，羽毛球过网时擦了网边，但是已经过了前发球线，应判重发球。（ </w:t>
      </w:r>
      <w:r>
        <w:rPr>
          <w:rFonts w:hint="eastAsia" w:ascii="STSongStd-Light-Acro" w:hAnsi="STSongStd-Light-Acro" w:eastAsia="STSongStd-Light-Acro" w:cs="STSongStd-Light-Acro"/>
          <w:color w:val="000000"/>
          <w:kern w:val="0"/>
          <w:sz w:val="24"/>
        </w:rPr>
        <w:t xml:space="preserve">   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 xml:space="preserve">） </w:t>
      </w:r>
    </w:p>
    <w:p>
      <w:pPr>
        <w:widowControl/>
        <w:spacing w:line="360" w:lineRule="auto"/>
        <w:jc w:val="left"/>
        <w:rPr>
          <w:sz w:val="24"/>
        </w:rPr>
      </w:pPr>
      <w:r>
        <w:rPr>
          <w:rFonts w:ascii="Helvetica" w:hAnsi="Helvetica" w:eastAsia="Helvetica" w:cs="Helvetica"/>
          <w:color w:val="000000"/>
          <w:kern w:val="0"/>
          <w:sz w:val="24"/>
        </w:rPr>
        <w:t>9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 xml:space="preserve">．发球员须在接发球员准备好后才能发球，如果接发球员已试图接发球则被认 为已做好准备。（ </w:t>
      </w:r>
      <w:r>
        <w:rPr>
          <w:rFonts w:hint="eastAsia" w:ascii="STSongStd-Light-Acro" w:hAnsi="STSongStd-Light-Acro" w:eastAsia="STSongStd-Light-Acro" w:cs="STSongStd-Light-Acro"/>
          <w:color w:val="000000"/>
          <w:kern w:val="0"/>
          <w:sz w:val="24"/>
        </w:rPr>
        <w:t xml:space="preserve">     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 xml:space="preserve">） </w:t>
      </w:r>
    </w:p>
    <w:p>
      <w:pPr>
        <w:widowControl/>
        <w:spacing w:line="360" w:lineRule="auto"/>
        <w:jc w:val="left"/>
        <w:rPr>
          <w:sz w:val="24"/>
        </w:rPr>
      </w:pPr>
      <w:r>
        <w:rPr>
          <w:rFonts w:ascii="Helvetica" w:hAnsi="Helvetica" w:eastAsia="Helvetica" w:cs="Helvetica"/>
          <w:color w:val="000000"/>
          <w:kern w:val="0"/>
          <w:sz w:val="24"/>
        </w:rPr>
        <w:t>10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 xml:space="preserve">．运动员在网前击球后， 球拍随惯性过网但未触及网， 应判运动员侵入对方场区犯规。（ </w:t>
      </w:r>
      <w:r>
        <w:rPr>
          <w:rFonts w:hint="eastAsia" w:ascii="STSongStd-Light-Acro" w:hAnsi="STSongStd-Light-Acro" w:eastAsia="STSongStd-Light-Acro" w:cs="STSongStd-Light-Acro"/>
          <w:color w:val="000000"/>
          <w:kern w:val="0"/>
          <w:sz w:val="24"/>
        </w:rPr>
        <w:t xml:space="preserve">     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 xml:space="preserve">）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</w:rPr>
        <w:t>四．简答题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color w:val="000000"/>
          <w:kern w:val="0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</w:rPr>
        <w:t xml:space="preserve">1、正手击打高远球的技术要点是什么？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color w:val="000000"/>
          <w:kern w:val="0"/>
          <w:sz w:val="24"/>
        </w:rPr>
      </w:pPr>
    </w:p>
    <w:p>
      <w:pPr>
        <w:widowControl/>
        <w:spacing w:line="360" w:lineRule="auto"/>
        <w:jc w:val="left"/>
        <w:rPr>
          <w:rFonts w:ascii="宋体" w:hAnsi="宋体" w:eastAsia="宋体" w:cs="宋体"/>
          <w:color w:val="000000"/>
          <w:kern w:val="0"/>
          <w:sz w:val="24"/>
        </w:rPr>
      </w:pPr>
    </w:p>
    <w:p>
      <w:pPr>
        <w:widowControl/>
        <w:spacing w:line="360" w:lineRule="auto"/>
        <w:jc w:val="left"/>
        <w:rPr>
          <w:rFonts w:ascii="宋体" w:hAnsi="宋体" w:eastAsia="宋体" w:cs="宋体"/>
          <w:color w:val="000000"/>
          <w:kern w:val="0"/>
          <w:sz w:val="24"/>
        </w:rPr>
      </w:pPr>
    </w:p>
    <w:p>
      <w:pPr>
        <w:widowControl/>
        <w:spacing w:line="360" w:lineRule="auto"/>
        <w:jc w:val="left"/>
        <w:rPr>
          <w:rFonts w:ascii="宋体" w:hAnsi="宋体" w:eastAsia="宋体" w:cs="宋体"/>
          <w:color w:val="000000"/>
          <w:kern w:val="0"/>
          <w:sz w:val="24"/>
        </w:rPr>
      </w:pPr>
    </w:p>
    <w:p>
      <w:pPr>
        <w:widowControl/>
        <w:spacing w:line="360" w:lineRule="auto"/>
        <w:jc w:val="left"/>
        <w:rPr>
          <w:rFonts w:ascii="宋体" w:hAnsi="宋体" w:eastAsia="宋体" w:cs="宋体"/>
          <w:color w:val="000000"/>
          <w:kern w:val="0"/>
          <w:sz w:val="24"/>
        </w:rPr>
      </w:pPr>
    </w:p>
    <w:p>
      <w:pPr>
        <w:widowControl/>
        <w:spacing w:line="360" w:lineRule="auto"/>
        <w:jc w:val="left"/>
        <w:rPr>
          <w:rFonts w:ascii="宋体" w:hAnsi="宋体" w:eastAsia="宋体" w:cs="宋体"/>
          <w:color w:val="000000"/>
          <w:kern w:val="0"/>
          <w:sz w:val="24"/>
        </w:rPr>
      </w:pPr>
    </w:p>
    <w:p>
      <w:pPr>
        <w:widowControl/>
        <w:spacing w:line="360" w:lineRule="auto"/>
        <w:jc w:val="left"/>
        <w:rPr>
          <w:rFonts w:ascii="宋体" w:hAnsi="宋体" w:eastAsia="宋体" w:cs="宋体"/>
          <w:color w:val="000000"/>
          <w:kern w:val="0"/>
          <w:sz w:val="24"/>
        </w:rPr>
      </w:pPr>
    </w:p>
    <w:p>
      <w:pPr>
        <w:widowControl/>
        <w:spacing w:line="360" w:lineRule="auto"/>
        <w:jc w:val="left"/>
        <w:rPr>
          <w:rFonts w:ascii="宋体" w:hAnsi="宋体" w:eastAsia="宋体" w:cs="宋体"/>
          <w:color w:val="000000"/>
          <w:kern w:val="0"/>
          <w:sz w:val="24"/>
        </w:rPr>
      </w:pPr>
    </w:p>
    <w:p>
      <w:pPr>
        <w:widowControl/>
        <w:spacing w:line="360" w:lineRule="auto"/>
        <w:jc w:val="left"/>
        <w:rPr>
          <w:rFonts w:ascii="宋体" w:hAnsi="宋体" w:eastAsia="宋体" w:cs="宋体"/>
          <w:color w:val="000000"/>
          <w:kern w:val="0"/>
          <w:sz w:val="24"/>
        </w:rPr>
      </w:pPr>
    </w:p>
    <w:p>
      <w:pPr>
        <w:widowControl/>
        <w:spacing w:line="360" w:lineRule="auto"/>
        <w:jc w:val="left"/>
        <w:rPr>
          <w:rFonts w:ascii="宋体" w:hAnsi="宋体" w:eastAsia="宋体" w:cs="宋体"/>
          <w:color w:val="000000"/>
          <w:kern w:val="0"/>
          <w:sz w:val="24"/>
        </w:rPr>
      </w:pPr>
    </w:p>
    <w:p>
      <w:pPr>
        <w:widowControl/>
        <w:numPr>
          <w:ilvl w:val="0"/>
          <w:numId w:val="1"/>
        </w:numPr>
        <w:spacing w:line="360" w:lineRule="auto"/>
        <w:jc w:val="left"/>
        <w:rPr>
          <w:rFonts w:ascii="宋体" w:hAnsi="宋体" w:eastAsia="宋体" w:cs="宋体"/>
          <w:color w:val="000000"/>
          <w:kern w:val="0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</w:rPr>
        <w:t xml:space="preserve">前场击球技术的教学步骤有那些？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color w:val="000000"/>
          <w:kern w:val="0"/>
          <w:sz w:val="24"/>
        </w:rPr>
      </w:pPr>
    </w:p>
    <w:p>
      <w:pPr>
        <w:widowControl/>
        <w:spacing w:line="360" w:lineRule="auto"/>
        <w:jc w:val="left"/>
        <w:rPr>
          <w:rFonts w:ascii="宋体" w:hAnsi="宋体" w:eastAsia="宋体" w:cs="宋体"/>
          <w:color w:val="000000"/>
          <w:kern w:val="0"/>
          <w:sz w:val="24"/>
        </w:rPr>
      </w:pPr>
    </w:p>
    <w:p>
      <w:pPr>
        <w:widowControl/>
        <w:spacing w:line="360" w:lineRule="auto"/>
        <w:jc w:val="left"/>
        <w:rPr>
          <w:rFonts w:ascii="宋体" w:hAnsi="宋体" w:eastAsia="宋体" w:cs="宋体"/>
          <w:color w:val="000000"/>
          <w:kern w:val="0"/>
          <w:sz w:val="24"/>
        </w:rPr>
      </w:pPr>
    </w:p>
    <w:p>
      <w:pPr>
        <w:widowControl/>
        <w:spacing w:line="360" w:lineRule="auto"/>
        <w:jc w:val="left"/>
        <w:rPr>
          <w:rFonts w:ascii="宋体" w:hAnsi="宋体" w:eastAsia="宋体" w:cs="宋体"/>
          <w:color w:val="000000"/>
          <w:kern w:val="0"/>
          <w:sz w:val="24"/>
        </w:rPr>
      </w:pPr>
    </w:p>
    <w:p>
      <w:pPr>
        <w:widowControl/>
        <w:spacing w:line="360" w:lineRule="auto"/>
        <w:jc w:val="left"/>
        <w:rPr>
          <w:rFonts w:ascii="宋体" w:hAnsi="宋体" w:eastAsia="宋体" w:cs="宋体"/>
          <w:color w:val="000000"/>
          <w:kern w:val="0"/>
          <w:sz w:val="24"/>
        </w:rPr>
      </w:pPr>
    </w:p>
    <w:p>
      <w:pPr>
        <w:widowControl/>
        <w:spacing w:line="360" w:lineRule="auto"/>
        <w:jc w:val="left"/>
        <w:rPr>
          <w:rFonts w:ascii="宋体" w:hAnsi="宋体" w:eastAsia="宋体" w:cs="宋体"/>
          <w:color w:val="000000"/>
          <w:kern w:val="0"/>
          <w:sz w:val="24"/>
        </w:rPr>
      </w:pPr>
    </w:p>
    <w:p>
      <w:pPr>
        <w:widowControl/>
        <w:spacing w:line="360" w:lineRule="auto"/>
        <w:jc w:val="left"/>
        <w:rPr>
          <w:rFonts w:ascii="宋体" w:hAnsi="宋体" w:eastAsia="宋体" w:cs="宋体"/>
          <w:color w:val="000000"/>
          <w:kern w:val="0"/>
          <w:sz w:val="24"/>
        </w:rPr>
      </w:pPr>
    </w:p>
    <w:p>
      <w:pPr>
        <w:widowControl/>
        <w:spacing w:line="360" w:lineRule="auto"/>
        <w:jc w:val="left"/>
        <w:rPr>
          <w:rFonts w:ascii="宋体" w:hAnsi="宋体" w:eastAsia="宋体" w:cs="宋体"/>
          <w:color w:val="000000"/>
          <w:kern w:val="0"/>
          <w:sz w:val="24"/>
        </w:rPr>
      </w:pP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</w:rPr>
        <w:t xml:space="preserve">3、羽毛球技术的手法分类方法有那些？具体可分为那些？ </w:t>
      </w:r>
    </w:p>
    <w:p>
      <w:pPr>
        <w:widowControl/>
        <w:spacing w:line="360" w:lineRule="auto"/>
        <w:jc w:val="left"/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</w:pPr>
    </w:p>
    <w:p>
      <w:pPr>
        <w:widowControl/>
        <w:spacing w:line="360" w:lineRule="auto"/>
        <w:jc w:val="left"/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</w:pPr>
    </w:p>
    <w:p>
      <w:pPr>
        <w:widowControl/>
        <w:spacing w:line="360" w:lineRule="auto"/>
        <w:jc w:val="left"/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</w:pPr>
    </w:p>
    <w:p>
      <w:pPr>
        <w:widowControl/>
        <w:spacing w:line="360" w:lineRule="auto"/>
        <w:jc w:val="left"/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</w:pPr>
    </w:p>
    <w:p>
      <w:pPr>
        <w:widowControl/>
        <w:spacing w:line="360" w:lineRule="auto"/>
        <w:jc w:val="left"/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</w:pPr>
    </w:p>
    <w:p>
      <w:pPr>
        <w:widowControl/>
        <w:spacing w:line="360" w:lineRule="auto"/>
        <w:jc w:val="left"/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</w:pPr>
    </w:p>
    <w:p>
      <w:pPr>
        <w:widowControl/>
        <w:spacing w:line="360" w:lineRule="auto"/>
        <w:jc w:val="left"/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</w:pPr>
    </w:p>
    <w:p>
      <w:pPr>
        <w:widowControl/>
        <w:spacing w:line="360" w:lineRule="auto"/>
        <w:jc w:val="left"/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</w:pPr>
    </w:p>
    <w:p>
      <w:pPr>
        <w:widowControl/>
        <w:numPr>
          <w:ilvl w:val="0"/>
          <w:numId w:val="2"/>
        </w:numPr>
        <w:spacing w:line="360" w:lineRule="auto"/>
        <w:jc w:val="left"/>
        <w:rPr>
          <w:rFonts w:ascii="宋体" w:hAnsi="宋体" w:eastAsia="宋体" w:cs="宋体"/>
          <w:b/>
          <w:bCs/>
          <w:color w:val="000000"/>
          <w:kern w:val="0"/>
          <w:sz w:val="24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</w:rPr>
        <w:t>计算</w:t>
      </w:r>
      <w:bookmarkStart w:id="0" w:name="_GoBack"/>
      <w:bookmarkEnd w:id="0"/>
    </w:p>
    <w:p>
      <w:pPr>
        <w:widowControl/>
        <w:spacing w:line="360" w:lineRule="auto"/>
        <w:jc w:val="left"/>
        <w:rPr>
          <w:rFonts w:ascii="宋体" w:hAnsi="宋体" w:eastAsia="宋体" w:cs="宋体"/>
          <w:color w:val="000000"/>
          <w:kern w:val="0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</w:rPr>
        <w:t>1、有 19 名运动员参加羽毛球男子单打比赛，分 4 组采用单循环赛制进行比赛，然后取各小组第一名再循环决出前 4 名。请计算比赛的轮次和场次各为多少？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color w:val="000000"/>
          <w:kern w:val="0"/>
          <w:sz w:val="24"/>
        </w:rPr>
      </w:pPr>
    </w:p>
    <w:p>
      <w:pPr>
        <w:widowControl/>
        <w:spacing w:line="360" w:lineRule="auto"/>
        <w:jc w:val="left"/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</w:pPr>
    </w:p>
    <w:p>
      <w:pPr>
        <w:widowControl/>
        <w:spacing w:line="360" w:lineRule="auto"/>
        <w:jc w:val="left"/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</w:pPr>
    </w:p>
    <w:p>
      <w:pPr>
        <w:widowControl/>
        <w:spacing w:line="360" w:lineRule="auto"/>
        <w:jc w:val="left"/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</w:pPr>
    </w:p>
    <w:p>
      <w:pPr>
        <w:widowControl/>
        <w:spacing w:line="360" w:lineRule="auto"/>
        <w:jc w:val="left"/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</w:pPr>
    </w:p>
    <w:p>
      <w:pPr>
        <w:widowControl/>
        <w:spacing w:line="360" w:lineRule="auto"/>
        <w:jc w:val="left"/>
        <w:rPr>
          <w:rFonts w:ascii="宋体" w:hAnsi="宋体" w:eastAsia="宋体" w:cs="宋体"/>
          <w:color w:val="000000"/>
          <w:kern w:val="0"/>
          <w:sz w:val="24"/>
        </w:rPr>
      </w:pPr>
    </w:p>
    <w:p>
      <w:pPr>
        <w:widowControl/>
        <w:spacing w:line="360" w:lineRule="auto"/>
        <w:jc w:val="left"/>
        <w:rPr>
          <w:rFonts w:ascii="宋体" w:hAnsi="宋体" w:eastAsia="宋体" w:cs="宋体"/>
          <w:color w:val="000000"/>
          <w:kern w:val="0"/>
          <w:sz w:val="24"/>
        </w:rPr>
      </w:pPr>
    </w:p>
    <w:p>
      <w:pPr>
        <w:widowControl/>
        <w:spacing w:line="360" w:lineRule="auto"/>
        <w:jc w:val="left"/>
        <w:rPr>
          <w:rFonts w:ascii="宋体" w:hAnsi="宋体" w:eastAsia="宋体" w:cs="宋体"/>
          <w:color w:val="000000"/>
          <w:kern w:val="0"/>
          <w:sz w:val="24"/>
        </w:rPr>
      </w:pPr>
    </w:p>
    <w:p>
      <w:pPr>
        <w:widowControl/>
        <w:spacing w:line="360" w:lineRule="auto"/>
        <w:jc w:val="left"/>
        <w:rPr>
          <w:rFonts w:ascii="宋体" w:hAnsi="宋体" w:eastAsia="宋体" w:cs="宋体"/>
          <w:color w:val="000000"/>
          <w:kern w:val="0"/>
          <w:sz w:val="24"/>
        </w:rPr>
      </w:pPr>
    </w:p>
    <w:p>
      <w:pPr>
        <w:widowControl/>
        <w:spacing w:line="360" w:lineRule="auto"/>
        <w:jc w:val="left"/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</w:pPr>
    </w:p>
    <w:p>
      <w:pPr>
        <w:spacing w:line="360" w:lineRule="auto"/>
        <w:ind w:left="420" w:leftChars="200" w:firstLine="482" w:firstLineChars="150"/>
        <w:jc w:val="center"/>
        <w:rPr>
          <w:rFonts w:ascii="Times New Roman" w:hAnsi="Times New Roman" w:eastAsia="仿宋_GB2312" w:cs="Times New Roman"/>
          <w:b/>
          <w:bCs/>
          <w:sz w:val="32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u w:val="single"/>
        </w:rPr>
        <w:t>羽毛球</w:t>
      </w:r>
      <w:r>
        <w:rPr>
          <w:rFonts w:hint="eastAsia" w:ascii="Times New Roman" w:hAnsi="Times New Roman" w:eastAsia="仿宋_GB2312" w:cs="Times New Roman"/>
          <w:b/>
          <w:bCs/>
          <w:sz w:val="32"/>
        </w:rPr>
        <w:t>复习资料答案</w:t>
      </w:r>
    </w:p>
    <w:p>
      <w:pPr>
        <w:widowControl/>
        <w:spacing w:line="360" w:lineRule="auto"/>
        <w:jc w:val="left"/>
        <w:rPr>
          <w:sz w:val="24"/>
        </w:rPr>
      </w:pPr>
      <w:r>
        <w:rPr>
          <w:rFonts w:ascii="STSongStd-Light-Acro" w:hAnsi="STSongStd-Light-Acro" w:eastAsia="STSongStd-Light-Acro" w:cs="STSongStd-Light-Acro"/>
          <w:b/>
          <w:bCs/>
          <w:color w:val="000000"/>
          <w:kern w:val="0"/>
          <w:sz w:val="24"/>
        </w:rPr>
        <w:t>一．填空题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 xml:space="preserve"> </w:t>
      </w:r>
    </w:p>
    <w:p>
      <w:pPr>
        <w:widowControl/>
        <w:spacing w:line="360" w:lineRule="auto"/>
        <w:jc w:val="left"/>
        <w:rPr>
          <w:sz w:val="24"/>
        </w:rPr>
      </w:pPr>
      <w:r>
        <w:rPr>
          <w:rFonts w:ascii="Helvetica" w:hAnsi="Helvetica" w:eastAsia="Helvetica" w:cs="Helvetica"/>
          <w:color w:val="000000"/>
          <w:kern w:val="0"/>
          <w:sz w:val="24"/>
        </w:rPr>
        <w:t>1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>．</w:t>
      </w:r>
      <w:r>
        <w:rPr>
          <w:rFonts w:ascii="Helvetica" w:hAnsi="Helvetica" w:eastAsia="Helvetica" w:cs="Helvetica"/>
          <w:color w:val="000000"/>
          <w:kern w:val="0"/>
          <w:sz w:val="24"/>
        </w:rPr>
        <w:t xml:space="preserve"> 13.4 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>米</w:t>
      </w:r>
      <w:r>
        <w:rPr>
          <w:rFonts w:hint="eastAsia" w:ascii="STSongStd-Light-Acro" w:hAnsi="STSongStd-Light-Acro" w:eastAsia="STSongStd-Light-Acro" w:cs="STSongStd-Light-Acro"/>
          <w:color w:val="000000"/>
          <w:kern w:val="0"/>
          <w:sz w:val="24"/>
        </w:rPr>
        <w:t xml:space="preserve">   </w:t>
      </w:r>
      <w:r>
        <w:rPr>
          <w:rFonts w:ascii="Helvetica" w:hAnsi="Helvetica" w:eastAsia="Helvetica" w:cs="Helvetica"/>
          <w:color w:val="000000"/>
          <w:kern w:val="0"/>
          <w:sz w:val="24"/>
        </w:rPr>
        <w:t xml:space="preserve">5.18 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>米</w:t>
      </w:r>
      <w:r>
        <w:rPr>
          <w:rFonts w:hint="eastAsia" w:ascii="STSongStd-Light-Acro" w:hAnsi="STSongStd-Light-Acro" w:eastAsia="STSongStd-Light-Acro" w:cs="STSongStd-Light-Acro"/>
          <w:color w:val="000000"/>
          <w:kern w:val="0"/>
          <w:sz w:val="24"/>
        </w:rPr>
        <w:t xml:space="preserve">   </w:t>
      </w:r>
      <w:r>
        <w:rPr>
          <w:rFonts w:ascii="Helvetica" w:hAnsi="Helvetica" w:eastAsia="Helvetica" w:cs="Helvetica"/>
          <w:color w:val="000000"/>
          <w:kern w:val="0"/>
          <w:sz w:val="24"/>
        </w:rPr>
        <w:t xml:space="preserve">6.1 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 xml:space="preserve">米 </w:t>
      </w:r>
    </w:p>
    <w:p>
      <w:pPr>
        <w:widowControl/>
        <w:spacing w:line="360" w:lineRule="auto"/>
        <w:jc w:val="left"/>
        <w:rPr>
          <w:sz w:val="24"/>
        </w:rPr>
      </w:pPr>
      <w:r>
        <w:rPr>
          <w:rFonts w:ascii="Helvetica" w:hAnsi="Helvetica" w:eastAsia="Helvetica" w:cs="Helvetica"/>
          <w:color w:val="000000"/>
          <w:kern w:val="0"/>
          <w:sz w:val="24"/>
        </w:rPr>
        <w:t xml:space="preserve">2. 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 xml:space="preserve">男子单打 </w:t>
      </w:r>
      <w:r>
        <w:rPr>
          <w:rFonts w:hint="eastAsia" w:ascii="STSongStd-Light-Acro" w:hAnsi="STSongStd-Light-Acro" w:eastAsia="STSongStd-Light-Acro" w:cs="STSongStd-Light-Acro"/>
          <w:color w:val="000000"/>
          <w:kern w:val="0"/>
          <w:sz w:val="24"/>
        </w:rPr>
        <w:t xml:space="preserve">  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 xml:space="preserve">女子单打 </w:t>
      </w:r>
      <w:r>
        <w:rPr>
          <w:rFonts w:hint="eastAsia" w:ascii="STSongStd-Light-Acro" w:hAnsi="STSongStd-Light-Acro" w:eastAsia="STSongStd-Light-Acro" w:cs="STSongStd-Light-Acro"/>
          <w:color w:val="000000"/>
          <w:kern w:val="0"/>
          <w:sz w:val="24"/>
        </w:rPr>
        <w:t xml:space="preserve">  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 xml:space="preserve">男子双打 </w:t>
      </w:r>
      <w:r>
        <w:rPr>
          <w:rFonts w:hint="eastAsia" w:ascii="STSongStd-Light-Acro" w:hAnsi="STSongStd-Light-Acro" w:eastAsia="STSongStd-Light-Acro" w:cs="STSongStd-Light-Acro"/>
          <w:color w:val="000000"/>
          <w:kern w:val="0"/>
          <w:sz w:val="24"/>
        </w:rPr>
        <w:t xml:space="preserve">  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 xml:space="preserve">女子双打 </w:t>
      </w:r>
      <w:r>
        <w:rPr>
          <w:rFonts w:hint="eastAsia" w:ascii="STSongStd-Light-Acro" w:hAnsi="STSongStd-Light-Acro" w:eastAsia="STSongStd-Light-Acro" w:cs="STSongStd-Light-Acro"/>
          <w:color w:val="000000"/>
          <w:kern w:val="0"/>
          <w:sz w:val="24"/>
        </w:rPr>
        <w:t xml:space="preserve">  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 xml:space="preserve">混合双打 </w:t>
      </w:r>
    </w:p>
    <w:p>
      <w:pPr>
        <w:widowControl/>
        <w:spacing w:line="360" w:lineRule="auto"/>
        <w:jc w:val="left"/>
        <w:rPr>
          <w:rFonts w:ascii="Helvetica" w:hAnsi="Helvetica" w:eastAsia="Helvetica" w:cs="Helvetica"/>
          <w:color w:val="000000"/>
          <w:kern w:val="0"/>
          <w:sz w:val="24"/>
        </w:rPr>
      </w:pPr>
      <w:r>
        <w:rPr>
          <w:rFonts w:ascii="Helvetica" w:hAnsi="Helvetica" w:eastAsia="Helvetica" w:cs="Helvetica"/>
          <w:color w:val="000000"/>
          <w:kern w:val="0"/>
          <w:sz w:val="24"/>
        </w:rPr>
        <w:t>3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>． 每</w:t>
      </w:r>
      <w:r>
        <w:rPr>
          <w:rFonts w:hint="eastAsia" w:ascii="STSongStd-Light-Acro" w:hAnsi="STSongStd-Light-Acro" w:eastAsia="STSongStd-Light-Acro" w:cs="STSongStd-Light-Acro"/>
          <w:color w:val="000000"/>
          <w:kern w:val="0"/>
          <w:sz w:val="24"/>
        </w:rPr>
        <w:t xml:space="preserve">     </w:t>
      </w:r>
      <w:r>
        <w:rPr>
          <w:rFonts w:ascii="Helvetica" w:hAnsi="Helvetica" w:eastAsia="Helvetica" w:cs="Helvetica"/>
          <w:color w:val="000000"/>
          <w:kern w:val="0"/>
          <w:sz w:val="24"/>
        </w:rPr>
        <w:t xml:space="preserve">21 </w:t>
      </w:r>
    </w:p>
    <w:p>
      <w:pPr>
        <w:widowControl/>
        <w:spacing w:line="360" w:lineRule="auto"/>
        <w:jc w:val="left"/>
        <w:rPr>
          <w:sz w:val="24"/>
        </w:rPr>
      </w:pPr>
      <w:r>
        <w:rPr>
          <w:rFonts w:hint="eastAsia" w:ascii="Helvetica" w:hAnsi="Helvetica" w:eastAsia="Helvetica" w:cs="Helvetica"/>
          <w:color w:val="000000"/>
          <w:kern w:val="0"/>
          <w:sz w:val="24"/>
        </w:rPr>
        <w:t>4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 xml:space="preserve">、在 </w:t>
      </w:r>
      <w:r>
        <w:rPr>
          <w:rFonts w:ascii="Helvetica" w:hAnsi="Helvetica" w:eastAsia="Helvetica" w:cs="Helvetica"/>
          <w:color w:val="000000"/>
          <w:kern w:val="0"/>
          <w:sz w:val="24"/>
        </w:rPr>
        <w:t xml:space="preserve">2008 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>年北京奥运会羽毛球比赛中，中国国羽毛球队共获得奖牌</w:t>
      </w:r>
      <w:r>
        <w:rPr>
          <w:rFonts w:ascii="Helvetica" w:hAnsi="Helvetica" w:eastAsia="Helvetica" w:cs="Helvetica"/>
          <w:color w:val="000000"/>
          <w:kern w:val="0"/>
          <w:sz w:val="24"/>
        </w:rPr>
        <w:t xml:space="preserve">8 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>枚；其中金牌</w:t>
      </w:r>
      <w:r>
        <w:rPr>
          <w:rFonts w:ascii="Helvetica" w:hAnsi="Helvetica" w:eastAsia="Helvetica" w:cs="Helvetica"/>
          <w:color w:val="000000"/>
          <w:kern w:val="0"/>
          <w:sz w:val="24"/>
        </w:rPr>
        <w:t xml:space="preserve"> 3 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>枚；银牌</w:t>
      </w:r>
      <w:r>
        <w:rPr>
          <w:rFonts w:ascii="Helvetica" w:hAnsi="Helvetica" w:eastAsia="Helvetica" w:cs="Helvetica"/>
          <w:color w:val="000000"/>
          <w:kern w:val="0"/>
          <w:sz w:val="24"/>
        </w:rPr>
        <w:t xml:space="preserve"> 2 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>枚；铜牌</w:t>
      </w:r>
      <w:r>
        <w:rPr>
          <w:rFonts w:ascii="Helvetica" w:hAnsi="Helvetica" w:eastAsia="Helvetica" w:cs="Helvetica"/>
          <w:color w:val="000000"/>
          <w:kern w:val="0"/>
          <w:sz w:val="24"/>
        </w:rPr>
        <w:t xml:space="preserve"> 3 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 xml:space="preserve">枚。 </w:t>
      </w:r>
    </w:p>
    <w:p>
      <w:pPr>
        <w:widowControl/>
        <w:spacing w:line="360" w:lineRule="auto"/>
        <w:jc w:val="left"/>
        <w:rPr>
          <w:sz w:val="24"/>
        </w:rPr>
      </w:pPr>
      <w:r>
        <w:rPr>
          <w:rFonts w:hint="eastAsia" w:ascii="Helvetica" w:hAnsi="Helvetica" w:eastAsia="Helvetica" w:cs="Helvetica"/>
          <w:color w:val="000000"/>
          <w:kern w:val="0"/>
          <w:sz w:val="24"/>
        </w:rPr>
        <w:t>5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>、羽毛球场地呈长方形，长</w:t>
      </w:r>
      <w:r>
        <w:rPr>
          <w:rFonts w:ascii="Helvetica" w:hAnsi="Helvetica" w:eastAsia="Helvetica" w:cs="Helvetica"/>
          <w:color w:val="000000"/>
          <w:kern w:val="0"/>
          <w:sz w:val="24"/>
        </w:rPr>
        <w:t xml:space="preserve">13.40 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>米，单打场地宽</w:t>
      </w:r>
      <w:r>
        <w:rPr>
          <w:rFonts w:ascii="Helvetica" w:hAnsi="Helvetica" w:eastAsia="Helvetica" w:cs="Helvetica"/>
          <w:color w:val="000000"/>
          <w:kern w:val="0"/>
          <w:sz w:val="24"/>
        </w:rPr>
        <w:t>5.18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>米，双打场地宽</w:t>
      </w:r>
      <w:r>
        <w:rPr>
          <w:rFonts w:ascii="Helvetica" w:hAnsi="Helvetica" w:eastAsia="Helvetica" w:cs="Helvetica"/>
          <w:color w:val="000000"/>
          <w:kern w:val="0"/>
          <w:sz w:val="24"/>
        </w:rPr>
        <w:t xml:space="preserve">6.10 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 xml:space="preserve">米。 </w:t>
      </w:r>
    </w:p>
    <w:p>
      <w:pPr>
        <w:widowControl/>
        <w:spacing w:line="360" w:lineRule="auto"/>
        <w:jc w:val="left"/>
        <w:rPr>
          <w:sz w:val="24"/>
        </w:rPr>
      </w:pPr>
      <w:r>
        <w:rPr>
          <w:rFonts w:hint="eastAsia" w:ascii="Helvetica" w:hAnsi="Helvetica" w:eastAsia="Helvetica" w:cs="Helvetica"/>
          <w:color w:val="000000"/>
          <w:kern w:val="0"/>
          <w:sz w:val="24"/>
        </w:rPr>
        <w:t>6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>、羽毛球 每场比赛均采用三局两胜制。 当任一方在比赛中得到</w:t>
      </w:r>
      <w:r>
        <w:rPr>
          <w:rFonts w:ascii="Helvetica" w:hAnsi="Helvetica" w:eastAsia="Helvetica" w:cs="Helvetica"/>
          <w:color w:val="000000"/>
          <w:kern w:val="0"/>
          <w:sz w:val="24"/>
        </w:rPr>
        <w:t xml:space="preserve">11 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 xml:space="preserve">分后，比赛将间歇 </w:t>
      </w:r>
      <w:r>
        <w:rPr>
          <w:rFonts w:ascii="Helvetica" w:hAnsi="Helvetica" w:eastAsia="Helvetica" w:cs="Helvetica"/>
          <w:color w:val="000000"/>
          <w:kern w:val="0"/>
          <w:sz w:val="24"/>
        </w:rPr>
        <w:t xml:space="preserve">1 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 xml:space="preserve">分 钟；两局比赛之间的间歇时间为 </w:t>
      </w:r>
      <w:r>
        <w:rPr>
          <w:rFonts w:ascii="Helvetica" w:hAnsi="Helvetica" w:eastAsia="Helvetica" w:cs="Helvetica"/>
          <w:color w:val="000000"/>
          <w:kern w:val="0"/>
          <w:sz w:val="24"/>
        </w:rPr>
        <w:t xml:space="preserve">2 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 xml:space="preserve">分钟。 </w:t>
      </w:r>
    </w:p>
    <w:p>
      <w:pPr>
        <w:widowControl/>
        <w:spacing w:line="360" w:lineRule="auto"/>
        <w:jc w:val="left"/>
        <w:rPr>
          <w:sz w:val="24"/>
        </w:rPr>
      </w:pPr>
      <w:r>
        <w:rPr>
          <w:rFonts w:hint="eastAsia" w:ascii="Helvetica" w:hAnsi="Helvetica" w:eastAsia="Helvetica" w:cs="Helvetica"/>
          <w:color w:val="000000"/>
          <w:kern w:val="0"/>
          <w:sz w:val="24"/>
        </w:rPr>
        <w:t>7</w:t>
      </w:r>
      <w:r>
        <w:rPr>
          <w:rFonts w:ascii="Helvetica" w:hAnsi="Helvetica" w:eastAsia="Helvetica" w:cs="Helvetica"/>
          <w:color w:val="000000"/>
          <w:kern w:val="0"/>
          <w:sz w:val="24"/>
        </w:rPr>
        <w:t xml:space="preserve"> 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 xml:space="preserve">、羽毛球比赛中什么情况下重发球：①除发球外，球过网后，挂在网上或停在网顶；②发 球时，发球员和接发球员同时被判违例；③发球员在接发球员未做好准备时，将球发出；④ 球在飞行时， 球托与球的其它部分完全分离； </w:t>
      </w:r>
    </w:p>
    <w:p>
      <w:pPr>
        <w:widowControl/>
        <w:spacing w:line="360" w:lineRule="auto"/>
        <w:jc w:val="left"/>
        <w:rPr>
          <w:sz w:val="24"/>
        </w:rPr>
      </w:pP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 xml:space="preserve">⑤裁判员对该回合不能做出判决时； ⑥出现意 外情况。 </w:t>
      </w:r>
    </w:p>
    <w:p>
      <w:pPr>
        <w:widowControl/>
        <w:spacing w:line="360" w:lineRule="auto"/>
        <w:jc w:val="left"/>
        <w:rPr>
          <w:sz w:val="24"/>
        </w:rPr>
      </w:pPr>
      <w:r>
        <w:rPr>
          <w:rFonts w:hint="eastAsia" w:ascii="Helvetica" w:hAnsi="Helvetica" w:eastAsia="Helvetica" w:cs="Helvetica"/>
          <w:color w:val="000000"/>
          <w:kern w:val="0"/>
          <w:sz w:val="24"/>
        </w:rPr>
        <w:t>8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 xml:space="preserve">、世界羽毛球三大赛事指的是：①汤姆斯杯赛；②尤伯杯赛；③苏迪曼杯赛。 </w:t>
      </w:r>
    </w:p>
    <w:p>
      <w:pPr>
        <w:widowControl/>
        <w:spacing w:line="360" w:lineRule="auto"/>
        <w:jc w:val="left"/>
        <w:rPr>
          <w:rFonts w:ascii="Helvetica" w:hAnsi="Helvetica" w:eastAsia="Helvetica" w:cs="Helvetica"/>
          <w:color w:val="000000"/>
          <w:kern w:val="0"/>
          <w:sz w:val="24"/>
        </w:rPr>
      </w:pPr>
      <w:r>
        <w:rPr>
          <w:rFonts w:hint="eastAsia" w:ascii="Helvetica" w:hAnsi="Helvetica" w:eastAsia="Helvetica" w:cs="Helvetica"/>
          <w:color w:val="000000"/>
          <w:kern w:val="0"/>
          <w:sz w:val="24"/>
        </w:rPr>
        <w:t>9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>、</w:t>
      </w:r>
      <w:r>
        <w:rPr>
          <w:rFonts w:ascii="Helvetica" w:hAnsi="Helvetica" w:eastAsia="Helvetica" w:cs="Helvetica"/>
          <w:color w:val="000000"/>
          <w:kern w:val="0"/>
          <w:sz w:val="24"/>
        </w:rPr>
        <w:t xml:space="preserve">1875 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</w:rPr>
        <w:t>年，世界上第一部羽毛球比赛规则诞生于印度的普那。</w:t>
      </w:r>
    </w:p>
    <w:p>
      <w:pPr>
        <w:widowControl/>
        <w:spacing w:line="360" w:lineRule="auto"/>
        <w:jc w:val="left"/>
        <w:rPr>
          <w:b/>
          <w:bCs/>
          <w:sz w:val="24"/>
        </w:rPr>
      </w:pPr>
      <w:r>
        <w:rPr>
          <w:rFonts w:ascii="STSongStd-Light-Acro" w:hAnsi="STSongStd-Light-Acro" w:eastAsia="STSongStd-Light-Acro" w:cs="STSongStd-Light-Acro"/>
          <w:b/>
          <w:bCs/>
          <w:color w:val="000000"/>
          <w:kern w:val="0"/>
          <w:sz w:val="24"/>
        </w:rPr>
        <w:t>二．选择题</w:t>
      </w:r>
    </w:p>
    <w:p>
      <w:pPr>
        <w:widowControl/>
        <w:spacing w:line="360" w:lineRule="auto"/>
        <w:jc w:val="left"/>
        <w:rPr>
          <w:sz w:val="24"/>
        </w:rPr>
      </w:pPr>
      <w:r>
        <w:rPr>
          <w:rFonts w:ascii="Helvetica" w:hAnsi="Helvetica" w:eastAsia="Helvetica" w:cs="Helvetica"/>
          <w:color w:val="000000"/>
          <w:kern w:val="0"/>
          <w:sz w:val="24"/>
        </w:rPr>
        <w:t xml:space="preserve">1.C </w:t>
      </w:r>
      <w:r>
        <w:rPr>
          <w:rFonts w:hint="eastAsia" w:ascii="Helvetica" w:hAnsi="Helvetica" w:eastAsia="Helvetica" w:cs="Helvetica"/>
          <w:color w:val="000000"/>
          <w:kern w:val="0"/>
          <w:sz w:val="24"/>
        </w:rPr>
        <w:t xml:space="preserve"> </w:t>
      </w:r>
      <w:r>
        <w:rPr>
          <w:rFonts w:ascii="Helvetica" w:hAnsi="Helvetica" w:eastAsia="Helvetica" w:cs="Helvetica"/>
          <w:color w:val="000000"/>
          <w:kern w:val="0"/>
          <w:sz w:val="24"/>
        </w:rPr>
        <w:t xml:space="preserve">2. C </w:t>
      </w:r>
      <w:r>
        <w:rPr>
          <w:rFonts w:hint="eastAsia" w:ascii="Helvetica" w:hAnsi="Helvetica" w:eastAsia="Helvetica" w:cs="Helvetica"/>
          <w:color w:val="000000"/>
          <w:kern w:val="0"/>
          <w:sz w:val="24"/>
        </w:rPr>
        <w:t xml:space="preserve"> </w:t>
      </w:r>
      <w:r>
        <w:rPr>
          <w:rFonts w:ascii="Helvetica" w:hAnsi="Helvetica" w:eastAsia="Helvetica" w:cs="Helvetica"/>
          <w:color w:val="000000"/>
          <w:kern w:val="0"/>
          <w:sz w:val="24"/>
        </w:rPr>
        <w:t xml:space="preserve">3.A </w:t>
      </w:r>
      <w:r>
        <w:rPr>
          <w:rFonts w:hint="eastAsia" w:ascii="Helvetica" w:hAnsi="Helvetica" w:eastAsia="Helvetica" w:cs="Helvetica"/>
          <w:color w:val="000000"/>
          <w:kern w:val="0"/>
          <w:sz w:val="24"/>
        </w:rPr>
        <w:t xml:space="preserve"> </w:t>
      </w:r>
      <w:r>
        <w:rPr>
          <w:rFonts w:ascii="Helvetica" w:hAnsi="Helvetica" w:eastAsia="Helvetica" w:cs="Helvetica"/>
          <w:color w:val="000000"/>
          <w:kern w:val="0"/>
          <w:sz w:val="24"/>
        </w:rPr>
        <w:t xml:space="preserve">4. B </w:t>
      </w:r>
      <w:r>
        <w:rPr>
          <w:rFonts w:hint="eastAsia" w:ascii="Helvetica" w:hAnsi="Helvetica" w:eastAsia="Helvetica" w:cs="Helvetica"/>
          <w:color w:val="000000"/>
          <w:kern w:val="0"/>
          <w:sz w:val="24"/>
        </w:rPr>
        <w:t xml:space="preserve"> </w:t>
      </w:r>
      <w:r>
        <w:rPr>
          <w:rFonts w:ascii="Helvetica" w:hAnsi="Helvetica" w:eastAsia="Helvetica" w:cs="Helvetica"/>
          <w:color w:val="000000"/>
          <w:kern w:val="0"/>
          <w:sz w:val="24"/>
        </w:rPr>
        <w:t xml:space="preserve">5. C </w:t>
      </w:r>
      <w:r>
        <w:rPr>
          <w:rFonts w:hint="eastAsia" w:ascii="Helvetica" w:hAnsi="Helvetica" w:eastAsia="Helvetica" w:cs="Helvetica"/>
          <w:color w:val="000000"/>
          <w:kern w:val="0"/>
          <w:sz w:val="24"/>
        </w:rPr>
        <w:t xml:space="preserve"> </w:t>
      </w:r>
      <w:r>
        <w:rPr>
          <w:rFonts w:ascii="Helvetica" w:hAnsi="Helvetica" w:eastAsia="Helvetica" w:cs="Helvetica"/>
          <w:color w:val="000000"/>
          <w:kern w:val="0"/>
          <w:sz w:val="24"/>
        </w:rPr>
        <w:t xml:space="preserve">6. A </w:t>
      </w:r>
      <w:r>
        <w:rPr>
          <w:rFonts w:hint="eastAsia" w:ascii="Helvetica" w:hAnsi="Helvetica" w:eastAsia="Helvetica" w:cs="Helvetica"/>
          <w:color w:val="000000"/>
          <w:kern w:val="0"/>
          <w:sz w:val="24"/>
        </w:rPr>
        <w:t xml:space="preserve"> </w:t>
      </w:r>
      <w:r>
        <w:rPr>
          <w:rFonts w:ascii="Helvetica" w:hAnsi="Helvetica" w:eastAsia="Helvetica" w:cs="Helvetica"/>
          <w:color w:val="000000"/>
          <w:kern w:val="0"/>
          <w:sz w:val="24"/>
        </w:rPr>
        <w:t xml:space="preserve">7. A </w:t>
      </w:r>
      <w:r>
        <w:rPr>
          <w:rFonts w:hint="eastAsia" w:ascii="Helvetica" w:hAnsi="Helvetica" w:eastAsia="Helvetica" w:cs="Helvetica"/>
          <w:color w:val="000000"/>
          <w:kern w:val="0"/>
          <w:sz w:val="24"/>
        </w:rPr>
        <w:t xml:space="preserve"> </w:t>
      </w:r>
      <w:r>
        <w:rPr>
          <w:rFonts w:ascii="Helvetica" w:hAnsi="Helvetica" w:eastAsia="Helvetica" w:cs="Helvetica"/>
          <w:color w:val="000000"/>
          <w:kern w:val="0"/>
          <w:sz w:val="24"/>
        </w:rPr>
        <w:t xml:space="preserve">8. A </w:t>
      </w:r>
      <w:r>
        <w:rPr>
          <w:rFonts w:hint="eastAsia" w:ascii="Helvetica" w:hAnsi="Helvetica" w:eastAsia="Helvetica" w:cs="Helvetica"/>
          <w:color w:val="000000"/>
          <w:kern w:val="0"/>
          <w:sz w:val="24"/>
        </w:rPr>
        <w:t xml:space="preserve"> </w:t>
      </w:r>
      <w:r>
        <w:rPr>
          <w:rFonts w:ascii="Helvetica" w:hAnsi="Helvetica" w:eastAsia="Helvetica" w:cs="Helvetica"/>
          <w:color w:val="000000"/>
          <w:kern w:val="0"/>
          <w:sz w:val="24"/>
        </w:rPr>
        <w:t xml:space="preserve">9. D </w:t>
      </w:r>
      <w:r>
        <w:rPr>
          <w:rFonts w:hint="eastAsia" w:ascii="Helvetica" w:hAnsi="Helvetica" w:eastAsia="Helvetica" w:cs="Helvetica"/>
          <w:color w:val="000000"/>
          <w:kern w:val="0"/>
          <w:sz w:val="24"/>
        </w:rPr>
        <w:t xml:space="preserve"> </w:t>
      </w:r>
      <w:r>
        <w:rPr>
          <w:rFonts w:ascii="Helvetica" w:hAnsi="Helvetica" w:eastAsia="Helvetica" w:cs="Helvetica"/>
          <w:color w:val="000000"/>
          <w:kern w:val="0"/>
          <w:sz w:val="24"/>
        </w:rPr>
        <w:t xml:space="preserve">10. A </w:t>
      </w:r>
    </w:p>
    <w:p>
      <w:pPr>
        <w:widowControl/>
        <w:spacing w:line="360" w:lineRule="auto"/>
        <w:jc w:val="left"/>
        <w:rPr>
          <w:b/>
          <w:bCs/>
          <w:sz w:val="24"/>
        </w:rPr>
      </w:pPr>
      <w:r>
        <w:rPr>
          <w:rFonts w:ascii="STSongStd-Light-Acro" w:hAnsi="STSongStd-Light-Acro" w:eastAsia="STSongStd-Light-Acro" w:cs="STSongStd-Light-Acro"/>
          <w:b/>
          <w:bCs/>
          <w:color w:val="000000"/>
          <w:kern w:val="0"/>
          <w:sz w:val="24"/>
        </w:rPr>
        <w:t>三、判断题</w:t>
      </w:r>
    </w:p>
    <w:p>
      <w:pPr>
        <w:widowControl/>
        <w:spacing w:line="360" w:lineRule="auto"/>
        <w:jc w:val="left"/>
        <w:rPr>
          <w:sz w:val="24"/>
        </w:rPr>
      </w:pPr>
      <w:r>
        <w:rPr>
          <w:rFonts w:ascii="Helvetica" w:hAnsi="Helvetica" w:eastAsia="Helvetica" w:cs="Helvetica"/>
          <w:color w:val="000000"/>
          <w:kern w:val="0"/>
          <w:sz w:val="24"/>
        </w:rPr>
        <w:t xml:space="preserve">1.V </w:t>
      </w:r>
      <w:r>
        <w:rPr>
          <w:rFonts w:hint="eastAsia" w:ascii="Helvetica" w:hAnsi="Helvetica" w:eastAsia="Helvetica" w:cs="Helvetica"/>
          <w:color w:val="000000"/>
          <w:kern w:val="0"/>
          <w:sz w:val="24"/>
        </w:rPr>
        <w:t xml:space="preserve"> </w:t>
      </w:r>
      <w:r>
        <w:rPr>
          <w:rFonts w:ascii="Helvetica" w:hAnsi="Helvetica" w:eastAsia="Helvetica" w:cs="Helvetica"/>
          <w:color w:val="000000"/>
          <w:kern w:val="0"/>
          <w:sz w:val="24"/>
        </w:rPr>
        <w:t xml:space="preserve">2.V </w:t>
      </w:r>
      <w:r>
        <w:rPr>
          <w:rFonts w:hint="eastAsia" w:ascii="Helvetica" w:hAnsi="Helvetica" w:eastAsia="Helvetica" w:cs="Helvetica"/>
          <w:color w:val="000000"/>
          <w:kern w:val="0"/>
          <w:sz w:val="24"/>
        </w:rPr>
        <w:t xml:space="preserve"> </w:t>
      </w:r>
      <w:r>
        <w:rPr>
          <w:rFonts w:ascii="Helvetica" w:hAnsi="Helvetica" w:eastAsia="Helvetica" w:cs="Helvetica"/>
          <w:color w:val="000000"/>
          <w:kern w:val="0"/>
          <w:sz w:val="24"/>
        </w:rPr>
        <w:t xml:space="preserve">3.V </w:t>
      </w:r>
      <w:r>
        <w:rPr>
          <w:rFonts w:hint="eastAsia" w:ascii="Helvetica" w:hAnsi="Helvetica" w:eastAsia="Helvetica" w:cs="Helvetica"/>
          <w:color w:val="000000"/>
          <w:kern w:val="0"/>
          <w:sz w:val="24"/>
        </w:rPr>
        <w:t xml:space="preserve"> </w:t>
      </w:r>
      <w:r>
        <w:rPr>
          <w:rFonts w:ascii="Helvetica" w:hAnsi="Helvetica" w:eastAsia="Helvetica" w:cs="Helvetica"/>
          <w:color w:val="000000"/>
          <w:kern w:val="0"/>
          <w:sz w:val="24"/>
        </w:rPr>
        <w:t xml:space="preserve">4.X </w:t>
      </w:r>
      <w:r>
        <w:rPr>
          <w:rFonts w:hint="eastAsia" w:ascii="Helvetica" w:hAnsi="Helvetica" w:eastAsia="Helvetica" w:cs="Helvetica"/>
          <w:color w:val="000000"/>
          <w:kern w:val="0"/>
          <w:sz w:val="24"/>
        </w:rPr>
        <w:t xml:space="preserve"> </w:t>
      </w:r>
      <w:r>
        <w:rPr>
          <w:rFonts w:ascii="Helvetica" w:hAnsi="Helvetica" w:eastAsia="Helvetica" w:cs="Helvetica"/>
          <w:color w:val="000000"/>
          <w:kern w:val="0"/>
          <w:sz w:val="24"/>
        </w:rPr>
        <w:t xml:space="preserve">5.X </w:t>
      </w:r>
      <w:r>
        <w:rPr>
          <w:rFonts w:hint="eastAsia" w:ascii="Helvetica" w:hAnsi="Helvetica" w:eastAsia="Helvetica" w:cs="Helvetica"/>
          <w:color w:val="000000"/>
          <w:kern w:val="0"/>
          <w:sz w:val="24"/>
        </w:rPr>
        <w:t xml:space="preserve"> </w:t>
      </w:r>
      <w:r>
        <w:rPr>
          <w:rFonts w:ascii="Helvetica" w:hAnsi="Helvetica" w:eastAsia="Helvetica" w:cs="Helvetica"/>
          <w:color w:val="000000"/>
          <w:kern w:val="0"/>
          <w:sz w:val="24"/>
        </w:rPr>
        <w:t xml:space="preserve">6.X </w:t>
      </w:r>
      <w:r>
        <w:rPr>
          <w:rFonts w:hint="eastAsia" w:ascii="Helvetica" w:hAnsi="Helvetica" w:eastAsia="Helvetica" w:cs="Helvetica"/>
          <w:color w:val="000000"/>
          <w:kern w:val="0"/>
          <w:sz w:val="24"/>
        </w:rPr>
        <w:t xml:space="preserve"> </w:t>
      </w:r>
      <w:r>
        <w:rPr>
          <w:rFonts w:ascii="Helvetica" w:hAnsi="Helvetica" w:eastAsia="Helvetica" w:cs="Helvetica"/>
          <w:color w:val="000000"/>
          <w:kern w:val="0"/>
          <w:sz w:val="24"/>
        </w:rPr>
        <w:t xml:space="preserve">7.V </w:t>
      </w:r>
      <w:r>
        <w:rPr>
          <w:rFonts w:hint="eastAsia" w:ascii="Helvetica" w:hAnsi="Helvetica" w:eastAsia="Helvetica" w:cs="Helvetica"/>
          <w:color w:val="000000"/>
          <w:kern w:val="0"/>
          <w:sz w:val="24"/>
        </w:rPr>
        <w:t xml:space="preserve"> </w:t>
      </w:r>
      <w:r>
        <w:rPr>
          <w:rFonts w:ascii="Helvetica" w:hAnsi="Helvetica" w:eastAsia="Helvetica" w:cs="Helvetica"/>
          <w:color w:val="000000"/>
          <w:kern w:val="0"/>
          <w:sz w:val="24"/>
        </w:rPr>
        <w:t xml:space="preserve">8.X </w:t>
      </w:r>
      <w:r>
        <w:rPr>
          <w:rFonts w:hint="eastAsia" w:ascii="Helvetica" w:hAnsi="Helvetica" w:eastAsia="Helvetica" w:cs="Helvetica"/>
          <w:color w:val="000000"/>
          <w:kern w:val="0"/>
          <w:sz w:val="24"/>
        </w:rPr>
        <w:t xml:space="preserve"> </w:t>
      </w:r>
      <w:r>
        <w:rPr>
          <w:rFonts w:ascii="Helvetica" w:hAnsi="Helvetica" w:eastAsia="Helvetica" w:cs="Helvetica"/>
          <w:color w:val="000000"/>
          <w:kern w:val="0"/>
          <w:sz w:val="24"/>
        </w:rPr>
        <w:t xml:space="preserve">9.V </w:t>
      </w:r>
      <w:r>
        <w:rPr>
          <w:rFonts w:hint="eastAsia" w:ascii="Helvetica" w:hAnsi="Helvetica" w:eastAsia="Helvetica" w:cs="Helvetica"/>
          <w:color w:val="000000"/>
          <w:kern w:val="0"/>
          <w:sz w:val="24"/>
        </w:rPr>
        <w:t xml:space="preserve"> </w:t>
      </w:r>
      <w:r>
        <w:rPr>
          <w:rFonts w:ascii="Helvetica" w:hAnsi="Helvetica" w:eastAsia="Helvetica" w:cs="Helvetica"/>
          <w:color w:val="000000"/>
          <w:kern w:val="0"/>
          <w:sz w:val="24"/>
        </w:rPr>
        <w:t xml:space="preserve">10.V </w:t>
      </w:r>
    </w:p>
    <w:p>
      <w:pPr>
        <w:widowControl/>
        <w:spacing w:line="360" w:lineRule="auto"/>
        <w:jc w:val="left"/>
        <w:rPr>
          <w:b/>
          <w:bCs/>
          <w:sz w:val="24"/>
        </w:rPr>
      </w:pPr>
      <w:r>
        <w:rPr>
          <w:rFonts w:ascii="STSongStd-Light-Acro" w:hAnsi="STSongStd-Light-Acro" w:eastAsia="STSongStd-Light-Acro" w:cs="STSongStd-Light-Acro"/>
          <w:b/>
          <w:bCs/>
          <w:color w:val="000000"/>
          <w:kern w:val="0"/>
          <w:sz w:val="24"/>
        </w:rPr>
        <w:t>四． 简答题</w:t>
      </w:r>
    </w:p>
    <w:p>
      <w:pPr>
        <w:spacing w:line="360" w:lineRule="auto"/>
        <w:rPr>
          <w:rFonts w:ascii="Helvetica" w:hAnsi="Helvetica" w:eastAsia="Helvetica" w:cs="Helvetica"/>
          <w:color w:val="000000"/>
          <w:kern w:val="0"/>
          <w:sz w:val="24"/>
        </w:rPr>
      </w:pPr>
      <w:r>
        <w:rPr>
          <w:rFonts w:hint="eastAsia" w:ascii="Helvetica" w:hAnsi="Helvetica" w:eastAsia="Helvetica" w:cs="Helvetica"/>
          <w:color w:val="000000"/>
          <w:kern w:val="0"/>
          <w:sz w:val="24"/>
        </w:rPr>
        <w:t>1、</w:t>
      </w:r>
      <w:r>
        <w:rPr>
          <w:rFonts w:ascii="Helvetica" w:hAnsi="Helvetica" w:eastAsia="Helvetica" w:cs="Helvetica"/>
          <w:color w:val="000000"/>
          <w:kern w:val="0"/>
          <w:sz w:val="24"/>
        </w:rPr>
        <w:t>答 ：首先判断来球的方向和落点，侧身后退使球在自己右肩梢前上方的位置，左肩对网，左脚在前， 右脚在后， 重心在右脚上左臂屈肘， 左手自然高举， 右手持拍， 大小臂自然弯曲，将球拍举在右肩上方，两眼注视来球。 击球时，由准备动作开始，大臂后引，随之关节上提明显高于肩部，将球拍后引至头后，自然伸腕（拳心朝上） ，然后在后脚蹬地、转体和腰腹的协调用力下， 以肩为轴， 大臂带动小臂快速向前上方甩动手腕， 在手臂伸直的最高点击球。击球后，持拍手臂顺惯性往前下方挥动并收拍至体前。与此同时，左脚后撤，右脚向前迈出，身体重心由后脚移到前脚。</w:t>
      </w:r>
    </w:p>
    <w:p>
      <w:pPr>
        <w:spacing w:line="360" w:lineRule="auto"/>
        <w:rPr>
          <w:rFonts w:ascii="Helvetica" w:hAnsi="Helvetica" w:eastAsia="Helvetica" w:cs="Helvetica"/>
          <w:color w:val="000000"/>
          <w:kern w:val="0"/>
          <w:sz w:val="24"/>
        </w:rPr>
      </w:pPr>
    </w:p>
    <w:p>
      <w:pPr>
        <w:spacing w:line="360" w:lineRule="auto"/>
        <w:rPr>
          <w:rFonts w:ascii="Helvetica" w:hAnsi="Helvetica" w:eastAsia="Helvetica" w:cs="Helvetica"/>
          <w:color w:val="000000"/>
          <w:kern w:val="0"/>
          <w:sz w:val="24"/>
        </w:rPr>
      </w:pPr>
      <w:r>
        <w:rPr>
          <w:rFonts w:hint="eastAsia" w:ascii="Helvetica" w:hAnsi="Helvetica" w:eastAsia="Helvetica" w:cs="Helvetica"/>
          <w:color w:val="000000"/>
          <w:kern w:val="0"/>
          <w:sz w:val="24"/>
        </w:rPr>
        <w:t>2、</w:t>
      </w:r>
      <w:r>
        <w:rPr>
          <w:rFonts w:ascii="Helvetica" w:hAnsi="Helvetica" w:eastAsia="Helvetica" w:cs="Helvetica"/>
          <w:color w:val="000000"/>
          <w:kern w:val="0"/>
          <w:sz w:val="24"/>
        </w:rPr>
        <w:t>答：（1）讲解：网前技术运用的时机与作用；网前技术的分类；各种网前技术的动作方法及要领。 （2）示范：网前击球技术有多种，根据教学安排，分别进行示范。边讲解边示范，让学生建立正确的技术概念，做正面和侧面的完整示范。 （3）组织练习：徒手模仿练习、结合球练习、综合网前球技术练习。（4）纠正错误动作。</w:t>
      </w:r>
    </w:p>
    <w:p>
      <w:pPr>
        <w:spacing w:line="360" w:lineRule="auto"/>
        <w:rPr>
          <w:rFonts w:ascii="Helvetica" w:hAnsi="Helvetica" w:eastAsia="Helvetica" w:cs="Helvetica"/>
          <w:color w:val="000000"/>
          <w:kern w:val="0"/>
          <w:sz w:val="24"/>
        </w:rPr>
      </w:pPr>
    </w:p>
    <w:p>
      <w:pPr>
        <w:numPr>
          <w:ilvl w:val="0"/>
          <w:numId w:val="3"/>
        </w:numPr>
        <w:spacing w:line="360" w:lineRule="auto"/>
        <w:rPr>
          <w:rFonts w:ascii="Helvetica" w:hAnsi="Helvetica" w:eastAsia="Helvetica" w:cs="Helvetica"/>
          <w:color w:val="000000"/>
          <w:kern w:val="0"/>
          <w:sz w:val="24"/>
        </w:rPr>
      </w:pPr>
      <w:r>
        <w:rPr>
          <w:rFonts w:ascii="Helvetica" w:hAnsi="Helvetica" w:eastAsia="Helvetica" w:cs="Helvetica"/>
          <w:color w:val="000000"/>
          <w:kern w:val="0"/>
          <w:sz w:val="24"/>
        </w:rPr>
        <w:t>答 ：羽毛球技术的分类有三种方法：一是根据击球点的高低来分。击球点在肩部以上的叫上手击球；击球点在肩部以下的叫下手击球。</w:t>
      </w:r>
    </w:p>
    <w:p>
      <w:pPr>
        <w:spacing w:line="360" w:lineRule="auto"/>
        <w:rPr>
          <w:rFonts w:ascii="Helvetica" w:hAnsi="Helvetica" w:eastAsia="Helvetica" w:cs="Helvetica"/>
          <w:color w:val="000000"/>
          <w:kern w:val="0"/>
          <w:sz w:val="24"/>
        </w:rPr>
      </w:pPr>
      <w:r>
        <w:rPr>
          <w:rFonts w:ascii="Helvetica" w:hAnsi="Helvetica" w:eastAsia="Helvetica" w:cs="Helvetica"/>
          <w:color w:val="000000"/>
          <w:kern w:val="0"/>
          <w:sz w:val="24"/>
        </w:rPr>
        <w:t xml:space="preserve">二是根据击球在握拍手的同侧或异侧来分。在握拍手同侧击打的叫正手击球；在握拍手异侧击打的叫反手击球。 </w:t>
      </w:r>
    </w:p>
    <w:p>
      <w:pPr>
        <w:spacing w:line="360" w:lineRule="auto"/>
        <w:rPr>
          <w:rFonts w:ascii="Helvetica" w:hAnsi="Helvetica" w:eastAsia="Helvetica" w:cs="Helvetica"/>
          <w:color w:val="000000"/>
          <w:kern w:val="0"/>
          <w:sz w:val="24"/>
        </w:rPr>
      </w:pPr>
      <w:r>
        <w:rPr>
          <w:rFonts w:ascii="Helvetica" w:hAnsi="Helvetica" w:eastAsia="Helvetica" w:cs="Helvetica"/>
          <w:color w:val="000000"/>
          <w:kern w:val="0"/>
          <w:sz w:val="24"/>
        </w:rPr>
        <w:t xml:space="preserve">三是根据击球在羽毛球场地的部位来分。 在发球前限制线以前靠近球网的击球称网前击球； 在靠近底线附近的击球称后场击球；在羽毛球场中场左右移动击打的球叫中场击球。 </w:t>
      </w:r>
    </w:p>
    <w:p>
      <w:pPr>
        <w:spacing w:line="360" w:lineRule="auto"/>
        <w:rPr>
          <w:rFonts w:ascii="Helvetica" w:hAnsi="Helvetica" w:eastAsia="Helvetica" w:cs="Helvetica"/>
          <w:color w:val="000000"/>
          <w:kern w:val="0"/>
          <w:sz w:val="24"/>
        </w:rPr>
      </w:pPr>
    </w:p>
    <w:p>
      <w:pPr>
        <w:numPr>
          <w:ilvl w:val="0"/>
          <w:numId w:val="4"/>
        </w:numPr>
        <w:spacing w:line="360" w:lineRule="auto"/>
        <w:rPr>
          <w:rFonts w:ascii="Helvetica" w:hAnsi="Helvetica" w:eastAsia="Helvetica" w:cs="Helvetica"/>
          <w:b/>
          <w:bCs/>
          <w:color w:val="000000"/>
          <w:kern w:val="0"/>
          <w:sz w:val="24"/>
        </w:rPr>
      </w:pPr>
      <w:r>
        <w:rPr>
          <w:rFonts w:hint="eastAsia" w:ascii="Helvetica" w:hAnsi="Helvetica" w:eastAsia="Helvetica" w:cs="Helvetica"/>
          <w:b/>
          <w:bCs/>
          <w:color w:val="000000"/>
          <w:kern w:val="0"/>
          <w:sz w:val="24"/>
        </w:rPr>
        <w:t>计算题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color w:val="000000"/>
          <w:kern w:val="0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</w:rPr>
        <w:t>答：参赛队（人）为双数时，轮数 =参赛队（人）数 -1 ；参赛队（人）为单数时，轮数 =参赛队（人）数。分析：分 4 组只能是 5 人、 5 人、 5 人、 4 人；而决赛为 4 人，所以本次比赛的轮数 =5+（ 4-1 ） =8 轮； [3 分] 场数计算公式：场数 =参赛队数×参赛队数 -1/2，所以本次比赛的场次 =[5×（ 5-1 ）/2] ×3+[4 ×（ 4-1 ）/2 ×2]=42 （场）。</w:t>
      </w:r>
    </w:p>
    <w:p>
      <w:pPr>
        <w:spacing w:line="360" w:lineRule="auto"/>
        <w:rPr>
          <w:rFonts w:ascii="Helvetica" w:hAnsi="Helvetica" w:eastAsia="Helvetica" w:cs="Helvetica"/>
          <w:color w:val="000000"/>
          <w:kern w:val="0"/>
          <w:sz w:val="24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STSongStd-Light-Acro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pict>
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>
                <w:pPr>
                  <w:pStyle w:val="2"/>
                </w:pPr>
                <w:r>
                  <w:rPr>
                    <w:rFonts w:hint="eastAsia"/>
                  </w:rPr>
                  <w:t xml:space="preserve">第 </w:t>
                </w:r>
                <w:r>
                  <w:rPr>
                    <w:rFonts w:hint="eastAsia"/>
                  </w:rPr>
                  <w:fldChar w:fldCharType="begin"/>
                </w:r>
                <w:r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>
                  <w:t>5</w:t>
                </w:r>
                <w:r>
                  <w:rPr>
                    <w:rFonts w:hint="eastAsia"/>
                  </w:rPr>
                  <w:fldChar w:fldCharType="end"/>
                </w:r>
                <w:r>
                  <w:rPr>
                    <w:rFonts w:hint="eastAsia"/>
                  </w:rPr>
                  <w:t xml:space="preserve"> 页 共 </w:t>
                </w:r>
                <w:r>
                  <w:fldChar w:fldCharType="begin"/>
                </w:r>
                <w:r>
                  <w:instrText xml:space="preserve"> NUMPAGES  \* MERGEFORMAT </w:instrText>
                </w:r>
                <w:r>
                  <w:fldChar w:fldCharType="separate"/>
                </w:r>
                <w:r>
                  <w:t>6</w:t>
                </w:r>
                <w:r>
                  <w:fldChar w:fldCharType="end"/>
                </w:r>
                <w:r>
                  <w:rPr>
                    <w:rFonts w:hint="eastAsia"/>
                  </w:rPr>
                  <w:t xml:space="preserve"> 页</w:t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EE0B9B1"/>
    <w:multiLevelType w:val="singleLevel"/>
    <w:tmpl w:val="9EE0B9B1"/>
    <w:lvl w:ilvl="0" w:tentative="0">
      <w:start w:val="5"/>
      <w:numFmt w:val="chineseCounting"/>
      <w:suff w:val="nothing"/>
      <w:lvlText w:val="%1．"/>
      <w:lvlJc w:val="left"/>
      <w:rPr>
        <w:rFonts w:hint="eastAsia"/>
      </w:rPr>
    </w:lvl>
  </w:abstractNum>
  <w:abstractNum w:abstractNumId="1">
    <w:nsid w:val="F4EB61DF"/>
    <w:multiLevelType w:val="singleLevel"/>
    <w:tmpl w:val="F4EB61DF"/>
    <w:lvl w:ilvl="0" w:tentative="0">
      <w:start w:val="3"/>
      <w:numFmt w:val="decimal"/>
      <w:suff w:val="nothing"/>
      <w:lvlText w:val="%1、"/>
      <w:lvlJc w:val="left"/>
    </w:lvl>
  </w:abstractNum>
  <w:abstractNum w:abstractNumId="2">
    <w:nsid w:val="3A77A128"/>
    <w:multiLevelType w:val="singleLevel"/>
    <w:tmpl w:val="3A77A128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445F6D64"/>
    <w:multiLevelType w:val="singleLevel"/>
    <w:tmpl w:val="445F6D64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2A7A242C"/>
    <w:rsid w:val="00487D32"/>
    <w:rsid w:val="00A46937"/>
    <w:rsid w:val="00B749A5"/>
    <w:rsid w:val="0F7E250D"/>
    <w:rsid w:val="2A7A242C"/>
    <w:rsid w:val="2BE14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571</Words>
  <Characters>3259</Characters>
  <Lines>27</Lines>
  <Paragraphs>7</Paragraphs>
  <TotalTime>0</TotalTime>
  <ScaleCrop>false</ScaleCrop>
  <LinksUpToDate>false</LinksUpToDate>
  <CharactersWithSpaces>3823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2020-12-19T06:17:00Z</dcterms:created>
  <dc:creator>萍</dc:creator>
  <cp:lastModifiedBy>育华教育叶燮燮</cp:lastModifiedBy>
  <dcterms:modified xsi:type="dcterms:W3CDTF">2020-12-19T07:57:18Z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