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英美文学史及选读复习资料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I.Multiple choice select from the four choices of each item the one that best answers the question or completes the statement.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1._____，a typical example of old English poetry ,is regarded today as the national epic of the Anglo-Saxons.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i/>
          <w:sz w:val="21"/>
          <w:szCs w:val="21"/>
        </w:rPr>
        <w:t>The Canterbury Tales</w:t>
      </w:r>
      <w:r>
        <w:rPr>
          <w:rFonts w:hint="eastAsia" w:ascii="宋体" w:hAnsi="宋体" w:eastAsia="宋体" w:cs="宋体"/>
          <w:sz w:val="21"/>
          <w:szCs w:val="21"/>
        </w:rPr>
        <w:t xml:space="preserve">          B.</w:t>
      </w:r>
      <w:r>
        <w:rPr>
          <w:rFonts w:hint="eastAsia" w:ascii="宋体" w:hAnsi="宋体" w:eastAsia="宋体" w:cs="宋体"/>
          <w:i/>
          <w:sz w:val="21"/>
          <w:szCs w:val="21"/>
        </w:rPr>
        <w:t>The Ballad of Robin Hood</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i/>
          <w:sz w:val="21"/>
          <w:szCs w:val="21"/>
        </w:rPr>
        <w:t xml:space="preserve">The Song of Beowulf </w:t>
      </w:r>
      <w:r>
        <w:rPr>
          <w:rFonts w:hint="eastAsia" w:ascii="宋体" w:hAnsi="宋体" w:eastAsia="宋体" w:cs="宋体"/>
          <w:sz w:val="21"/>
          <w:szCs w:val="21"/>
        </w:rPr>
        <w:t xml:space="preserve">          D.</w:t>
      </w:r>
      <w:r>
        <w:rPr>
          <w:rFonts w:hint="eastAsia" w:ascii="宋体" w:hAnsi="宋体" w:eastAsia="宋体" w:cs="宋体"/>
          <w:i/>
          <w:sz w:val="21"/>
          <w:szCs w:val="21"/>
        </w:rPr>
        <w:t>Sir Gawain and the Green Kinght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2._____is the most common foot in English poetry.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A.The anapest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B.The trochee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C.The iamb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D.The dactyl</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3.The Renaissance is actually a movement stimulated by a series of historical events, which one of the following is NOT such an event? 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A.The rediscovery of ancient Roman and Greek culture.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B.England’s domestic rest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C.New discovery in geography and astrology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D.The religious reformation and the economic expansion</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4._____is the most successful religious allegory in the English language.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i/>
          <w:sz w:val="21"/>
          <w:szCs w:val="21"/>
        </w:rPr>
        <w:t>The Pilgrims Progress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i/>
          <w:sz w:val="21"/>
          <w:szCs w:val="21"/>
        </w:rPr>
        <w:t>Grace Abounding to the Chief of Sinners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i/>
          <w:sz w:val="21"/>
          <w:szCs w:val="21"/>
        </w:rPr>
        <w:t>The Life and Death of Mr.Badman</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i/>
          <w:sz w:val="21"/>
          <w:szCs w:val="21"/>
        </w:rPr>
        <w:t>The Holy War</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5.Generally, the Renaissance refers to the period between the 14</w:t>
      </w:r>
      <w:r>
        <w:rPr>
          <w:rFonts w:hint="eastAsia" w:ascii="宋体" w:hAnsi="宋体" w:eastAsia="宋体" w:cs="宋体"/>
          <w:sz w:val="21"/>
          <w:szCs w:val="21"/>
          <w:vertAlign w:val="superscript"/>
        </w:rPr>
        <w:t>th</w:t>
      </w:r>
      <w:r>
        <w:rPr>
          <w:rFonts w:hint="eastAsia" w:ascii="宋体" w:hAnsi="宋体" w:eastAsia="宋体" w:cs="宋体"/>
          <w:sz w:val="21"/>
          <w:szCs w:val="21"/>
        </w:rPr>
        <w:t xml:space="preserve"> and mid-17</w:t>
      </w:r>
      <w:r>
        <w:rPr>
          <w:rFonts w:hint="eastAsia" w:ascii="宋体" w:hAnsi="宋体" w:eastAsia="宋体" w:cs="宋体"/>
          <w:sz w:val="21"/>
          <w:szCs w:val="21"/>
          <w:vertAlign w:val="superscript"/>
        </w:rPr>
        <w:t>th</w:t>
      </w:r>
      <w:r>
        <w:rPr>
          <w:rFonts w:hint="eastAsia" w:ascii="宋体" w:hAnsi="宋体" w:eastAsia="宋体" w:cs="宋体"/>
          <w:sz w:val="21"/>
          <w:szCs w:val="21"/>
        </w:rPr>
        <w:t xml:space="preserve"> centuries, its essence is 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A.science        B.philosophy</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C.arts             D.humanism</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6.“So long as men can breathe, or eyes can see,/So long lives this, and this gives life to thee.”(Shakespeare, Sonnets18)What does“this”refer to ?____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A.Lover.         B.Time.</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C.Summer.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D.Poetry.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7.“O prince, O chief of my throned powers, /That led th’ embattled seraphim to war/Under thy conduct, and in dreadful deeds/Fearless, endangered Heaven’s perpetual king”In the third line of the above passage quoted from Milton’s </w:t>
      </w:r>
      <w:r>
        <w:rPr>
          <w:rFonts w:hint="eastAsia" w:ascii="宋体" w:hAnsi="宋体" w:eastAsia="宋体" w:cs="宋体"/>
          <w:i/>
          <w:sz w:val="21"/>
          <w:szCs w:val="21"/>
        </w:rPr>
        <w:t>Paradise Los</w:t>
      </w:r>
      <w:r>
        <w:rPr>
          <w:rFonts w:hint="eastAsia" w:ascii="宋体" w:hAnsi="宋体" w:eastAsia="宋体" w:cs="宋体"/>
          <w:sz w:val="21"/>
          <w:szCs w:val="21"/>
        </w:rPr>
        <w:t>t, the phrase“thy conduct”refers to _____conduct.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A.God’s            B.Satan’s</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C.Adam’s           D.Eve’s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 It is generally regarded that Keats’s most important and mature poems are in the form of ______.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A.elegy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B.ode</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C.epic             D.sonnet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9.“Shall I compare thee to a summer’s day?”The sentence is the beginning of Shakespeare’s_______.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A.comedy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B.tragedy</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C.sonnet          D.poem</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 Daniel Defoe’s novels mainly focus on 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A.the struggle of the unfortunate for mere existence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B.the struggle of the shipwrecked persons for security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C.the struggle of the pirates for wealth</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D.the desire of the criminals for property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11. Francis Bacon is best known for his_____which greatly influenced the development of this literary form.</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A.essays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B.poems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C.works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D.plays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12. Most of Thomas Hardy’s novels are set in Wessex____.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A.a crude region in England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B.a fictional primitive region</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C.a remote rural area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D.Hardy’s hometown</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13. In terms of </w:t>
      </w:r>
      <w:r>
        <w:rPr>
          <w:rFonts w:hint="eastAsia" w:ascii="宋体" w:hAnsi="宋体" w:eastAsia="宋体" w:cs="宋体"/>
          <w:i/>
          <w:sz w:val="21"/>
          <w:szCs w:val="21"/>
        </w:rPr>
        <w:t>Pride and Prejudice</w:t>
      </w:r>
      <w:r>
        <w:rPr>
          <w:rFonts w:hint="eastAsia" w:ascii="宋体" w:hAnsi="宋体" w:eastAsia="宋体" w:cs="宋体"/>
          <w:sz w:val="21"/>
          <w:szCs w:val="21"/>
        </w:rPr>
        <w:t>, which is not true?____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i/>
          <w:sz w:val="21"/>
          <w:szCs w:val="21"/>
        </w:rPr>
        <w:t>Pride and Prejudice</w:t>
      </w:r>
      <w:r>
        <w:rPr>
          <w:rFonts w:hint="eastAsia" w:ascii="宋体" w:hAnsi="宋体" w:eastAsia="宋体" w:cs="宋体"/>
          <w:sz w:val="21"/>
          <w:szCs w:val="21"/>
        </w:rPr>
        <w:t xml:space="preserve"> is the most popular of Jane Austen’s novels.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i/>
          <w:sz w:val="21"/>
          <w:szCs w:val="21"/>
        </w:rPr>
        <w:t>Pride and Prejudice</w:t>
      </w:r>
      <w:r>
        <w:rPr>
          <w:rFonts w:hint="eastAsia" w:ascii="宋体" w:hAnsi="宋体" w:eastAsia="宋体" w:cs="宋体"/>
          <w:sz w:val="21"/>
          <w:szCs w:val="21"/>
        </w:rPr>
        <w:t xml:space="preserve"> is originally drafted as “First Impressions”.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i/>
          <w:sz w:val="21"/>
          <w:szCs w:val="21"/>
        </w:rPr>
        <w:t>Pride and Prejudice</w:t>
      </w:r>
      <w:r>
        <w:rPr>
          <w:rFonts w:hint="eastAsia" w:ascii="宋体" w:hAnsi="宋体" w:eastAsia="宋体" w:cs="宋体"/>
          <w:sz w:val="21"/>
          <w:szCs w:val="21"/>
        </w:rPr>
        <w:t xml:space="preserve"> is a tragic novel.</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D.In this novel, the author explores the relationship between great love and realistic benefits.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14. Chronologically the Victorian Period refers to 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A.1798-1832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B.1836-1901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C.1798-1901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D.the Neoclassical Period</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15. In the following figures, who is Dickens’s first child hero?____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A.Fagin.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B.Mr.Brownlow.</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C.Olive Twist.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D.Bill Sikes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16. “And where are they? And where art thou,”</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My country? On thy voiceless shore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The heroic lay is tuneless now-</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The heroic bosom beats no more! (George Gordon Byron, Don Juan)</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In the above stanza,“art thou”literally means_____.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A.“art you ”      B.“are though”    C.“art though”   D.“are you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17. Of the following writers, which is not the representative of the Romantic period?____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A.William  Blake.           B.John Bunyan.</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C.Jane Auten.                D.John Keats.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18. In </w:t>
      </w:r>
      <w:r>
        <w:rPr>
          <w:rFonts w:hint="eastAsia" w:ascii="宋体" w:hAnsi="宋体" w:eastAsia="宋体" w:cs="宋体"/>
          <w:i/>
          <w:sz w:val="21"/>
          <w:szCs w:val="21"/>
        </w:rPr>
        <w:t>Songs of Innocence</w:t>
      </w:r>
      <w:r>
        <w:rPr>
          <w:rFonts w:hint="eastAsia" w:ascii="宋体" w:hAnsi="宋体" w:eastAsia="宋体" w:cs="宋体"/>
          <w:sz w:val="21"/>
          <w:szCs w:val="21"/>
        </w:rPr>
        <w:t xml:space="preserve"> and </w:t>
      </w:r>
      <w:r>
        <w:rPr>
          <w:rFonts w:hint="eastAsia" w:ascii="宋体" w:hAnsi="宋体" w:eastAsia="宋体" w:cs="宋体"/>
          <w:i/>
          <w:sz w:val="21"/>
          <w:szCs w:val="21"/>
        </w:rPr>
        <w:t>Songs of Experience</w:t>
      </w:r>
      <w:r>
        <w:rPr>
          <w:rFonts w:hint="eastAsia" w:ascii="宋体" w:hAnsi="宋体" w:eastAsia="宋体" w:cs="宋体"/>
          <w:sz w:val="21"/>
          <w:szCs w:val="21"/>
        </w:rPr>
        <w:t xml:space="preserve">, what is the utmost concern of Blake?____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A.Love     B.Childhood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C.Death      D.Human Experience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19</w:t>
      </w:r>
      <w:r>
        <w:rPr>
          <w:rFonts w:hint="eastAsia" w:ascii="宋体" w:hAnsi="宋体" w:eastAsia="宋体" w:cs="宋体"/>
          <w:i/>
          <w:sz w:val="21"/>
          <w:szCs w:val="21"/>
        </w:rPr>
        <w:t>. Paradise Lost</w:t>
      </w:r>
      <w:r>
        <w:rPr>
          <w:rFonts w:hint="eastAsia" w:ascii="宋体" w:hAnsi="宋体" w:eastAsia="宋体" w:cs="宋体"/>
          <w:sz w:val="21"/>
          <w:szCs w:val="21"/>
        </w:rPr>
        <w:t xml:space="preserve"> is actually a story taken from____.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A.the Renaissance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B.the Old Testament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C.Greek Mythology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D.the New Testament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20. Jane Austen’s first novel is 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i/>
          <w:sz w:val="21"/>
          <w:szCs w:val="21"/>
        </w:rPr>
        <w:t xml:space="preserve">.Pride and Prejudice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w:t>
      </w:r>
      <w:r>
        <w:rPr>
          <w:rFonts w:hint="eastAsia" w:ascii="宋体" w:hAnsi="宋体" w:eastAsia="宋体" w:cs="宋体"/>
          <w:i/>
          <w:sz w:val="21"/>
          <w:szCs w:val="21"/>
        </w:rPr>
        <w:t>Sense and Sensibility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i/>
          <w:sz w:val="21"/>
          <w:szCs w:val="21"/>
        </w:rPr>
        <w:t>Emma</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i/>
          <w:sz w:val="21"/>
          <w:szCs w:val="21"/>
        </w:rPr>
        <w:t>Plan of a Noel</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 xml:space="preserve">II. Find the relevant match from colunm B for each item in Colomn A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                                   B</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1.Geoffrey Chaucer                   A. </w:t>
      </w:r>
      <w:r>
        <w:rPr>
          <w:rFonts w:hint="eastAsia" w:ascii="宋体" w:hAnsi="宋体" w:eastAsia="宋体" w:cs="宋体"/>
          <w:i/>
          <w:sz w:val="21"/>
          <w:szCs w:val="21"/>
        </w:rPr>
        <w:t>A Red, Red Rose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2.Francis Bacon                      B. </w:t>
      </w:r>
      <w:r>
        <w:rPr>
          <w:rFonts w:hint="eastAsia" w:ascii="宋体" w:hAnsi="宋体" w:eastAsia="宋体" w:cs="宋体"/>
          <w:i/>
          <w:sz w:val="21"/>
          <w:szCs w:val="21"/>
        </w:rPr>
        <w:t>Ode to a Nightingale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3.Jonathan Swift                     C.</w:t>
      </w:r>
      <w:r>
        <w:rPr>
          <w:rFonts w:hint="eastAsia" w:ascii="宋体" w:hAnsi="宋体" w:eastAsia="宋体" w:cs="宋体"/>
          <w:i/>
          <w:sz w:val="21"/>
          <w:szCs w:val="21"/>
        </w:rPr>
        <w:t xml:space="preserve"> Of Truth</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4.William Blake                      D.</w:t>
      </w:r>
      <w:r>
        <w:rPr>
          <w:rFonts w:hint="eastAsia" w:ascii="宋体" w:hAnsi="宋体" w:eastAsia="宋体" w:cs="宋体"/>
          <w:i/>
          <w:sz w:val="21"/>
          <w:szCs w:val="21"/>
        </w:rPr>
        <w:t>Northanger Abbey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5.Robert Burns                       E.</w:t>
      </w:r>
      <w:r>
        <w:rPr>
          <w:rFonts w:hint="eastAsia" w:ascii="宋体" w:hAnsi="宋体" w:eastAsia="宋体" w:cs="宋体"/>
          <w:i/>
          <w:sz w:val="21"/>
          <w:szCs w:val="21"/>
        </w:rPr>
        <w:t>The Canterbury Tales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6.John Keats                         F.</w:t>
      </w:r>
      <w:r>
        <w:rPr>
          <w:rFonts w:hint="eastAsia" w:ascii="宋体" w:hAnsi="宋体" w:eastAsia="宋体" w:cs="宋体"/>
          <w:i/>
          <w:sz w:val="21"/>
          <w:szCs w:val="21"/>
        </w:rPr>
        <w:t>A Modest Proposal</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7.Jane Austen                        G.</w:t>
      </w:r>
      <w:r>
        <w:rPr>
          <w:rFonts w:hint="eastAsia" w:ascii="宋体" w:hAnsi="宋体" w:eastAsia="宋体" w:cs="宋体"/>
          <w:i/>
          <w:sz w:val="21"/>
          <w:szCs w:val="21"/>
        </w:rPr>
        <w:t>The Tiger</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8.Charles Dickens                    H</w:t>
      </w:r>
      <w:r>
        <w:rPr>
          <w:rFonts w:hint="eastAsia" w:ascii="宋体" w:hAnsi="宋体" w:eastAsia="宋体" w:cs="宋体"/>
          <w:i/>
          <w:sz w:val="21"/>
          <w:szCs w:val="21"/>
        </w:rPr>
        <w:t>. Ulysses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9.Tennyson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I.</w:t>
      </w:r>
      <w:r>
        <w:rPr>
          <w:rFonts w:hint="eastAsia" w:ascii="宋体" w:hAnsi="宋体" w:eastAsia="宋体" w:cs="宋体"/>
          <w:i/>
          <w:sz w:val="21"/>
          <w:szCs w:val="21"/>
        </w:rPr>
        <w:t>David Copperfield</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10.Robert Browning                   J</w:t>
      </w:r>
      <w:r>
        <w:rPr>
          <w:rFonts w:hint="eastAsia" w:ascii="宋体" w:hAnsi="宋体" w:eastAsia="宋体" w:cs="宋体"/>
          <w:i/>
          <w:sz w:val="21"/>
          <w:szCs w:val="21"/>
        </w:rPr>
        <w:t>.My Last Duchess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 xml:space="preserve">III. Fill in the following blanks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 In the year____,at the battle of Hastings, the Normans headed by william, Duke of Normandy, defeated the Anglo-saxons.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 Since historical times, England, where the early inhabitants were celts, has been conquered three times. It was conquered by the Romans, the ____,and the Normans.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3.____is regared as shakespeare’s successful romantic tragedy.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 No sooner were the people in control of the government than they divided into hostile parties: the liberal whigs and the conservative_____.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5. The Glorious Revolution in ___meant three things the supremacy of parliament, the beginning of modern English, and the final triumph of the principle of political liberty.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6. Romanticism as a literary movement come into being in England early in the latter half of the ___century.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7. With the publication of william Wordsworth’s____in collaboration with S.T Coleridge, Romanticism began to bloom and found a firm place in the history of English literatare.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8. Woman as ____ appeared in the Romantic age. It was during this period that women took, for the first time ,an important place in English literature.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9. The most important poet of the victoria Age was____, Next to him, were Robert Browning and his wife.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10. The ____movement appeared in the thirties of the 19</w:t>
      </w:r>
      <w:r>
        <w:rPr>
          <w:rFonts w:hint="eastAsia" w:ascii="宋体" w:hAnsi="宋体" w:eastAsia="宋体" w:cs="宋体"/>
          <w:sz w:val="21"/>
          <w:szCs w:val="21"/>
          <w:vertAlign w:val="superscript"/>
        </w:rPr>
        <w:t>th</w:t>
      </w:r>
      <w:r>
        <w:rPr>
          <w:rFonts w:hint="eastAsia" w:ascii="宋体" w:hAnsi="宋体" w:eastAsia="宋体" w:cs="宋体"/>
          <w:sz w:val="21"/>
          <w:szCs w:val="21"/>
        </w:rPr>
        <w:t xml:space="preserve"> cenfury.</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 xml:space="preserve">IV. Questions and Answers Give brief answers to each of </w:t>
      </w:r>
      <w:r>
        <w:rPr>
          <w:rFonts w:hint="eastAsia" w:ascii="宋体" w:hAnsi="宋体" w:eastAsia="宋体" w:cs="宋体"/>
          <w:b/>
          <w:sz w:val="21"/>
          <w:szCs w:val="21"/>
          <w:lang w:val="en-US" w:eastAsia="zh-CN"/>
        </w:rPr>
        <w:t xml:space="preserve">            </w:t>
      </w:r>
      <w:r>
        <w:rPr>
          <w:rFonts w:hint="eastAsia" w:ascii="宋体" w:hAnsi="宋体" w:eastAsia="宋体" w:cs="宋体"/>
          <w:b/>
          <w:sz w:val="21"/>
          <w:szCs w:val="21"/>
        </w:rPr>
        <w:t>following questions in English.</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lang w:eastAsia="zh-CN"/>
        </w:rPr>
        <w:t>（</w:t>
      </w:r>
      <w:r>
        <w:rPr>
          <w:rFonts w:hint="eastAsia" w:ascii="宋体" w:hAnsi="宋体" w:eastAsia="宋体" w:cs="宋体"/>
          <w:b/>
          <w:sz w:val="21"/>
          <w:szCs w:val="21"/>
          <w:lang w:val="en-US" w:eastAsia="zh-CN"/>
        </w:rPr>
        <w:t>1</w:t>
      </w:r>
      <w:r>
        <w:rPr>
          <w:rFonts w:hint="eastAsia" w:ascii="宋体" w:hAnsi="宋体" w:eastAsia="宋体" w:cs="宋体"/>
          <w:b/>
          <w:sz w:val="21"/>
          <w:szCs w:val="21"/>
          <w:lang w:eastAsia="zh-CN"/>
        </w:rPr>
        <w:t>）</w:t>
      </w:r>
      <w:r>
        <w:rPr>
          <w:rFonts w:hint="eastAsia" w:ascii="宋体" w:hAnsi="宋体" w:eastAsia="宋体" w:cs="宋体"/>
          <w:b/>
          <w:sz w:val="21"/>
          <w:szCs w:val="21"/>
        </w:rPr>
        <w:t>A selection from a poem</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Wherefore feed and clothe and save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Form the cradle to the grave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Those ungrateful drones who would</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Drain your sweat_nay, drink your blood?</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Whrefore, Bees of England, forge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Many a weepon, chain, and scourge</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That these stingless drones may spoil</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The forced produce of your tail?</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 xml:space="preserve">Questions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 These lines are taken from a poem entitled___(1’)written by ___(1’).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2. The rhyme scheme in the selection of the poem is ____.(1’)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3.What idea does the quotation express?(7’)</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(2) A Selection from a work</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Some books are to be tasted, others to be swallowed, and some few to be chewed and digested; that is, some books are to be read only in parts; others to be read, but not curiously; and some few to be read wholly, and with diligence and attention. Some books also may be read by deputy and extracts made of them by others, but that would be only in the less important arguments and the meaner sort of books; else distilled bookd are like common distilled waters.</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Question</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 This passage is taken from a well-known work entiled___,(2’) written by ____.(1’)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What’s the main idea of the whole work.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V. Topic Discussion  Write no less than 100 words on each of the following topics in English , in the corresponding space on the answer sheet.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 Based on </w:t>
      </w:r>
      <w:r>
        <w:rPr>
          <w:rFonts w:hint="eastAsia" w:ascii="宋体" w:hAnsi="宋体" w:eastAsia="宋体" w:cs="宋体"/>
          <w:i/>
          <w:sz w:val="21"/>
          <w:szCs w:val="21"/>
        </w:rPr>
        <w:t>Jane Eyre</w:t>
      </w:r>
      <w:r>
        <w:rPr>
          <w:rFonts w:hint="eastAsia" w:ascii="宋体" w:hAnsi="宋体" w:eastAsia="宋体" w:cs="宋体"/>
          <w:sz w:val="21"/>
          <w:szCs w:val="21"/>
        </w:rPr>
        <w:t xml:space="preserve"> by Charlotte Bronte, discuss the theme of her works, the image of woman protagonists and what and how her novels truthfully present.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In </w:t>
      </w:r>
      <w:r>
        <w:rPr>
          <w:rFonts w:hint="eastAsia" w:ascii="宋体" w:hAnsi="宋体" w:eastAsia="宋体" w:cs="宋体"/>
          <w:i/>
          <w:sz w:val="21"/>
          <w:szCs w:val="21"/>
        </w:rPr>
        <w:t>Pride and Prejudice,</w:t>
      </w:r>
      <w:r>
        <w:rPr>
          <w:rFonts w:hint="eastAsia" w:ascii="宋体" w:hAnsi="宋体" w:eastAsia="宋体" w:cs="宋体"/>
          <w:sz w:val="21"/>
          <w:szCs w:val="21"/>
        </w:rPr>
        <w:t xml:space="preserve"> Jane Aasten explored three kinds of motivations of marriage that the middle-class people had in the second half of the 18</w:t>
      </w:r>
      <w:r>
        <w:rPr>
          <w:rFonts w:hint="eastAsia" w:ascii="宋体" w:hAnsi="宋体" w:eastAsia="宋体" w:cs="宋体"/>
          <w:sz w:val="21"/>
          <w:szCs w:val="21"/>
          <w:vertAlign w:val="superscript"/>
        </w:rPr>
        <w:t>th</w:t>
      </w:r>
      <w:r>
        <w:rPr>
          <w:rFonts w:hint="eastAsia" w:ascii="宋体" w:hAnsi="宋体" w:eastAsia="宋体" w:cs="宋体"/>
          <w:sz w:val="21"/>
          <w:szCs w:val="21"/>
        </w:rPr>
        <w:t xml:space="preserve"> century. Try to make a brief discussion about them with specific examples from the novel. Make comments on Austen’s attitude towards these motivations.</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pStyle w:val="2"/>
        <w:spacing w:line="300" w:lineRule="auto"/>
        <w:jc w:val="center"/>
        <w:rPr>
          <w:rFonts w:hint="eastAsia" w:hAnsi="宋体"/>
          <w:b/>
          <w:bCs/>
          <w:szCs w:val="21"/>
        </w:rPr>
      </w:pPr>
    </w:p>
    <w:p>
      <w:pPr>
        <w:pStyle w:val="2"/>
        <w:spacing w:line="300" w:lineRule="auto"/>
        <w:jc w:val="center"/>
        <w:rPr>
          <w:rFonts w:hint="eastAsia" w:hAnsi="宋体"/>
          <w:b/>
          <w:bCs/>
          <w:szCs w:val="21"/>
        </w:rPr>
      </w:pPr>
    </w:p>
    <w:p>
      <w:pPr>
        <w:pStyle w:val="2"/>
        <w:spacing w:line="300" w:lineRule="auto"/>
        <w:jc w:val="center"/>
        <w:rPr>
          <w:rFonts w:hint="eastAsia" w:hAnsi="宋体"/>
          <w:b/>
          <w:bCs/>
          <w:szCs w:val="21"/>
        </w:rPr>
      </w:pPr>
    </w:p>
    <w:p>
      <w:pPr>
        <w:pStyle w:val="2"/>
        <w:spacing w:line="300" w:lineRule="auto"/>
        <w:jc w:val="center"/>
        <w:rPr>
          <w:rFonts w:hint="eastAsia" w:hAnsi="宋体"/>
          <w:b/>
          <w:bCs/>
          <w:szCs w:val="21"/>
        </w:rPr>
      </w:pPr>
    </w:p>
    <w:p>
      <w:pPr>
        <w:pStyle w:val="2"/>
        <w:spacing w:line="300" w:lineRule="auto"/>
        <w:jc w:val="center"/>
        <w:rPr>
          <w:rFonts w:hint="eastAsia" w:hAnsi="宋体"/>
          <w:b/>
          <w:bCs/>
          <w:szCs w:val="21"/>
        </w:rPr>
      </w:pPr>
    </w:p>
    <w:p>
      <w:pPr>
        <w:pStyle w:val="2"/>
        <w:spacing w:line="300" w:lineRule="auto"/>
        <w:jc w:val="center"/>
        <w:rPr>
          <w:rFonts w:hint="eastAsia" w:hAnsi="宋体"/>
          <w:b/>
          <w:bCs/>
          <w:szCs w:val="21"/>
        </w:rPr>
      </w:pPr>
    </w:p>
    <w:p>
      <w:pPr>
        <w:pStyle w:val="2"/>
        <w:spacing w:line="300" w:lineRule="auto"/>
        <w:jc w:val="center"/>
        <w:rPr>
          <w:rFonts w:hint="eastAsia" w:hAnsi="宋体"/>
          <w:b/>
          <w:bCs/>
          <w:szCs w:val="21"/>
        </w:rPr>
      </w:pPr>
    </w:p>
    <w:p>
      <w:pPr>
        <w:pStyle w:val="2"/>
        <w:spacing w:line="300" w:lineRule="auto"/>
        <w:jc w:val="center"/>
        <w:rPr>
          <w:rFonts w:hAnsi="宋体"/>
          <w:b/>
          <w:szCs w:val="21"/>
        </w:rPr>
      </w:pPr>
      <w:r>
        <w:rPr>
          <w:rFonts w:hint="eastAsia" w:hAnsi="宋体"/>
          <w:b/>
          <w:szCs w:val="21"/>
          <w:lang w:eastAsia="zh-CN"/>
        </w:rPr>
        <w:t>英美文学史及宣读</w:t>
      </w:r>
      <w:r>
        <w:rPr>
          <w:rFonts w:hint="eastAsia" w:hAnsi="宋体"/>
          <w:b/>
          <w:szCs w:val="21"/>
        </w:rPr>
        <w:t>复习资料</w:t>
      </w:r>
      <w:r>
        <w:rPr>
          <w:rFonts w:hint="eastAsia" w:hAnsi="宋体"/>
          <w:b/>
          <w:szCs w:val="21"/>
          <w:lang w:eastAsia="zh-CN"/>
        </w:rPr>
        <w:t>参考答案</w:t>
      </w:r>
      <w:bookmarkStart w:id="0" w:name="_GoBack"/>
      <w:bookmarkEnd w:id="0"/>
      <w:r>
        <w:rPr>
          <w:rFonts w:hint="eastAsia" w:hAnsi="宋体"/>
          <w:b/>
          <w:szCs w:val="21"/>
        </w:rPr>
        <w:t>（本）</w:t>
      </w:r>
    </w:p>
    <w:p>
      <w:pPr>
        <w:ind w:firstLine="422" w:firstLineChars="200"/>
        <w:rPr>
          <w:b/>
          <w:szCs w:val="21"/>
        </w:rPr>
      </w:pPr>
      <w:r>
        <w:rPr>
          <w:b/>
          <w:szCs w:val="21"/>
        </w:rPr>
        <w:t xml:space="preserve">I. Multiple Choice </w:t>
      </w:r>
    </w:p>
    <w:p>
      <w:pPr>
        <w:ind w:firstLine="420" w:firstLineChars="200"/>
        <w:rPr>
          <w:szCs w:val="21"/>
        </w:rPr>
      </w:pPr>
      <w:r>
        <w:rPr>
          <w:rFonts w:hint="eastAsia"/>
          <w:szCs w:val="21"/>
          <w:lang w:val="en-US" w:eastAsia="zh-CN"/>
        </w:rPr>
        <w:t>1.</w:t>
      </w:r>
      <w:r>
        <w:rPr>
          <w:szCs w:val="21"/>
        </w:rPr>
        <w:t xml:space="preserve">  </w:t>
      </w:r>
      <w:r>
        <w:rPr>
          <w:rFonts w:hint="eastAsia"/>
          <w:szCs w:val="21"/>
          <w:lang w:val="en-US" w:eastAsia="zh-CN"/>
        </w:rPr>
        <w:t>2.</w:t>
      </w:r>
      <w:r>
        <w:rPr>
          <w:szCs w:val="21"/>
        </w:rPr>
        <w:t xml:space="preserve">C  </w:t>
      </w:r>
      <w:r>
        <w:rPr>
          <w:rFonts w:hint="eastAsia"/>
          <w:szCs w:val="21"/>
          <w:lang w:val="en-US" w:eastAsia="zh-CN"/>
        </w:rPr>
        <w:t>3.</w:t>
      </w:r>
      <w:r>
        <w:rPr>
          <w:szCs w:val="21"/>
        </w:rPr>
        <w:t xml:space="preserve">B  </w:t>
      </w:r>
      <w:r>
        <w:rPr>
          <w:rFonts w:hint="eastAsia"/>
          <w:szCs w:val="21"/>
          <w:lang w:val="en-US" w:eastAsia="zh-CN"/>
        </w:rPr>
        <w:t>4.</w:t>
      </w:r>
      <w:r>
        <w:rPr>
          <w:szCs w:val="21"/>
        </w:rPr>
        <w:t xml:space="preserve">A  </w:t>
      </w:r>
      <w:r>
        <w:rPr>
          <w:rFonts w:hint="eastAsia"/>
          <w:szCs w:val="21"/>
          <w:lang w:val="en-US" w:eastAsia="zh-CN"/>
        </w:rPr>
        <w:t>5.</w:t>
      </w:r>
      <w:r>
        <w:rPr>
          <w:szCs w:val="21"/>
        </w:rPr>
        <w:t xml:space="preserve">              </w:t>
      </w:r>
      <w:r>
        <w:rPr>
          <w:rFonts w:hint="eastAsia"/>
          <w:szCs w:val="21"/>
          <w:lang w:val="en-US" w:eastAsia="zh-CN"/>
        </w:rPr>
        <w:t>6.</w:t>
      </w:r>
      <w:r>
        <w:rPr>
          <w:szCs w:val="21"/>
        </w:rPr>
        <w:t xml:space="preserve">D  </w:t>
      </w:r>
      <w:r>
        <w:rPr>
          <w:rFonts w:hint="eastAsia"/>
          <w:szCs w:val="21"/>
          <w:lang w:val="en-US" w:eastAsia="zh-CN"/>
        </w:rPr>
        <w:t>7.</w:t>
      </w:r>
      <w:r>
        <w:rPr>
          <w:szCs w:val="21"/>
        </w:rPr>
        <w:t xml:space="preserve">  </w:t>
      </w:r>
      <w:r>
        <w:rPr>
          <w:rFonts w:hint="eastAsia"/>
          <w:szCs w:val="21"/>
          <w:lang w:val="en-US" w:eastAsia="zh-CN"/>
        </w:rPr>
        <w:t>8.</w:t>
      </w:r>
      <w:r>
        <w:rPr>
          <w:szCs w:val="21"/>
        </w:rPr>
        <w:t xml:space="preserve">B  </w:t>
      </w:r>
      <w:r>
        <w:rPr>
          <w:rFonts w:hint="eastAsia"/>
          <w:szCs w:val="21"/>
          <w:lang w:val="en-US" w:eastAsia="zh-CN"/>
        </w:rPr>
        <w:t>9.</w:t>
      </w:r>
      <w:r>
        <w:rPr>
          <w:szCs w:val="21"/>
        </w:rPr>
        <w:t xml:space="preserve">C  </w:t>
      </w:r>
      <w:r>
        <w:rPr>
          <w:rFonts w:hint="eastAsia"/>
          <w:szCs w:val="21"/>
          <w:lang w:val="en-US" w:eastAsia="zh-CN"/>
        </w:rPr>
        <w:t>10.</w:t>
      </w:r>
    </w:p>
    <w:p>
      <w:pPr>
        <w:ind w:firstLine="420" w:firstLineChars="200"/>
        <w:rPr>
          <w:szCs w:val="21"/>
        </w:rPr>
      </w:pPr>
      <w:r>
        <w:rPr>
          <w:rFonts w:hint="eastAsia"/>
          <w:szCs w:val="21"/>
          <w:lang w:val="en-US" w:eastAsia="zh-CN"/>
        </w:rPr>
        <w:t>11.</w:t>
      </w:r>
      <w:r>
        <w:rPr>
          <w:szCs w:val="21"/>
        </w:rPr>
        <w:t xml:space="preserve">  </w:t>
      </w:r>
      <w:r>
        <w:rPr>
          <w:rFonts w:hint="eastAsia"/>
          <w:szCs w:val="21"/>
          <w:lang w:val="en-US" w:eastAsia="zh-CN"/>
        </w:rPr>
        <w:t>12.</w:t>
      </w:r>
      <w:r>
        <w:rPr>
          <w:szCs w:val="21"/>
        </w:rPr>
        <w:t xml:space="preserve">B  </w:t>
      </w:r>
      <w:r>
        <w:rPr>
          <w:rFonts w:hint="eastAsia"/>
          <w:szCs w:val="21"/>
          <w:lang w:val="en-US" w:eastAsia="zh-CN"/>
        </w:rPr>
        <w:t>13.</w:t>
      </w:r>
      <w:r>
        <w:rPr>
          <w:szCs w:val="21"/>
        </w:rPr>
        <w:t xml:space="preserve">C  </w:t>
      </w:r>
      <w:r>
        <w:rPr>
          <w:rFonts w:hint="eastAsia"/>
          <w:szCs w:val="21"/>
          <w:lang w:val="en-US" w:eastAsia="zh-CN"/>
        </w:rPr>
        <w:t>14.</w:t>
      </w:r>
      <w:r>
        <w:rPr>
          <w:szCs w:val="21"/>
        </w:rPr>
        <w:t xml:space="preserve">  </w:t>
      </w:r>
      <w:r>
        <w:rPr>
          <w:rFonts w:hint="eastAsia"/>
          <w:szCs w:val="21"/>
          <w:lang w:val="en-US" w:eastAsia="zh-CN"/>
        </w:rPr>
        <w:t>15.</w:t>
      </w:r>
      <w:r>
        <w:rPr>
          <w:szCs w:val="21"/>
        </w:rPr>
        <w:t xml:space="preserve">C          </w:t>
      </w:r>
      <w:r>
        <w:rPr>
          <w:rFonts w:hint="eastAsia"/>
          <w:szCs w:val="21"/>
          <w:lang w:val="en-US" w:eastAsia="zh-CN"/>
        </w:rPr>
        <w:t>16.</w:t>
      </w:r>
      <w:r>
        <w:rPr>
          <w:szCs w:val="21"/>
        </w:rPr>
        <w:t xml:space="preserve">  </w:t>
      </w:r>
      <w:r>
        <w:rPr>
          <w:rFonts w:hint="eastAsia"/>
          <w:szCs w:val="21"/>
          <w:lang w:val="en-US" w:eastAsia="zh-CN"/>
        </w:rPr>
        <w:t>17.</w:t>
      </w:r>
      <w:r>
        <w:rPr>
          <w:szCs w:val="21"/>
        </w:rPr>
        <w:t xml:space="preserve">B  </w:t>
      </w:r>
      <w:r>
        <w:rPr>
          <w:rFonts w:hint="eastAsia"/>
          <w:szCs w:val="21"/>
          <w:lang w:val="en-US" w:eastAsia="zh-CN"/>
        </w:rPr>
        <w:t>18.</w:t>
      </w:r>
      <w:r>
        <w:rPr>
          <w:szCs w:val="21"/>
        </w:rPr>
        <w:t xml:space="preserve">D  </w:t>
      </w:r>
      <w:r>
        <w:rPr>
          <w:rFonts w:hint="eastAsia"/>
          <w:szCs w:val="21"/>
          <w:lang w:val="en-US" w:eastAsia="zh-CN"/>
        </w:rPr>
        <w:t>19.</w:t>
      </w:r>
      <w:r>
        <w:rPr>
          <w:szCs w:val="21"/>
        </w:rPr>
        <w:t xml:space="preserve">  </w:t>
      </w:r>
      <w:r>
        <w:rPr>
          <w:rFonts w:hint="eastAsia"/>
          <w:szCs w:val="21"/>
          <w:lang w:val="en-US" w:eastAsia="zh-CN"/>
        </w:rPr>
        <w:t>20.</w:t>
      </w:r>
      <w:r>
        <w:rPr>
          <w:szCs w:val="21"/>
        </w:rPr>
        <w:t xml:space="preserve">B </w:t>
      </w:r>
    </w:p>
    <w:p>
      <w:pPr>
        <w:ind w:firstLine="422" w:firstLineChars="200"/>
        <w:rPr>
          <w:b/>
          <w:szCs w:val="21"/>
        </w:rPr>
      </w:pPr>
      <w:r>
        <w:rPr>
          <w:b/>
          <w:szCs w:val="21"/>
        </w:rPr>
        <w:t>II. Find the relevant match from column B for each item in colamn A</w:t>
      </w:r>
    </w:p>
    <w:p>
      <w:pPr>
        <w:ind w:firstLine="420" w:firstLineChars="200"/>
        <w:rPr>
          <w:szCs w:val="21"/>
        </w:rPr>
      </w:pPr>
      <w:r>
        <w:rPr>
          <w:szCs w:val="21"/>
        </w:rPr>
        <w:t xml:space="preserve">1-E        2-        3-F        4-G       5-A   </w:t>
      </w:r>
    </w:p>
    <w:p>
      <w:pPr>
        <w:ind w:firstLine="420" w:firstLineChars="200"/>
        <w:rPr>
          <w:rFonts w:hint="eastAsia"/>
          <w:szCs w:val="21"/>
        </w:rPr>
      </w:pPr>
      <w:r>
        <w:rPr>
          <w:szCs w:val="21"/>
        </w:rPr>
        <w:t>6-B        7-        8-I        9-       10-J</w:t>
      </w:r>
    </w:p>
    <w:p>
      <w:pPr>
        <w:ind w:firstLine="422" w:firstLineChars="200"/>
        <w:rPr>
          <w:b/>
          <w:szCs w:val="21"/>
        </w:rPr>
      </w:pPr>
      <w:r>
        <w:rPr>
          <w:b/>
          <w:szCs w:val="21"/>
        </w:rPr>
        <w:t xml:space="preserve">III. Fill in the following blanks </w:t>
      </w:r>
    </w:p>
    <w:p>
      <w:pPr>
        <w:ind w:firstLine="420" w:firstLineChars="200"/>
        <w:rPr>
          <w:szCs w:val="21"/>
        </w:rPr>
      </w:pPr>
      <w:r>
        <w:rPr>
          <w:szCs w:val="21"/>
        </w:rPr>
        <w:t>1. 1066       2.      3. Romeo and Juliet</w:t>
      </w:r>
    </w:p>
    <w:p>
      <w:pPr>
        <w:ind w:firstLine="420" w:firstLineChars="200"/>
        <w:rPr>
          <w:szCs w:val="21"/>
        </w:rPr>
      </w:pPr>
      <w:r>
        <w:rPr>
          <w:szCs w:val="21"/>
        </w:rPr>
        <w:t>4. Tories      5. 1688            6.</w:t>
      </w:r>
    </w:p>
    <w:p>
      <w:pPr>
        <w:ind w:firstLine="420" w:firstLineChars="200"/>
        <w:rPr>
          <w:szCs w:val="21"/>
        </w:rPr>
      </w:pPr>
      <w:r>
        <w:rPr>
          <w:szCs w:val="21"/>
        </w:rPr>
        <w:t>7.Lyrical Ballads    8.novelists    9.Tennyson   10.</w:t>
      </w:r>
    </w:p>
    <w:p>
      <w:pPr>
        <w:ind w:firstLine="422" w:firstLineChars="200"/>
        <w:rPr>
          <w:b/>
          <w:szCs w:val="21"/>
        </w:rPr>
      </w:pPr>
      <w:r>
        <w:rPr>
          <w:b/>
          <w:szCs w:val="21"/>
        </w:rPr>
        <w:t xml:space="preserve">IV. Questions and Answers </w:t>
      </w:r>
    </w:p>
    <w:p>
      <w:pPr>
        <w:ind w:firstLine="420" w:firstLineChars="200"/>
        <w:rPr>
          <w:szCs w:val="21"/>
        </w:rPr>
      </w:pPr>
      <w:r>
        <w:rPr>
          <w:szCs w:val="21"/>
        </w:rPr>
        <w:t>(1) A Poem</w:t>
      </w:r>
    </w:p>
    <w:p>
      <w:pPr>
        <w:ind w:firstLine="420" w:firstLineChars="200"/>
        <w:rPr>
          <w:szCs w:val="21"/>
        </w:rPr>
      </w:pPr>
      <w:r>
        <w:rPr>
          <w:szCs w:val="21"/>
        </w:rPr>
        <w:t>Questions(10’)</w:t>
      </w:r>
    </w:p>
    <w:p>
      <w:pPr>
        <w:ind w:firstLine="420" w:firstLineChars="200"/>
        <w:rPr>
          <w:szCs w:val="21"/>
        </w:rPr>
      </w:pPr>
      <w:r>
        <w:rPr>
          <w:szCs w:val="21"/>
        </w:rPr>
        <w:t>1.</w:t>
      </w:r>
      <w:r>
        <w:rPr>
          <w:i/>
          <w:szCs w:val="21"/>
        </w:rPr>
        <w:t xml:space="preserve"> A Song: Men of England</w:t>
      </w:r>
      <w:r>
        <w:rPr>
          <w:szCs w:val="21"/>
        </w:rPr>
        <w:t>(1’)   Shelley(1’)</w:t>
      </w:r>
    </w:p>
    <w:p>
      <w:pPr>
        <w:ind w:firstLine="420" w:firstLineChars="200"/>
        <w:rPr>
          <w:szCs w:val="21"/>
        </w:rPr>
      </w:pPr>
      <w:r>
        <w:rPr>
          <w:szCs w:val="21"/>
        </w:rPr>
        <w:t>2. aabb ccdd (1’)</w:t>
      </w:r>
    </w:p>
    <w:p>
      <w:pPr>
        <w:ind w:firstLine="420" w:firstLineChars="200"/>
        <w:rPr>
          <w:szCs w:val="21"/>
        </w:rPr>
      </w:pPr>
      <w:r>
        <w:rPr>
          <w:szCs w:val="21"/>
        </w:rPr>
        <w:t xml:space="preserve">3. This poem is a war cry calling upon all working people to rise up against their political oppressors, it points out the intolerable injustice of economic exploitation. The poet calls the exploiters </w:t>
      </w:r>
      <w:r>
        <w:rPr>
          <w:rFonts w:hint="eastAsia"/>
          <w:szCs w:val="21"/>
        </w:rPr>
        <w:t>“</w:t>
      </w:r>
      <w:r>
        <w:rPr>
          <w:szCs w:val="21"/>
        </w:rPr>
        <w:t>ungrateful drones</w:t>
      </w:r>
      <w:r>
        <w:rPr>
          <w:rFonts w:hint="eastAsia"/>
          <w:szCs w:val="21"/>
        </w:rPr>
        <w:t>”</w:t>
      </w:r>
      <w:r>
        <w:rPr>
          <w:szCs w:val="21"/>
        </w:rPr>
        <w:t>, Who drain the sweat and drink the blood of the labouring people, He illustrates with concrete examples the relationship of economic exploitation between the ruling class and the working people.(7’)</w:t>
      </w:r>
    </w:p>
    <w:p>
      <w:pPr>
        <w:ind w:firstLine="420" w:firstLineChars="200"/>
        <w:rPr>
          <w:szCs w:val="21"/>
        </w:rPr>
      </w:pPr>
      <w:r>
        <w:rPr>
          <w:szCs w:val="21"/>
        </w:rPr>
        <w:t>(2) A Selection from a work</w:t>
      </w:r>
    </w:p>
    <w:p>
      <w:pPr>
        <w:ind w:firstLine="420" w:firstLineChars="200"/>
        <w:rPr>
          <w:szCs w:val="21"/>
        </w:rPr>
      </w:pPr>
      <w:r>
        <w:rPr>
          <w:szCs w:val="21"/>
        </w:rPr>
        <w:t>1.</w:t>
      </w:r>
      <w:r>
        <w:rPr>
          <w:i/>
          <w:szCs w:val="21"/>
        </w:rPr>
        <w:t xml:space="preserve"> Of Studies</w:t>
      </w:r>
      <w:r>
        <w:rPr>
          <w:szCs w:val="21"/>
        </w:rPr>
        <w:t>(1’)     Bacon(1’)</w:t>
      </w:r>
    </w:p>
    <w:p>
      <w:pPr>
        <w:ind w:firstLine="420" w:firstLineChars="200"/>
        <w:rPr>
          <w:szCs w:val="21"/>
        </w:rPr>
      </w:pPr>
      <w:r>
        <w:rPr>
          <w:szCs w:val="21"/>
        </w:rPr>
        <w:t>2. It analyzes the use and abuse of studies ,the different ways adopted by different people to pursue studies. And how studies exert influence over human character.</w:t>
      </w:r>
    </w:p>
    <w:p>
      <w:pPr>
        <w:ind w:firstLine="422" w:firstLineChars="200"/>
        <w:rPr>
          <w:b/>
          <w:szCs w:val="21"/>
        </w:rPr>
      </w:pPr>
      <w:r>
        <w:rPr>
          <w:b/>
          <w:szCs w:val="21"/>
        </w:rPr>
        <w:t>V .Topic Discussion (30 points in all, 15 points for each)</w:t>
      </w:r>
    </w:p>
    <w:p>
      <w:pPr>
        <w:ind w:firstLine="420" w:firstLineChars="200"/>
        <w:rPr>
          <w:szCs w:val="21"/>
        </w:rPr>
      </w:pPr>
      <w:r>
        <w:rPr>
          <w:szCs w:val="21"/>
        </w:rPr>
        <w:t>A. Charlotte’s works are all about the struggle of an individual consciousness towards self-realization, about some lonely and neglected young women with a fiece longing for love, understanding and a full, happy life.</w:t>
      </w:r>
    </w:p>
    <w:p>
      <w:pPr>
        <w:ind w:firstLine="420" w:firstLineChars="200"/>
        <w:rPr>
          <w:szCs w:val="21"/>
        </w:rPr>
      </w:pPr>
      <w:r>
        <w:rPr>
          <w:szCs w:val="21"/>
        </w:rPr>
        <w:t>B. All ber heroines’ highest joy arises from some sacrifice of self or some human weakness overcome.</w:t>
      </w:r>
    </w:p>
    <w:p>
      <w:pPr>
        <w:ind w:firstLine="420" w:firstLineChars="200"/>
        <w:rPr>
          <w:szCs w:val="21"/>
        </w:rPr>
      </w:pPr>
      <w:r>
        <w:rPr>
          <w:szCs w:val="21"/>
        </w:rPr>
        <w:t>C. The image of woman protagonists in her works are mostly the life of the middle-calss working women, particularly governesses.</w:t>
      </w:r>
    </w:p>
    <w:p>
      <w:pPr>
        <w:ind w:firstLine="420" w:firstLineChars="200"/>
        <w:rPr>
          <w:szCs w:val="21"/>
        </w:rPr>
      </w:pPr>
      <w:r>
        <w:rPr>
          <w:szCs w:val="21"/>
        </w:rPr>
        <w:t xml:space="preserve">D. Her works present a vivid realistic picture of the English society by exposing the cruelty, hypocrisy and other evils of the upper calsses, and by showing the misery and suffering of the poor. Especially in </w:t>
      </w:r>
      <w:r>
        <w:rPr>
          <w:i/>
          <w:szCs w:val="21"/>
        </w:rPr>
        <w:t>Jane Eyre</w:t>
      </w:r>
      <w:r>
        <w:rPr>
          <w:szCs w:val="21"/>
        </w:rPr>
        <w:t xml:space="preserve"> by her, she sharply criticises the existing society, e.g. religious hypocrisy of charity institutions.</w:t>
      </w:r>
    </w:p>
    <w:p>
      <w:pPr>
        <w:ind w:firstLine="420" w:firstLineChars="200"/>
        <w:rPr>
          <w:rFonts w:hint="eastAsia"/>
          <w:szCs w:val="21"/>
        </w:rPr>
      </w:pPr>
      <w:r>
        <w:rPr>
          <w:szCs w:val="21"/>
        </w:rPr>
        <w:t>(2) In the novel ,three kinds of attitudes towards marriage are presented for manifestation: marriage merely for material wealth and social position; marriage just for beauty, attraction and passion regardless of economic condition or personal merits; and the ideal marriage for true love with a consideration of the partner’s personal merit as well as his economic and social status. What jane Aasten tries to say is that it is wrong to marry just for money or for beauty, but it is also wrong to marny without consideration of economic conditions.</w:t>
      </w:r>
    </w:p>
    <w:p>
      <w:pPr>
        <w:pStyle w:val="2"/>
        <w:spacing w:line="300" w:lineRule="auto"/>
        <w:rPr>
          <w:rFonts w:hAnsi="宋体"/>
          <w:szCs w:val="21"/>
        </w:rPr>
      </w:pPr>
    </w:p>
    <w:p>
      <w:pPr>
        <w:pStyle w:val="2"/>
        <w:rPr>
          <w:rFonts w:hint="eastAsia" w:hAnsi="宋体"/>
          <w:szCs w:val="21"/>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7</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7</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06A4A"/>
    <w:rsid w:val="28006A4A"/>
    <w:rsid w:val="4B0C20D8"/>
    <w:rsid w:val="4BCF788F"/>
    <w:rsid w:val="51B53C02"/>
    <w:rsid w:val="6BF81A52"/>
    <w:rsid w:val="798C54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2021-10-25T08:15:00Z</dcterms:created>
  <dc:creator>H姐姐</dc:creator>
  <cp:lastModifiedBy>H姐姐</cp:lastModifiedBy>
  <dcterms:modified xsi:type="dcterms:W3CDTF">2021-11-25T08:54:26Z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0C8EE0B6637248B595E3DA7EAAB2AB9D</vt:lpwstr>
  </property>
</Properties>
</file>