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DCDC3">
      <w:pPr>
        <w:jc w:val="center"/>
        <w:rPr>
          <w:rFonts w:hint="default" w:eastAsia="宋体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药物化学复习资料</w:t>
      </w:r>
    </w:p>
    <w:p w14:paraId="1EA10599">
      <w:pPr>
        <w:rPr>
          <w:rFonts w:hint="eastAsia"/>
          <w:szCs w:val="21"/>
        </w:rPr>
      </w:pPr>
      <w:r>
        <w:rPr>
          <w:b/>
          <w:szCs w:val="21"/>
        </w:rPr>
        <w:t>一、</w:t>
      </w:r>
      <w:r>
        <w:rPr>
          <w:rFonts w:hint="eastAsia"/>
          <w:b/>
          <w:szCs w:val="21"/>
        </w:rPr>
        <w:t>单项选择题</w:t>
      </w:r>
    </w:p>
    <w:p w14:paraId="63FD5F83">
      <w:pPr>
        <w:rPr>
          <w:rFonts w:hint="eastAsia"/>
          <w:szCs w:val="21"/>
        </w:rPr>
      </w:pPr>
      <w:r>
        <w:rPr>
          <w:rFonts w:hint="eastAsia"/>
          <w:szCs w:val="21"/>
        </w:rPr>
        <w:t>（      ）1．药物与受体结合时的构象称为</w:t>
      </w:r>
    </w:p>
    <w:p w14:paraId="2486BF88">
      <w:pPr>
        <w:rPr>
          <w:rFonts w:hint="eastAsia"/>
          <w:szCs w:val="21"/>
        </w:rPr>
      </w:pPr>
      <w:r>
        <w:rPr>
          <w:rFonts w:hint="eastAsia"/>
          <w:szCs w:val="21"/>
        </w:rPr>
        <w:t>A．优势构象    B．药效构象    C．最高能量构象   D．最低能量构象   E．稳定构象</w:t>
      </w:r>
    </w:p>
    <w:p w14:paraId="61B3B7AF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（      ）2．下列环氧酶抑制剂中，对胃肠道的副作用较小的是 </w:t>
      </w:r>
    </w:p>
    <w:p w14:paraId="06AA6690">
      <w:pPr>
        <w:rPr>
          <w:rFonts w:hint="eastAsia"/>
          <w:szCs w:val="21"/>
        </w:rPr>
      </w:pPr>
      <w:r>
        <w:rPr>
          <w:rFonts w:hint="eastAsia"/>
          <w:szCs w:val="21"/>
        </w:rPr>
        <w:t>A．布洛芬      B．塞利西布    C．萘普生         D．双氯芬酸   E．吲哚美辛</w:t>
      </w:r>
    </w:p>
    <w:p w14:paraId="0EA9E121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（      ）3．可用于治疗胃溃疡的含咪唑环的药物是  </w:t>
      </w:r>
    </w:p>
    <w:p w14:paraId="469AF9F1">
      <w:pPr>
        <w:rPr>
          <w:rFonts w:hint="eastAsia"/>
          <w:szCs w:val="21"/>
        </w:rPr>
      </w:pPr>
      <w:r>
        <w:rPr>
          <w:rFonts w:hint="eastAsia"/>
          <w:szCs w:val="21"/>
        </w:rPr>
        <w:t>A．丙咪嗪       B．多潘立酮      C．雷尼替丁     D．西咪替丁   E．异丙嗪</w:t>
      </w:r>
    </w:p>
    <w:p w14:paraId="68B69FBF">
      <w:pPr>
        <w:rPr>
          <w:rFonts w:hint="eastAsia"/>
          <w:szCs w:val="21"/>
        </w:rPr>
      </w:pPr>
      <w:r>
        <w:rPr>
          <w:rFonts w:hint="eastAsia"/>
          <w:szCs w:val="21"/>
        </w:rPr>
        <w:t>（      ）4．以下属于静脉麻醉药的是</w:t>
      </w:r>
    </w:p>
    <w:p w14:paraId="3AB38929">
      <w:pPr>
        <w:rPr>
          <w:rFonts w:hint="eastAsia"/>
          <w:szCs w:val="21"/>
        </w:rPr>
      </w:pPr>
      <w:r>
        <w:rPr>
          <w:rFonts w:hint="eastAsia"/>
          <w:szCs w:val="21"/>
        </w:rPr>
        <w:t>A．羟丁酸钠       B．布比卡因       C．乙醚        D．恩氟烷   E．普鲁卡因</w:t>
      </w:r>
    </w:p>
    <w:p w14:paraId="1386AA70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（      ）5．临床使用的阿托品是  </w:t>
      </w:r>
    </w:p>
    <w:p w14:paraId="02964EBC">
      <w:pPr>
        <w:rPr>
          <w:rFonts w:hint="eastAsia"/>
          <w:szCs w:val="21"/>
        </w:rPr>
      </w:pPr>
      <w:r>
        <w:rPr>
          <w:rFonts w:hint="eastAsia"/>
          <w:szCs w:val="21"/>
        </w:rPr>
        <w:t>A．左旋体        B．外消旋体     C．内消旋体       D．右旋体   E．混合消旋体</w:t>
      </w:r>
    </w:p>
    <w:p w14:paraId="281539FA">
      <w:pPr>
        <w:rPr>
          <w:rFonts w:hint="eastAsia"/>
          <w:szCs w:val="21"/>
        </w:rPr>
      </w:pPr>
      <w:r>
        <w:rPr>
          <w:rFonts w:hint="eastAsia"/>
          <w:szCs w:val="21"/>
        </w:rPr>
        <w:t>（      ）6．在胃中水解主要为 4，5位开环，到肠道又闭环成原药的是</w:t>
      </w:r>
    </w:p>
    <w:p w14:paraId="07706E77">
      <w:pPr>
        <w:rPr>
          <w:rFonts w:hint="eastAsia"/>
          <w:szCs w:val="21"/>
        </w:rPr>
      </w:pPr>
      <w:r>
        <w:rPr>
          <w:rFonts w:hint="eastAsia"/>
          <w:szCs w:val="21"/>
        </w:rPr>
        <w:t>A．马普替林      B．氯普噻吨     C．地西泮         D．丙咪嗪   E．苯巴比妥</w:t>
      </w:r>
    </w:p>
    <w:p w14:paraId="7E70261D">
      <w:pPr>
        <w:rPr>
          <w:rFonts w:hint="eastAsia"/>
          <w:szCs w:val="21"/>
        </w:rPr>
      </w:pPr>
      <w:r>
        <w:rPr>
          <w:rFonts w:hint="eastAsia"/>
          <w:szCs w:val="21"/>
        </w:rPr>
        <w:t>（      ）7．盐酸普鲁卡因与NaNO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 xml:space="preserve">试液反应后，再与碱性β -萘酚偶合成猩红色沉淀，是因为  </w:t>
      </w:r>
    </w:p>
    <w:p w14:paraId="50D69471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A．芳胺的氧化             B．苯环上的亚硝化           C．芳伯氨基的反应         </w:t>
      </w:r>
    </w:p>
    <w:p w14:paraId="3F3EFBD3">
      <w:pPr>
        <w:rPr>
          <w:rFonts w:hint="eastAsia"/>
          <w:szCs w:val="21"/>
        </w:rPr>
      </w:pPr>
      <w:r>
        <w:rPr>
          <w:rFonts w:hint="eastAsia"/>
          <w:szCs w:val="21"/>
        </w:rPr>
        <w:t>D．生成二乙氨基乙醇        E．酯键水解</w:t>
      </w:r>
    </w:p>
    <w:p w14:paraId="7CFB7E5C">
      <w:pPr>
        <w:rPr>
          <w:rFonts w:hint="eastAsia"/>
          <w:szCs w:val="21"/>
        </w:rPr>
      </w:pPr>
      <w:r>
        <w:rPr>
          <w:rFonts w:hint="eastAsia"/>
          <w:szCs w:val="21"/>
        </w:rPr>
        <w:t>（       ）8．可用于利尿降压的药物是</w:t>
      </w:r>
    </w:p>
    <w:p w14:paraId="7EF6A37C">
      <w:pPr>
        <w:rPr>
          <w:rFonts w:hint="eastAsia"/>
          <w:szCs w:val="21"/>
        </w:rPr>
      </w:pPr>
      <w:r>
        <w:rPr>
          <w:rFonts w:hint="eastAsia"/>
          <w:szCs w:val="21"/>
        </w:rPr>
        <w:t>A．甲氯芬酯      B．硝苯地平      C． 氢氯噻嗪     D．新伐他汀    E．阿司匹林</w:t>
      </w:r>
    </w:p>
    <w:p w14:paraId="104E606B">
      <w:pPr>
        <w:rPr>
          <w:rFonts w:hint="eastAsia"/>
          <w:szCs w:val="21"/>
        </w:rPr>
      </w:pPr>
      <w:r>
        <w:rPr>
          <w:rFonts w:hint="eastAsia"/>
          <w:szCs w:val="21"/>
        </w:rPr>
        <w:t>（      ）9．非甾体抗炎药物的作用</w:t>
      </w:r>
    </w:p>
    <w:p w14:paraId="5A2CAFCA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A．β -内酰胺酶抑制剂     B．花生四烯酸环氧化酶抑制剂    C．二氢叶酸还原酶抑制剂            </w:t>
      </w:r>
    </w:p>
    <w:p w14:paraId="59762A77">
      <w:pPr>
        <w:rPr>
          <w:rFonts w:hint="eastAsia"/>
          <w:szCs w:val="21"/>
        </w:rPr>
      </w:pPr>
      <w:r>
        <w:rPr>
          <w:rFonts w:hint="eastAsia"/>
          <w:szCs w:val="21"/>
        </w:rPr>
        <w:t>D．磷酸二酯酶抑制剂         E．胆碱酯酶抑制剂</w:t>
      </w:r>
    </w:p>
    <w:p w14:paraId="4500F332">
      <w:pPr>
        <w:rPr>
          <w:rFonts w:hint="eastAsia"/>
          <w:szCs w:val="21"/>
        </w:rPr>
      </w:pPr>
      <w:r>
        <w:rPr>
          <w:rFonts w:hint="eastAsia"/>
          <w:szCs w:val="21"/>
        </w:rPr>
        <w:t>（      ）10．设计吲哚美辛的化学结构是依于</w:t>
      </w:r>
    </w:p>
    <w:p w14:paraId="4E970D8A">
      <w:pPr>
        <w:rPr>
          <w:rFonts w:hint="eastAsia"/>
          <w:szCs w:val="21"/>
        </w:rPr>
      </w:pPr>
      <w:r>
        <w:rPr>
          <w:rFonts w:hint="eastAsia"/>
          <w:szCs w:val="21"/>
        </w:rPr>
        <w:t>A．5-羟色胺    B．组胺     C．组氨酸     D．赖氨酸     E．去甲肾上腺素</w:t>
      </w:r>
    </w:p>
    <w:p w14:paraId="6B2C2C01">
      <w:pPr>
        <w:rPr>
          <w:szCs w:val="21"/>
        </w:rPr>
      </w:pPr>
      <w:r>
        <w:rPr>
          <w:szCs w:val="21"/>
        </w:rPr>
        <w:t xml:space="preserve">[11-15] </w:t>
      </w:r>
    </w:p>
    <w:p w14:paraId="0F2D85F1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（      ）11．COX酶抑制剂                      </w:t>
      </w:r>
    </w:p>
    <w:p w14:paraId="5EAC0CFC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（      ）12．COX-2酶选择性抑制剂                     </w:t>
      </w:r>
    </w:p>
    <w:p w14:paraId="58428FA0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（      ）13．具有手性碳原子                    </w:t>
      </w:r>
    </w:p>
    <w:p w14:paraId="2A672185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（      ）14．两种异构体的抗炎作用相同          </w:t>
      </w:r>
    </w:p>
    <w:p w14:paraId="2A0E8F62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（      ）15．临床用外消旋体                    </w:t>
      </w:r>
    </w:p>
    <w:p w14:paraId="5DF709AF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A.布洛芬    B.萘普生   C.两者均是   D.两者均不是 </w:t>
      </w:r>
    </w:p>
    <w:p w14:paraId="0EACE235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（      ）16．去甲肾上腺素与下列哪种酸成盐供药用   </w:t>
      </w:r>
    </w:p>
    <w:p w14:paraId="7FFBB736">
      <w:pPr>
        <w:numPr>
          <w:ilvl w:val="0"/>
          <w:numId w:val="1"/>
        </w:numPr>
        <w:rPr>
          <w:rFonts w:hint="eastAsia"/>
          <w:szCs w:val="21"/>
        </w:rPr>
      </w:pPr>
      <w:r>
        <w:rPr>
          <w:rFonts w:hint="eastAsia"/>
          <w:szCs w:val="21"/>
        </w:rPr>
        <w:t>马来酸        B．盐酸         C．重酒石酸       D．鞣酸       E．柠檬酸</w:t>
      </w:r>
    </w:p>
    <w:p w14:paraId="43D917D6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（      ）17．与苯妥英钠性质不符的是    </w:t>
      </w:r>
    </w:p>
    <w:p w14:paraId="569E473F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A．易溶于水         B．水溶液露置空气中易混浊         C．与吡啶硫酸铜试液作用显绿色     </w:t>
      </w:r>
    </w:p>
    <w:p w14:paraId="3A5FDCFC">
      <w:pPr>
        <w:rPr>
          <w:rFonts w:hint="eastAsia"/>
          <w:szCs w:val="21"/>
        </w:rPr>
      </w:pPr>
      <w:r>
        <w:rPr>
          <w:rFonts w:hint="eastAsia"/>
          <w:szCs w:val="21"/>
        </w:rPr>
        <w:t>D．与吡啶硫酸铜试液作用显蓝色             E．与碱加热可分解</w:t>
      </w:r>
    </w:p>
    <w:p w14:paraId="54F9B01B">
      <w:pPr>
        <w:rPr>
          <w:rFonts w:hint="eastAsia"/>
          <w:b/>
          <w:szCs w:val="21"/>
        </w:rPr>
      </w:pPr>
      <w:r>
        <w:rPr>
          <w:rFonts w:hAnsi="宋体"/>
          <w:b/>
          <w:szCs w:val="21"/>
        </w:rPr>
        <w:t>二、填空题</w:t>
      </w:r>
    </w:p>
    <w:p w14:paraId="11A1D1E9">
      <w:pPr>
        <w:spacing w:line="360" w:lineRule="auto"/>
        <w:rPr>
          <w:szCs w:val="21"/>
        </w:rPr>
      </w:pPr>
      <w:r>
        <w:rPr>
          <w:szCs w:val="21"/>
        </w:rPr>
        <w:t>1</w:t>
      </w:r>
      <w:r>
        <w:rPr>
          <w:rFonts w:hAnsi="宋体"/>
          <w:szCs w:val="21"/>
        </w:rPr>
        <w:t>．盐酸普鲁卡因水溶液加氢氧化钠试液析出＿＿＿沉淀，加热后产生＿＿＿和＿＿＿，加盐酸酸化析出＿＿＿白色沉淀。</w:t>
      </w:r>
    </w:p>
    <w:p w14:paraId="3F36C286">
      <w:pPr>
        <w:spacing w:line="360" w:lineRule="auto"/>
        <w:rPr>
          <w:szCs w:val="21"/>
        </w:rPr>
      </w:pPr>
      <w:r>
        <w:rPr>
          <w:szCs w:val="21"/>
        </w:rPr>
        <w:t>2</w:t>
      </w:r>
      <w:r>
        <w:rPr>
          <w:rFonts w:hAnsi="宋体"/>
          <w:szCs w:val="21"/>
        </w:rPr>
        <w:t>．巴比妥酸无催眠作用，当＿＿＿位碳上的两个氢原子均被取代后，才具有镇静催眠作用。</w:t>
      </w:r>
    </w:p>
    <w:p w14:paraId="42C43006">
      <w:pPr>
        <w:spacing w:line="360" w:lineRule="auto"/>
        <w:rPr>
          <w:szCs w:val="21"/>
        </w:rPr>
      </w:pPr>
      <w:r>
        <w:rPr>
          <w:szCs w:val="21"/>
        </w:rPr>
        <w:t>3</w:t>
      </w:r>
      <w:r>
        <w:rPr>
          <w:rFonts w:hAnsi="宋体"/>
          <w:szCs w:val="21"/>
        </w:rPr>
        <w:t>．药物中的杂质主要来源有：＿＿＿＿＿＿＿＿＿＿和＿＿＿＿＿＿＿＿＿＿。</w:t>
      </w:r>
    </w:p>
    <w:p w14:paraId="5C34C682">
      <w:pPr>
        <w:spacing w:line="360" w:lineRule="auto"/>
        <w:rPr>
          <w:szCs w:val="21"/>
        </w:rPr>
      </w:pPr>
      <w:r>
        <w:rPr>
          <w:szCs w:val="21"/>
        </w:rPr>
        <w:t>4</w:t>
      </w:r>
      <w:r>
        <w:rPr>
          <w:rFonts w:hAnsi="宋体"/>
          <w:szCs w:val="21"/>
        </w:rPr>
        <w:t>．吗啡结构中</w:t>
      </w:r>
      <w:r>
        <w:rPr>
          <w:szCs w:val="21"/>
        </w:rPr>
        <w:t>B/C</w:t>
      </w:r>
      <w:r>
        <w:rPr>
          <w:rFonts w:hAnsi="宋体"/>
          <w:szCs w:val="21"/>
        </w:rPr>
        <w:t>环呈＿＿＿，＿＿＿环呈反式，＿＿＿环呈顺式，环</w:t>
      </w:r>
      <w:r>
        <w:rPr>
          <w:szCs w:val="21"/>
        </w:rPr>
        <w:t>D</w:t>
      </w:r>
      <w:r>
        <w:rPr>
          <w:rFonts w:hAnsi="宋体"/>
          <w:szCs w:val="21"/>
        </w:rPr>
        <w:t>为＿＿＿构象，环＿＿＿呈半船式构象，镇痛活性与其分子构型密切相关。</w:t>
      </w:r>
    </w:p>
    <w:p w14:paraId="032F0B05">
      <w:pPr>
        <w:spacing w:line="360" w:lineRule="auto"/>
        <w:rPr>
          <w:szCs w:val="21"/>
        </w:rPr>
      </w:pPr>
      <w:r>
        <w:rPr>
          <w:szCs w:val="21"/>
        </w:rPr>
        <w:t>5</w:t>
      </w:r>
      <w:r>
        <w:rPr>
          <w:rFonts w:hAnsi="宋体"/>
          <w:szCs w:val="21"/>
        </w:rPr>
        <w:t>．托品结构中有</w:t>
      </w:r>
      <w:r>
        <w:rPr>
          <w:rFonts w:hint="eastAsia" w:hAnsi="宋体"/>
          <w:szCs w:val="21"/>
          <w:u w:val="single"/>
        </w:rPr>
        <w:t xml:space="preserve">          </w:t>
      </w:r>
      <w:r>
        <w:rPr>
          <w:rFonts w:hAnsi="宋体"/>
          <w:szCs w:val="21"/>
        </w:rPr>
        <w:t>个手性碳原子，分别在</w:t>
      </w:r>
      <w:r>
        <w:rPr>
          <w:rFonts w:hint="eastAsia" w:hAnsi="宋体"/>
          <w:szCs w:val="21"/>
          <w:u w:val="single"/>
        </w:rPr>
        <w:t xml:space="preserve">            </w:t>
      </w:r>
      <w:r>
        <w:rPr>
          <w:rFonts w:hAnsi="宋体"/>
          <w:szCs w:val="21"/>
        </w:rPr>
        <w:t>，但由于</w:t>
      </w:r>
      <w:r>
        <w:rPr>
          <w:rFonts w:hint="eastAsia" w:hAnsi="宋体"/>
          <w:szCs w:val="21"/>
          <w:u w:val="single"/>
        </w:rPr>
        <w:t xml:space="preserve">              </w:t>
      </w:r>
      <w:r>
        <w:rPr>
          <w:rFonts w:hAnsi="宋体"/>
          <w:szCs w:val="21"/>
        </w:rPr>
        <w:t>无旋光性。</w:t>
      </w:r>
    </w:p>
    <w:p w14:paraId="3D094EA7">
      <w:pPr>
        <w:widowControl/>
        <w:spacing w:line="400" w:lineRule="atLeast"/>
        <w:ind w:left="34"/>
        <w:jc w:val="left"/>
        <w:rPr>
          <w:rFonts w:eastAsia="黑体"/>
          <w:b/>
          <w:bCs/>
          <w:szCs w:val="21"/>
        </w:rPr>
      </w:pPr>
      <w:r>
        <w:rPr>
          <w:b/>
          <w:szCs w:val="21"/>
        </w:rPr>
        <w:t>三、</w:t>
      </w:r>
      <w:r>
        <w:rPr>
          <w:rFonts w:ascii="宋体" w:hAnsi="宋体"/>
          <w:b/>
          <w:bCs/>
          <w:szCs w:val="21"/>
        </w:rPr>
        <w:t>写出下列药物中文名称和主要临床用途</w:t>
      </w:r>
    </w:p>
    <w:p w14:paraId="337AE8EB">
      <w:pPr>
        <w:rPr>
          <w:szCs w:val="21"/>
        </w:rPr>
      </w:pPr>
      <w:r>
        <w:rPr>
          <w:szCs w:val="21"/>
        </w:rPr>
        <w:t>1、</w:t>
      </w:r>
      <w:r>
        <w:rPr>
          <w:szCs w:val="21"/>
        </w:rPr>
        <w:object>
          <v:shape id="_x0000_i1044" o:spt="75" type="#_x0000_t75" style="height:84.15pt;width:72.5pt;" o:ole="t" filled="f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ChemDraw.Document.6.0" ShapeID="_x0000_i1044" DrawAspect="Content" ObjectID="_1468075725" r:id="rId4">
            <o:LockedField>false</o:LockedField>
          </o:OLEObject>
        </w:object>
      </w:r>
      <w:r>
        <w:rPr>
          <w:szCs w:val="21"/>
        </w:rPr>
        <w:t xml:space="preserve">                             2、</w:t>
      </w:r>
      <w:r>
        <w:rPr>
          <w:szCs w:val="21"/>
        </w:rPr>
        <w:object>
          <v:shape id="_x0000_i1045" o:spt="75" type="#_x0000_t75" style="height:69.2pt;width:130.9pt;" o:ole="t" filled="f" o:preferrelative="t" stroked="f" coordsize="21600,21600">
            <v:path/>
            <v:fill on="f" alignshape="1" focussize="0,0"/>
            <v:stroke on="f"/>
            <v:imagedata r:id="rId7" grayscale="f" bilevel="f" o:title=""/>
            <o:lock v:ext="edit" aspectratio="t"/>
            <w10:wrap type="none"/>
            <w10:anchorlock/>
          </v:shape>
          <o:OLEObject Type="Embed" ProgID="ChemDraw.Document.6.0" ShapeID="_x0000_i1045" DrawAspect="Content" ObjectID="_1468075726" r:id="rId6">
            <o:LockedField>false</o:LockedField>
          </o:OLEObject>
        </w:object>
      </w:r>
    </w:p>
    <w:p w14:paraId="017E8E20">
      <w:pPr>
        <w:ind w:firstLine="435"/>
        <w:rPr>
          <w:szCs w:val="21"/>
          <w:u w:val="single"/>
        </w:rPr>
      </w:pPr>
      <w:r>
        <w:rPr>
          <w:szCs w:val="21"/>
        </w:rPr>
        <w:t>中文名称</w:t>
      </w:r>
      <w:r>
        <w:rPr>
          <w:szCs w:val="21"/>
          <w:u w:val="single"/>
        </w:rPr>
        <w:t xml:space="preserve">                   </w:t>
      </w:r>
      <w:r>
        <w:rPr>
          <w:szCs w:val="21"/>
        </w:rPr>
        <w:t xml:space="preserve">               中文名称</w:t>
      </w:r>
      <w:r>
        <w:rPr>
          <w:szCs w:val="21"/>
          <w:u w:val="single"/>
        </w:rPr>
        <w:t xml:space="preserve">                     </w:t>
      </w:r>
    </w:p>
    <w:p w14:paraId="34687F84">
      <w:pPr>
        <w:ind w:firstLine="435"/>
        <w:rPr>
          <w:szCs w:val="21"/>
        </w:rPr>
      </w:pPr>
      <w:r>
        <w:rPr>
          <w:szCs w:val="21"/>
        </w:rPr>
        <w:t>临床用途</w:t>
      </w:r>
      <w:r>
        <w:rPr>
          <w:szCs w:val="21"/>
          <w:u w:val="single"/>
        </w:rPr>
        <w:t xml:space="preserve">                   </w:t>
      </w:r>
      <w:r>
        <w:rPr>
          <w:szCs w:val="21"/>
        </w:rPr>
        <w:t xml:space="preserve">               临床用途</w:t>
      </w:r>
      <w:r>
        <w:rPr>
          <w:szCs w:val="21"/>
          <w:u w:val="single"/>
        </w:rPr>
        <w:t xml:space="preserve">                     </w:t>
      </w:r>
    </w:p>
    <w:p w14:paraId="21B12ADC">
      <w:pPr>
        <w:rPr>
          <w:szCs w:val="21"/>
        </w:rPr>
      </w:pPr>
      <w:r>
        <w:rPr>
          <w:szCs w:val="21"/>
        </w:rPr>
        <w:t>3、</w:t>
      </w:r>
      <w:r>
        <w:rPr>
          <w:szCs w:val="21"/>
        </w:rPr>
        <w:object>
          <v:shape id="_x0000_i1046" o:spt="75" type="#_x0000_t75" style="height:63.7pt;width:92.05pt;" o:ole="t" filled="f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ChemDraw.Document.6.0" ShapeID="_x0000_i1046" DrawAspect="Content" ObjectID="_1468075727" r:id="rId8">
            <o:LockedField>false</o:LockedField>
          </o:OLEObject>
        </w:object>
      </w:r>
      <w:r>
        <w:rPr>
          <w:szCs w:val="21"/>
        </w:rPr>
        <w:t xml:space="preserve">                          4、</w:t>
      </w:r>
      <w:r>
        <w:rPr>
          <w:szCs w:val="21"/>
        </w:rPr>
        <w:object>
          <v:shape id="_x0000_i1047" o:spt="75" type="#_x0000_t75" style="height:72.4pt;width:121.4pt;" o:ole="t" filled="f" o:preferrelative="t" stroked="f" coordsize="21600,21600">
            <v:path/>
            <v:fill on="f" alignshape="1" focussize="0,0"/>
            <v:stroke on="f"/>
            <v:imagedata r:id="rId11" grayscale="f" bilevel="f" o:title=""/>
            <o:lock v:ext="edit" aspectratio="t"/>
            <w10:wrap type="none"/>
            <w10:anchorlock/>
          </v:shape>
          <o:OLEObject Type="Embed" ProgID="ChemDraw.Document.6.0" ShapeID="_x0000_i1047" DrawAspect="Content" ObjectID="_1468075728" r:id="rId10">
            <o:LockedField>false</o:LockedField>
          </o:OLEObject>
        </w:object>
      </w:r>
      <w:r>
        <w:rPr>
          <w:szCs w:val="21"/>
        </w:rPr>
        <w:t xml:space="preserve"> </w:t>
      </w:r>
    </w:p>
    <w:p w14:paraId="2D4B0A10">
      <w:pPr>
        <w:ind w:firstLine="435"/>
        <w:rPr>
          <w:szCs w:val="21"/>
          <w:u w:val="single"/>
        </w:rPr>
      </w:pPr>
      <w:r>
        <w:rPr>
          <w:szCs w:val="21"/>
        </w:rPr>
        <w:t>中文名称</w:t>
      </w:r>
      <w:r>
        <w:rPr>
          <w:szCs w:val="21"/>
          <w:u w:val="single"/>
        </w:rPr>
        <w:t xml:space="preserve">                   </w:t>
      </w:r>
      <w:r>
        <w:rPr>
          <w:szCs w:val="21"/>
        </w:rPr>
        <w:t xml:space="preserve">               中文名称</w:t>
      </w:r>
      <w:r>
        <w:rPr>
          <w:szCs w:val="21"/>
          <w:u w:val="single"/>
        </w:rPr>
        <w:t xml:space="preserve">                     </w:t>
      </w:r>
    </w:p>
    <w:p w14:paraId="56DFE60A">
      <w:pPr>
        <w:ind w:firstLine="435"/>
        <w:rPr>
          <w:szCs w:val="21"/>
        </w:rPr>
      </w:pPr>
      <w:r>
        <w:rPr>
          <w:szCs w:val="21"/>
        </w:rPr>
        <w:t>临床用途</w:t>
      </w:r>
      <w:r>
        <w:rPr>
          <w:szCs w:val="21"/>
          <w:u w:val="single"/>
        </w:rPr>
        <w:t xml:space="preserve">                   </w:t>
      </w:r>
      <w:r>
        <w:rPr>
          <w:szCs w:val="21"/>
        </w:rPr>
        <w:t xml:space="preserve">               临床用途</w:t>
      </w:r>
      <w:r>
        <w:rPr>
          <w:szCs w:val="21"/>
          <w:u w:val="single"/>
        </w:rPr>
        <w:t xml:space="preserve">                     </w:t>
      </w:r>
    </w:p>
    <w:p w14:paraId="594FDC0F">
      <w:pPr>
        <w:rPr>
          <w:szCs w:val="21"/>
        </w:rPr>
      </w:pPr>
      <w:r>
        <w:rPr>
          <w:szCs w:val="21"/>
        </w:rPr>
        <w:t>5、</w:t>
      </w:r>
      <w:r>
        <w:rPr>
          <w:szCs w:val="21"/>
        </w:rPr>
        <w:object>
          <v:shape id="_x0000_i1055" o:spt="75" type="#_x0000_t75" style="height:71.7pt;width:83.05pt;" o:ole="t" filled="f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ChemDraw.Document.6.0" ShapeID="_x0000_i1055" DrawAspect="Content" ObjectID="_1468075729" r:id="rId12">
            <o:LockedField>false</o:LockedField>
          </o:OLEObject>
        </w:object>
      </w:r>
      <w:r>
        <w:rPr>
          <w:szCs w:val="21"/>
        </w:rPr>
        <w:t xml:space="preserve">                          6、</w:t>
      </w:r>
      <w:r>
        <w:rPr>
          <w:szCs w:val="21"/>
        </w:rPr>
        <w:object>
          <v:shape id="_x0000_i1056" o:spt="75" type="#_x0000_t75" style="height:48.6pt;width:155.5pt;" o:ole="t" filled="f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ChemDraw.Document.6.0" ShapeID="_x0000_i1056" DrawAspect="Content" ObjectID="_1468075730" r:id="rId14">
            <o:LockedField>false</o:LockedField>
          </o:OLEObject>
        </w:object>
      </w:r>
    </w:p>
    <w:p w14:paraId="45D38DB3">
      <w:pPr>
        <w:ind w:firstLine="435"/>
        <w:rPr>
          <w:szCs w:val="21"/>
          <w:u w:val="single"/>
        </w:rPr>
      </w:pPr>
      <w:r>
        <w:rPr>
          <w:szCs w:val="21"/>
        </w:rPr>
        <w:t>中文名称</w:t>
      </w:r>
      <w:r>
        <w:rPr>
          <w:szCs w:val="21"/>
          <w:u w:val="single"/>
        </w:rPr>
        <w:t xml:space="preserve">                   </w:t>
      </w:r>
      <w:r>
        <w:rPr>
          <w:szCs w:val="21"/>
        </w:rPr>
        <w:t xml:space="preserve">               中文名称</w:t>
      </w:r>
      <w:r>
        <w:rPr>
          <w:szCs w:val="21"/>
          <w:u w:val="single"/>
        </w:rPr>
        <w:t xml:space="preserve">                     </w:t>
      </w:r>
    </w:p>
    <w:p w14:paraId="79B3B633">
      <w:pPr>
        <w:ind w:firstLine="435"/>
        <w:rPr>
          <w:szCs w:val="21"/>
        </w:rPr>
      </w:pPr>
      <w:r>
        <w:rPr>
          <w:szCs w:val="21"/>
        </w:rPr>
        <w:t>临床用途</w:t>
      </w:r>
      <w:r>
        <w:rPr>
          <w:szCs w:val="21"/>
          <w:u w:val="single"/>
        </w:rPr>
        <w:t xml:space="preserve">                   </w:t>
      </w:r>
      <w:r>
        <w:rPr>
          <w:szCs w:val="21"/>
        </w:rPr>
        <w:t xml:space="preserve">               临床用途</w:t>
      </w:r>
      <w:r>
        <w:rPr>
          <w:szCs w:val="21"/>
          <w:u w:val="single"/>
        </w:rPr>
        <w:t xml:space="preserve">                     </w:t>
      </w:r>
    </w:p>
    <w:p w14:paraId="2C3E2CD6">
      <w:pPr>
        <w:pStyle w:val="4"/>
        <w:spacing w:before="0" w:beforeAutospacing="0" w:after="0" w:afterAutospacing="0"/>
        <w:rPr>
          <w:rFonts w:ascii="Times New Roman" w:hAnsi="Times New Roman" w:cs="Times New Roman"/>
          <w:b/>
          <w:sz w:val="21"/>
          <w:szCs w:val="21"/>
        </w:rPr>
      </w:pPr>
      <w:r>
        <w:rPr>
          <w:rFonts w:hint="eastAsia" w:ascii="Times New Roman" w:hAnsi="Times New Roman" w:cs="Times New Roman"/>
          <w:b/>
          <w:sz w:val="21"/>
          <w:szCs w:val="21"/>
        </w:rPr>
        <w:t>四</w:t>
      </w:r>
      <w:r>
        <w:rPr>
          <w:rFonts w:ascii="Times New Roman" w:hAnsi="Times New Roman" w:cs="Times New Roman"/>
          <w:b/>
          <w:sz w:val="21"/>
          <w:szCs w:val="21"/>
        </w:rPr>
        <w:t>、判断题</w:t>
      </w:r>
    </w:p>
    <w:p w14:paraId="5EBCE6E5">
      <w:pPr>
        <w:tabs>
          <w:tab w:val="right" w:pos="9752"/>
        </w:tabs>
        <w:rPr>
          <w:rFonts w:hint="eastAsia"/>
          <w:szCs w:val="21"/>
        </w:rPr>
      </w:pPr>
      <w:r>
        <w:rPr>
          <w:szCs w:val="21"/>
        </w:rPr>
        <w:t xml:space="preserve">（ 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 xml:space="preserve"> ）1、</w:t>
      </w:r>
      <w:r>
        <w:rPr>
          <w:rFonts w:hint="eastAsia"/>
          <w:szCs w:val="21"/>
        </w:rPr>
        <w:t>普鲁卡因比利多卡因稳定。</w:t>
      </w:r>
    </w:p>
    <w:p w14:paraId="4CF61BA1">
      <w:pPr>
        <w:rPr>
          <w:rFonts w:hint="eastAsia"/>
          <w:szCs w:val="21"/>
        </w:rPr>
      </w:pPr>
      <w:r>
        <w:rPr>
          <w:szCs w:val="21"/>
        </w:rPr>
        <w:t xml:space="preserve">（ 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 xml:space="preserve"> ）2、</w:t>
      </w:r>
      <w:r>
        <w:rPr>
          <w:rFonts w:hint="eastAsia"/>
          <w:iCs/>
          <w:szCs w:val="21"/>
        </w:rPr>
        <w:t>麻黄碱的作用强度不如肾上腺素</w:t>
      </w:r>
    </w:p>
    <w:p w14:paraId="21DB498B">
      <w:pPr>
        <w:tabs>
          <w:tab w:val="right" w:pos="9752"/>
        </w:tabs>
        <w:rPr>
          <w:rFonts w:hint="eastAsia"/>
          <w:szCs w:val="21"/>
        </w:rPr>
      </w:pPr>
      <w:r>
        <w:rPr>
          <w:szCs w:val="21"/>
        </w:rPr>
        <w:t xml:space="preserve">（ 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 xml:space="preserve"> ）3、</w:t>
      </w:r>
      <w:r>
        <w:rPr>
          <w:rFonts w:hint="eastAsia"/>
          <w:szCs w:val="21"/>
        </w:rPr>
        <w:t>地尔硫䓬属于NO供体药物。</w:t>
      </w:r>
    </w:p>
    <w:p w14:paraId="1F4EB47E">
      <w:pPr>
        <w:rPr>
          <w:rFonts w:hint="eastAsia"/>
          <w:szCs w:val="21"/>
        </w:rPr>
      </w:pPr>
      <w:r>
        <w:rPr>
          <w:szCs w:val="21"/>
        </w:rPr>
        <w:t xml:space="preserve">（ 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 xml:space="preserve"> ）4、</w:t>
      </w:r>
      <w:r>
        <w:rPr>
          <w:rFonts w:hint="eastAsia"/>
          <w:szCs w:val="21"/>
        </w:rPr>
        <w:t>麻黄碱的右旋体活性高。</w:t>
      </w:r>
    </w:p>
    <w:p w14:paraId="205608FB">
      <w:pPr>
        <w:tabs>
          <w:tab w:val="right" w:pos="9752"/>
        </w:tabs>
        <w:rPr>
          <w:rFonts w:hint="eastAsia"/>
          <w:szCs w:val="21"/>
        </w:rPr>
      </w:pPr>
      <w:r>
        <w:rPr>
          <w:szCs w:val="21"/>
        </w:rPr>
        <w:t xml:space="preserve">（ 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 xml:space="preserve"> ）5、</w:t>
      </w:r>
      <w:r>
        <w:rPr>
          <w:rFonts w:hint="eastAsia"/>
          <w:szCs w:val="21"/>
        </w:rPr>
        <w:t>布洛芬药用形式只能是</w:t>
      </w:r>
      <w:r>
        <w:rPr>
          <w:rFonts w:hint="eastAsia"/>
          <w:i/>
          <w:szCs w:val="21"/>
        </w:rPr>
        <w:t>S</w:t>
      </w:r>
      <w:r>
        <w:rPr>
          <w:rFonts w:hint="eastAsia"/>
          <w:szCs w:val="21"/>
        </w:rPr>
        <w:t>-构型。</w:t>
      </w:r>
    </w:p>
    <w:p w14:paraId="7BFFF660">
      <w:pPr>
        <w:tabs>
          <w:tab w:val="right" w:pos="9752"/>
        </w:tabs>
        <w:rPr>
          <w:rFonts w:hint="eastAsia"/>
          <w:szCs w:val="21"/>
        </w:rPr>
      </w:pPr>
      <w:r>
        <w:rPr>
          <w:szCs w:val="21"/>
        </w:rPr>
        <w:t xml:space="preserve">（ 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 xml:space="preserve"> ）6、</w:t>
      </w:r>
      <w:r>
        <w:rPr>
          <w:rFonts w:hint="eastAsia"/>
          <w:szCs w:val="21"/>
        </w:rPr>
        <w:t>地西泮结构中有一个含硫七元环。</w:t>
      </w:r>
    </w:p>
    <w:p w14:paraId="7097B3C0">
      <w:pPr>
        <w:tabs>
          <w:tab w:val="right" w:pos="9752"/>
        </w:tabs>
        <w:rPr>
          <w:rFonts w:hint="eastAsia"/>
          <w:szCs w:val="21"/>
        </w:rPr>
      </w:pPr>
      <w:r>
        <w:rPr>
          <w:szCs w:val="21"/>
        </w:rPr>
        <w:t xml:space="preserve">（ 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 xml:space="preserve"> ）7、</w:t>
      </w:r>
      <w:r>
        <w:rPr>
          <w:rFonts w:hint="eastAsia"/>
          <w:szCs w:val="21"/>
        </w:rPr>
        <w:t>雄性激素的作用是蛋白同化激素的副作用。</w:t>
      </w:r>
    </w:p>
    <w:p w14:paraId="3F1F8517">
      <w:pPr>
        <w:tabs>
          <w:tab w:val="right" w:pos="9752"/>
        </w:tabs>
        <w:rPr>
          <w:rFonts w:hint="eastAsia"/>
          <w:szCs w:val="21"/>
        </w:rPr>
      </w:pPr>
      <w:r>
        <w:rPr>
          <w:szCs w:val="21"/>
        </w:rPr>
        <w:t xml:space="preserve">（ 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 xml:space="preserve"> ）8、</w:t>
      </w:r>
      <w:r>
        <w:rPr>
          <w:rFonts w:hint="eastAsia"/>
          <w:szCs w:val="21"/>
        </w:rPr>
        <w:t>维生素C又叫做抗坏血酸。</w:t>
      </w:r>
    </w:p>
    <w:p w14:paraId="64DA8D85">
      <w:pPr>
        <w:rPr>
          <w:rFonts w:hint="eastAsia" w:hAnsi="宋体"/>
          <w:b/>
          <w:color w:val="000000"/>
          <w:szCs w:val="21"/>
        </w:rPr>
      </w:pPr>
    </w:p>
    <w:p w14:paraId="30FA2315">
      <w:pPr>
        <w:rPr>
          <w:rFonts w:hint="eastAsia" w:hAnsi="宋体"/>
          <w:b/>
          <w:color w:val="000000"/>
          <w:szCs w:val="21"/>
        </w:rPr>
      </w:pPr>
    </w:p>
    <w:p w14:paraId="0D73418E">
      <w:pPr>
        <w:rPr>
          <w:rFonts w:hint="eastAsia" w:hAnsi="宋体"/>
          <w:b/>
          <w:color w:val="000000"/>
          <w:szCs w:val="21"/>
        </w:rPr>
      </w:pPr>
    </w:p>
    <w:p w14:paraId="55A8BB3F">
      <w:pPr>
        <w:rPr>
          <w:rFonts w:hint="eastAsia" w:hAnsi="宋体"/>
          <w:b/>
          <w:color w:val="000000"/>
          <w:szCs w:val="21"/>
        </w:rPr>
      </w:pPr>
    </w:p>
    <w:p w14:paraId="3C0D3208">
      <w:pPr>
        <w:rPr>
          <w:rFonts w:hint="eastAsia" w:hAnsi="宋体"/>
          <w:b/>
          <w:color w:val="000000"/>
          <w:szCs w:val="21"/>
        </w:rPr>
      </w:pPr>
    </w:p>
    <w:p w14:paraId="3B574A1F">
      <w:pPr>
        <w:rPr>
          <w:rFonts w:hint="eastAsia"/>
          <w:b/>
          <w:color w:val="000000"/>
          <w:szCs w:val="21"/>
        </w:rPr>
      </w:pPr>
      <w:r>
        <w:rPr>
          <w:rFonts w:hint="eastAsia" w:hAnsi="宋体"/>
          <w:b/>
          <w:color w:val="000000"/>
          <w:szCs w:val="21"/>
        </w:rPr>
        <w:t>五</w:t>
      </w:r>
      <w:r>
        <w:rPr>
          <w:rFonts w:hAnsi="宋体"/>
          <w:b/>
          <w:color w:val="000000"/>
          <w:szCs w:val="21"/>
        </w:rPr>
        <w:t>、简答题</w:t>
      </w:r>
    </w:p>
    <w:p w14:paraId="744DD8B2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1</w:t>
      </w:r>
      <w:r>
        <w:rPr>
          <w:rFonts w:hAnsi="宋体"/>
          <w:b/>
          <w:color w:val="000000"/>
          <w:szCs w:val="21"/>
        </w:rPr>
        <w:t>、</w:t>
      </w:r>
      <w:r>
        <w:rPr>
          <w:rFonts w:hAnsi="宋体"/>
          <w:color w:val="000000"/>
          <w:szCs w:val="21"/>
        </w:rPr>
        <w:t>试写出下列药物在相应条件下的分解产物（用结构式表示）。</w:t>
      </w:r>
      <w:r>
        <w:rPr>
          <w:rFonts w:hint="eastAsia" w:hAnsi="宋体"/>
          <w:color w:val="000000"/>
          <w:szCs w:val="21"/>
        </w:rPr>
        <w:t>（5分）</w:t>
      </w:r>
    </w:p>
    <w:p w14:paraId="79CB9C7D">
      <w:pPr>
        <w:rPr>
          <w:b/>
          <w:color w:val="000000"/>
          <w:szCs w:val="21"/>
        </w:rPr>
      </w:pPr>
    </w:p>
    <w:p w14:paraId="312956B8">
      <w:pPr>
        <w:rPr>
          <w:color w:val="000000"/>
          <w:szCs w:val="21"/>
        </w:rPr>
      </w:pPr>
      <w:r>
        <w:rPr>
          <w:rFonts w:hAnsi="宋体"/>
          <w:color w:val="000000"/>
          <w:szCs w:val="21"/>
        </w:rPr>
        <w:t>（</w:t>
      </w:r>
      <w:r>
        <w:rPr>
          <w:color w:val="000000"/>
          <w:szCs w:val="21"/>
        </w:rPr>
        <w:t>1</w:t>
      </w:r>
      <w:r>
        <w:rPr>
          <w:rFonts w:hAnsi="宋体"/>
          <w:color w:val="000000"/>
          <w:szCs w:val="21"/>
        </w:rPr>
        <w:t>）、</w:t>
      </w:r>
      <w:r>
        <w:rPr>
          <w:rFonts w:hint="eastAsia"/>
        </w:rPr>
        <w:object>
          <v:shape id="_x0000_i1061" o:spt="75" type="#_x0000_t75" style="height:63.45pt;width:143.6pt;" o:ole="t" filled="f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ChemDraw.Document.6.0" ShapeID="_x0000_i1061" DrawAspect="Content" ObjectID="_1468075731" r:id="rId16">
            <o:LockedField>false</o:LockedField>
          </o:OLEObject>
        </w:object>
      </w:r>
    </w:p>
    <w:p w14:paraId="0B9DD8CC">
      <w:pPr>
        <w:rPr>
          <w:color w:val="000000"/>
          <w:szCs w:val="21"/>
        </w:rPr>
      </w:pPr>
      <w:r>
        <w:rPr>
          <w:color w:val="000000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30480</wp:posOffset>
                </wp:positionV>
                <wp:extent cx="2305050" cy="1371600"/>
                <wp:effectExtent l="0" t="0" r="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050" cy="1371600"/>
                          <a:chOff x="2139" y="7415"/>
                          <a:chExt cx="3630" cy="2160"/>
                        </a:xfrm>
                      </wpg:grpSpPr>
                      <pic:pic xmlns:pic="http://schemas.openxmlformats.org/drawingml/2006/picture">
                        <pic:nvPicPr>
                          <pic:cNvPr id="8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2139" y="7415"/>
                            <a:ext cx="1905" cy="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" name="直接连接符 9"/>
                        <wps:cNvSpPr/>
                        <wps:spPr>
                          <a:xfrm>
                            <a:off x="4389" y="8582"/>
                            <a:ext cx="12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sm" len="sm"/>
                          </a:ln>
                        </wps:spPr>
                        <wps:bodyPr upright="1"/>
                      </wps:wsp>
                      <wps:wsp>
                        <wps:cNvPr id="10" name="文本框 10"/>
                        <wps:cNvSpPr txBox="1"/>
                        <wps:spPr>
                          <a:xfrm>
                            <a:off x="4494" y="8177"/>
                            <a:ext cx="1275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234F72E">
                              <w:pPr>
                                <w:rPr>
                                  <w:rFonts w:hint="eastAsia"/>
                                  <w:vertAlign w:val="superscript"/>
                                </w:rPr>
                              </w:pPr>
                              <w:r>
                                <w:t>H</w:t>
                              </w:r>
                              <w:r>
                                <w:rPr>
                                  <w:vertAlign w:val="superscript"/>
                                </w:rPr>
                                <w:t>+</w:t>
                              </w:r>
                              <w:r>
                                <w:rPr>
                                  <w:rFonts w:hint="eastAsia"/>
                                </w:rPr>
                                <w:t>或OH</w:t>
                              </w:r>
                              <w:r>
                                <w:rPr>
                                  <w:rFonts w:hint="eastAsia"/>
                                  <w:vertAlign w:val="superscript"/>
                                </w:rPr>
                                <w:t>-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.2pt;margin-top:2.4pt;height:108pt;width:181.5pt;z-index:251659264;mso-width-relative:page;mso-height-relative:page;" coordorigin="2139,7415" coordsize="3630,2160" o:gfxdata="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">
                <o:lock v:ext="edit" aspectratio="f"/>
                <v:shape id="图片 7" o:spid="_x0000_s1026" o:spt="75" alt="" type="#_x0000_t75" style="position:absolute;left:2139;top:7415;height:2160;width:1905;" filled="f" o:preferrelative="t" stroked="f" coordsize="21600,21600" o:gfxdata="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QgZxqtwAAANo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18" o:title=""/>
                  <o:lock v:ext="edit" aspectratio="t"/>
                </v:shape>
                <v:line id="_x0000_s1026" o:spid="_x0000_s1026" o:spt="20" style="position:absolute;left:4389;top:8582;height:0;width:1260;" filled="f" stroked="t" coordsize="21600,21600" o:gfxdata="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jjadr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 endarrowwidth="narrow" endarrowlength="short"/>
                  <v:imagedata o:title=""/>
                  <o:lock v:ext="edit" aspectratio="f"/>
                </v:line>
                <v:shape id="_x0000_s1026" o:spid="_x0000_s1026" o:spt="202" type="#_x0000_t202" style="position:absolute;left:4494;top:8177;height:468;width:1275;" filled="f" stroked="f" coordsize="21600,21600" o:gfxdata="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s4b2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4234F72E">
                        <w:pPr>
                          <w:rPr>
                            <w:rFonts w:hint="eastAsia"/>
                            <w:vertAlign w:val="superscript"/>
                          </w:rPr>
                        </w:pPr>
                        <w:r>
                          <w:t>H</w:t>
                        </w:r>
                        <w:r>
                          <w:rPr>
                            <w:vertAlign w:val="superscript"/>
                          </w:rPr>
                          <w:t>+</w:t>
                        </w:r>
                        <w:r>
                          <w:rPr>
                            <w:rFonts w:hint="eastAsia"/>
                          </w:rPr>
                          <w:t>或OH</w:t>
                        </w:r>
                        <w:r>
                          <w:rPr>
                            <w:rFonts w:hint="eastAsia"/>
                            <w:vertAlign w:val="superscript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Ansi="宋体"/>
          <w:color w:val="000000"/>
          <w:szCs w:val="21"/>
        </w:rPr>
        <w:t>（</w:t>
      </w:r>
      <w:r>
        <w:rPr>
          <w:color w:val="000000"/>
          <w:szCs w:val="21"/>
        </w:rPr>
        <w:t>2</w:t>
      </w:r>
      <w:r>
        <w:rPr>
          <w:rFonts w:hAnsi="宋体"/>
          <w:color w:val="000000"/>
          <w:szCs w:val="21"/>
        </w:rPr>
        <w:t>）、</w:t>
      </w:r>
    </w:p>
    <w:p w14:paraId="68614686">
      <w:pPr>
        <w:rPr>
          <w:color w:val="000000"/>
          <w:szCs w:val="21"/>
        </w:rPr>
      </w:pPr>
    </w:p>
    <w:p w14:paraId="454C1ED2">
      <w:pPr>
        <w:rPr>
          <w:color w:val="000000"/>
          <w:szCs w:val="21"/>
        </w:rPr>
      </w:pPr>
    </w:p>
    <w:p w14:paraId="547A5243">
      <w:pPr>
        <w:rPr>
          <w:color w:val="000000"/>
          <w:szCs w:val="21"/>
        </w:rPr>
      </w:pPr>
    </w:p>
    <w:p w14:paraId="67ECF5D6">
      <w:pPr>
        <w:rPr>
          <w:color w:val="000000"/>
          <w:szCs w:val="21"/>
        </w:rPr>
      </w:pPr>
    </w:p>
    <w:p w14:paraId="718C594D">
      <w:pPr>
        <w:rPr>
          <w:color w:val="000000"/>
          <w:szCs w:val="21"/>
        </w:rPr>
      </w:pPr>
    </w:p>
    <w:p w14:paraId="42FC98C0">
      <w:pPr>
        <w:rPr>
          <w:color w:val="000000"/>
          <w:szCs w:val="21"/>
        </w:rPr>
      </w:pPr>
    </w:p>
    <w:p w14:paraId="5D3AEA5F">
      <w:pPr>
        <w:rPr>
          <w:rFonts w:hint="eastAsia"/>
          <w:color w:val="000000"/>
          <w:szCs w:val="21"/>
        </w:rPr>
      </w:pPr>
    </w:p>
    <w:p w14:paraId="59F63F31">
      <w:pPr>
        <w:rPr>
          <w:color w:val="000000"/>
          <w:szCs w:val="21"/>
        </w:rPr>
      </w:pPr>
      <w:r>
        <w:rPr>
          <w:color w:val="000000"/>
          <w:szCs w:val="21"/>
        </w:rPr>
        <w:t>2</w:t>
      </w:r>
      <w:r>
        <w:rPr>
          <w:rFonts w:hAnsi="宋体"/>
          <w:color w:val="000000"/>
          <w:szCs w:val="21"/>
        </w:rPr>
        <w:t>、阿司匹林在保存时颜色加深的主要原因是什么？</w:t>
      </w:r>
    </w:p>
    <w:p w14:paraId="6011863D">
      <w:pPr>
        <w:rPr>
          <w:color w:val="000000"/>
          <w:szCs w:val="21"/>
        </w:rPr>
      </w:pPr>
    </w:p>
    <w:p w14:paraId="1E55F55A">
      <w:pPr>
        <w:rPr>
          <w:color w:val="000000"/>
          <w:szCs w:val="21"/>
        </w:rPr>
      </w:pPr>
    </w:p>
    <w:p w14:paraId="697A4447">
      <w:pPr>
        <w:rPr>
          <w:color w:val="000000"/>
          <w:szCs w:val="21"/>
        </w:rPr>
      </w:pPr>
    </w:p>
    <w:p w14:paraId="23B1157C">
      <w:pPr>
        <w:rPr>
          <w:color w:val="000000"/>
          <w:szCs w:val="21"/>
        </w:rPr>
      </w:pPr>
    </w:p>
    <w:p w14:paraId="79B36A96">
      <w:pPr>
        <w:rPr>
          <w:color w:val="000000"/>
          <w:szCs w:val="21"/>
        </w:rPr>
      </w:pPr>
    </w:p>
    <w:p w14:paraId="2C4B49CB">
      <w:pPr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3</w:t>
      </w:r>
      <w:r>
        <w:rPr>
          <w:rFonts w:hAnsi="宋体"/>
          <w:color w:val="000000"/>
          <w:szCs w:val="21"/>
        </w:rPr>
        <w:t>、</w:t>
      </w:r>
      <w:r>
        <w:rPr>
          <w:color w:val="000000"/>
          <w:szCs w:val="21"/>
        </w:rPr>
        <w:t>H</w:t>
      </w:r>
      <w:r>
        <w:rPr>
          <w:color w:val="000000"/>
          <w:szCs w:val="21"/>
          <w:vertAlign w:val="subscript"/>
        </w:rPr>
        <w:t>1</w:t>
      </w:r>
      <w:r>
        <w:rPr>
          <w:rFonts w:hAnsi="宋体"/>
          <w:color w:val="000000"/>
          <w:szCs w:val="21"/>
        </w:rPr>
        <w:t>受体拮抗剂主要有哪些结构类型？（至少写出四类）</w:t>
      </w:r>
    </w:p>
    <w:p w14:paraId="088058D8">
      <w:pPr>
        <w:rPr>
          <w:color w:val="000000"/>
          <w:szCs w:val="21"/>
        </w:rPr>
      </w:pPr>
    </w:p>
    <w:p w14:paraId="647185ED">
      <w:pPr>
        <w:rPr>
          <w:color w:val="000000"/>
          <w:szCs w:val="21"/>
        </w:rPr>
      </w:pPr>
    </w:p>
    <w:p w14:paraId="2DA00C94">
      <w:pPr>
        <w:rPr>
          <w:color w:val="000000"/>
          <w:szCs w:val="21"/>
        </w:rPr>
      </w:pPr>
    </w:p>
    <w:p w14:paraId="4E4F0887">
      <w:pPr>
        <w:rPr>
          <w:color w:val="000000"/>
          <w:szCs w:val="21"/>
        </w:rPr>
      </w:pPr>
    </w:p>
    <w:p w14:paraId="5263C87C">
      <w:pPr>
        <w:rPr>
          <w:color w:val="000000"/>
          <w:szCs w:val="21"/>
        </w:rPr>
      </w:pPr>
    </w:p>
    <w:p w14:paraId="4081EDAE">
      <w:pPr>
        <w:rPr>
          <w:color w:val="000000"/>
          <w:szCs w:val="21"/>
        </w:rPr>
      </w:pPr>
    </w:p>
    <w:p w14:paraId="0DD8F474">
      <w:pPr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4</w:t>
      </w:r>
      <w:r>
        <w:rPr>
          <w:rFonts w:hAnsi="宋体"/>
          <w:color w:val="000000"/>
          <w:szCs w:val="21"/>
        </w:rPr>
        <w:t>、试举出四例利尿药物（只需写出药名）。</w:t>
      </w:r>
    </w:p>
    <w:p w14:paraId="0B798FCB">
      <w:pPr>
        <w:rPr>
          <w:color w:val="000000"/>
          <w:szCs w:val="21"/>
        </w:rPr>
      </w:pPr>
    </w:p>
    <w:p w14:paraId="0B7980D0">
      <w:pPr>
        <w:rPr>
          <w:color w:val="000000"/>
          <w:szCs w:val="21"/>
        </w:rPr>
      </w:pPr>
    </w:p>
    <w:p w14:paraId="786EEFDE">
      <w:pPr>
        <w:rPr>
          <w:color w:val="000000"/>
          <w:szCs w:val="21"/>
        </w:rPr>
      </w:pPr>
    </w:p>
    <w:p w14:paraId="7B479904">
      <w:pPr>
        <w:rPr>
          <w:color w:val="000000"/>
          <w:szCs w:val="21"/>
        </w:rPr>
      </w:pPr>
    </w:p>
    <w:p w14:paraId="2FDF5150">
      <w:pPr>
        <w:rPr>
          <w:rFonts w:hint="eastAsia"/>
          <w:color w:val="000000"/>
          <w:szCs w:val="21"/>
        </w:rPr>
      </w:pPr>
    </w:p>
    <w:p w14:paraId="4DAF26E4">
      <w:pPr>
        <w:spacing w:line="360" w:lineRule="auto"/>
        <w:ind w:firstLine="390"/>
      </w:pPr>
    </w:p>
    <w:p w14:paraId="2C2CAB8D">
      <w:pPr>
        <w:spacing w:line="360" w:lineRule="auto"/>
        <w:ind w:firstLine="390"/>
      </w:pPr>
    </w:p>
    <w:p w14:paraId="42B95BD4">
      <w:pPr>
        <w:spacing w:line="360" w:lineRule="auto"/>
        <w:ind w:firstLine="390"/>
      </w:pPr>
    </w:p>
    <w:p w14:paraId="3F3B697A">
      <w:pPr>
        <w:spacing w:line="360" w:lineRule="auto"/>
        <w:ind w:firstLine="390"/>
      </w:pPr>
    </w:p>
    <w:p w14:paraId="54313AB0">
      <w:pPr>
        <w:spacing w:line="360" w:lineRule="auto"/>
        <w:ind w:firstLine="390"/>
      </w:pPr>
    </w:p>
    <w:p w14:paraId="4CFCAE3F">
      <w:pPr>
        <w:numPr>
          <w:numId w:val="0"/>
        </w:numPr>
        <w:rPr>
          <w:rFonts w:hint="eastAsia"/>
          <w:szCs w:val="21"/>
        </w:rPr>
      </w:pPr>
    </w:p>
    <w:p w14:paraId="728F5C3C">
      <w:pPr>
        <w:numPr>
          <w:numId w:val="0"/>
        </w:numPr>
        <w:rPr>
          <w:rFonts w:hint="eastAsia"/>
          <w:szCs w:val="21"/>
        </w:rPr>
      </w:pPr>
    </w:p>
    <w:p w14:paraId="0B932FDE">
      <w:pPr>
        <w:rPr>
          <w:rFonts w:hint="eastAsia" w:eastAsia="宋体"/>
          <w:b/>
          <w:szCs w:val="21"/>
          <w:lang w:val="en-US" w:eastAsia="zh-CN"/>
        </w:rPr>
      </w:pPr>
      <w:r>
        <w:rPr>
          <w:rFonts w:hint="eastAsia"/>
          <w:b/>
          <w:szCs w:val="21"/>
          <w:lang w:val="en-US" w:eastAsia="zh-CN"/>
        </w:rPr>
        <w:t>参考答案</w:t>
      </w:r>
    </w:p>
    <w:p w14:paraId="19CA54E6">
      <w:pPr>
        <w:rPr>
          <w:rFonts w:hint="eastAsia"/>
          <w:b/>
          <w:szCs w:val="21"/>
        </w:rPr>
      </w:pPr>
      <w:r>
        <w:rPr>
          <w:b/>
          <w:szCs w:val="21"/>
        </w:rPr>
        <w:t>一、单项选择题</w:t>
      </w:r>
    </w:p>
    <w:p w14:paraId="49B8EC82">
      <w:pPr>
        <w:rPr>
          <w:b/>
          <w:szCs w:val="21"/>
        </w:rPr>
      </w:pPr>
      <w:r>
        <w:rPr>
          <w:b/>
          <w:szCs w:val="21"/>
        </w:rPr>
        <w:t xml:space="preserve">1.   B    2.   B       3.   D       4.   A       5.   B   </w:t>
      </w:r>
    </w:p>
    <w:p w14:paraId="02C0034C">
      <w:pPr>
        <w:rPr>
          <w:b/>
          <w:szCs w:val="21"/>
        </w:rPr>
      </w:pPr>
      <w:r>
        <w:rPr>
          <w:b/>
          <w:szCs w:val="21"/>
        </w:rPr>
        <w:t xml:space="preserve">6.   C    7.   C       8.   C      9.   B      10.  A </w:t>
      </w:r>
    </w:p>
    <w:p w14:paraId="6D564AAA">
      <w:pPr>
        <w:rPr>
          <w:b/>
          <w:szCs w:val="21"/>
        </w:rPr>
      </w:pPr>
      <w:r>
        <w:rPr>
          <w:b/>
          <w:szCs w:val="21"/>
        </w:rPr>
        <w:t xml:space="preserve">11.  C    12.  D       13.  C       14.  A      15.  A  </w:t>
      </w:r>
    </w:p>
    <w:p w14:paraId="0B4A1973">
      <w:pPr>
        <w:ind w:firstLine="211" w:firstLineChars="100"/>
        <w:jc w:val="left"/>
        <w:rPr>
          <w:szCs w:val="21"/>
          <w:vertAlign w:val="subscript"/>
        </w:rPr>
      </w:pPr>
      <w:r>
        <w:rPr>
          <w:b/>
          <w:szCs w:val="21"/>
        </w:rPr>
        <w:t xml:space="preserve">16.  B    17.  D         </w:t>
      </w:r>
    </w:p>
    <w:p w14:paraId="01CDDF06">
      <w:r>
        <w:rPr>
          <w:b/>
          <w:bCs/>
        </w:rPr>
        <w:t>二、填空题</w:t>
      </w:r>
    </w:p>
    <w:p w14:paraId="53729B2E">
      <w:pPr>
        <w:spacing w:line="240" w:lineRule="atLeast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1.</w:t>
      </w:r>
      <w:r>
        <w:rPr>
          <w:rFonts w:hint="eastAsia" w:ascii="宋体" w:hAnsi="宋体"/>
          <w:szCs w:val="21"/>
        </w:rPr>
        <w:t xml:space="preserve"> 普鲁卡因；对氨基苯甲酸钠；二乙氨基乙醇；对氨基苯甲酸</w:t>
      </w:r>
    </w:p>
    <w:p w14:paraId="5B6CA990">
      <w:pPr>
        <w:spacing w:line="240" w:lineRule="atLeast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2.</w:t>
      </w:r>
      <w:r>
        <w:rPr>
          <w:rFonts w:hint="eastAsia" w:ascii="宋体" w:hAnsi="宋体"/>
          <w:szCs w:val="21"/>
        </w:rPr>
        <w:t xml:space="preserve"> 5</w:t>
      </w:r>
    </w:p>
    <w:p w14:paraId="5204D84C">
      <w:pPr>
        <w:spacing w:line="240" w:lineRule="atLeas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3.</w:t>
      </w:r>
      <w:r>
        <w:rPr>
          <w:rFonts w:hint="eastAsia" w:ascii="宋体" w:hAnsi="宋体"/>
          <w:szCs w:val="21"/>
        </w:rPr>
        <w:t xml:space="preserve"> 在生产过程中引入，在贮存时产生</w:t>
      </w:r>
    </w:p>
    <w:p w14:paraId="3E39E0D3">
      <w:pPr>
        <w:spacing w:line="240" w:lineRule="atLeast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4.</w:t>
      </w:r>
      <w:r>
        <w:rPr>
          <w:rFonts w:hint="eastAsia" w:ascii="宋体" w:hAnsi="宋体"/>
          <w:szCs w:val="21"/>
        </w:rPr>
        <w:t>顺式；C/D；C/E；椅式；C</w:t>
      </w:r>
    </w:p>
    <w:p w14:paraId="6FA83700">
      <w:pPr>
        <w:spacing w:line="240" w:lineRule="atLeast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5.</w:t>
      </w:r>
      <w:r>
        <w:rPr>
          <w:rFonts w:hint="eastAsia" w:ascii="宋体" w:hAnsi="宋体"/>
          <w:szCs w:val="21"/>
        </w:rPr>
        <w:t xml:space="preserve"> 3；1位、3位、5位；内消旋</w:t>
      </w:r>
    </w:p>
    <w:p w14:paraId="5A44EAFF">
      <w:pPr>
        <w:rPr>
          <w:rFonts w:hint="eastAsia" w:ascii="宋体" w:hAnsi="宋体"/>
          <w:b/>
          <w:bCs/>
          <w:szCs w:val="21"/>
        </w:rPr>
      </w:pPr>
      <w:r>
        <w:rPr>
          <w:b/>
          <w:szCs w:val="21"/>
        </w:rPr>
        <w:t>三、</w:t>
      </w:r>
      <w:r>
        <w:rPr>
          <w:rFonts w:ascii="宋体" w:hAnsi="宋体"/>
          <w:b/>
          <w:bCs/>
          <w:szCs w:val="21"/>
        </w:rPr>
        <w:t>写出下列药物中文名称和主要临床用途</w:t>
      </w:r>
    </w:p>
    <w:p w14:paraId="1B042E92">
      <w:pPr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1、地西泮，镇静催眠药；2、唑吡坦，镇静催眠药；3、盐酸氯丙嗪，抗精神病药；4、盐酸吗啡，镇痛药；5、哌替啶，镇痛药；6、氯贝胆碱，拟胆碱药；</w:t>
      </w:r>
    </w:p>
    <w:p w14:paraId="364FC38E">
      <w:pPr>
        <w:pStyle w:val="4"/>
        <w:spacing w:before="0" w:beforeAutospacing="0" w:after="0" w:afterAutospacing="0"/>
        <w:rPr>
          <w:rFonts w:ascii="Times New Roman" w:hAnsi="Times New Roman" w:cs="Times New Roman"/>
          <w:b/>
          <w:sz w:val="21"/>
          <w:szCs w:val="21"/>
        </w:rPr>
      </w:pPr>
      <w:r>
        <w:rPr>
          <w:rFonts w:hint="eastAsia" w:ascii="Times New Roman" w:hAnsi="Times New Roman" w:cs="Times New Roman"/>
          <w:b/>
          <w:sz w:val="21"/>
          <w:szCs w:val="21"/>
        </w:rPr>
        <w:t>四</w:t>
      </w:r>
      <w:r>
        <w:rPr>
          <w:rFonts w:ascii="Times New Roman" w:hAnsi="Times New Roman" w:cs="Times New Roman"/>
          <w:b/>
          <w:sz w:val="21"/>
          <w:szCs w:val="21"/>
        </w:rPr>
        <w:t>、判断题</w:t>
      </w:r>
    </w:p>
    <w:p w14:paraId="0DBD7024">
      <w:pPr>
        <w:rPr>
          <w:rFonts w:hint="eastAsia"/>
          <w:szCs w:val="21"/>
        </w:rPr>
      </w:pPr>
      <w:r>
        <w:rPr>
          <w:szCs w:val="21"/>
        </w:rPr>
        <w:t xml:space="preserve">1、（ </w:t>
      </w:r>
      <w:r>
        <w:rPr>
          <w:rFonts w:hint="eastAsia"/>
          <w:szCs w:val="21"/>
        </w:rPr>
        <w:t>F</w:t>
      </w:r>
      <w:r>
        <w:rPr>
          <w:szCs w:val="21"/>
        </w:rPr>
        <w:t xml:space="preserve"> ）2、（ </w:t>
      </w:r>
      <w:r>
        <w:rPr>
          <w:rFonts w:hint="eastAsia"/>
          <w:szCs w:val="21"/>
        </w:rPr>
        <w:t>T</w:t>
      </w:r>
      <w:r>
        <w:rPr>
          <w:szCs w:val="21"/>
        </w:rPr>
        <w:t xml:space="preserve"> ）3、（ </w:t>
      </w:r>
      <w:r>
        <w:rPr>
          <w:rFonts w:hint="eastAsia"/>
          <w:szCs w:val="21"/>
        </w:rPr>
        <w:t>F</w:t>
      </w:r>
      <w:r>
        <w:rPr>
          <w:szCs w:val="21"/>
        </w:rPr>
        <w:t xml:space="preserve"> ）4、（ </w:t>
      </w:r>
      <w:r>
        <w:rPr>
          <w:rFonts w:hint="eastAsia"/>
          <w:szCs w:val="21"/>
        </w:rPr>
        <w:t>F</w:t>
      </w:r>
      <w:r>
        <w:rPr>
          <w:szCs w:val="21"/>
        </w:rPr>
        <w:t xml:space="preserve"> ）5、（ </w:t>
      </w:r>
      <w:r>
        <w:rPr>
          <w:rFonts w:hint="eastAsia"/>
          <w:szCs w:val="21"/>
        </w:rPr>
        <w:t>F</w:t>
      </w:r>
      <w:r>
        <w:rPr>
          <w:szCs w:val="21"/>
        </w:rPr>
        <w:t xml:space="preserve"> ）6、（ </w:t>
      </w:r>
      <w:r>
        <w:rPr>
          <w:rFonts w:hint="eastAsia"/>
          <w:szCs w:val="21"/>
        </w:rPr>
        <w:t>F</w:t>
      </w:r>
      <w:r>
        <w:rPr>
          <w:szCs w:val="21"/>
        </w:rPr>
        <w:t xml:space="preserve"> ）7、（ </w:t>
      </w:r>
      <w:r>
        <w:rPr>
          <w:rFonts w:hint="eastAsia"/>
          <w:szCs w:val="21"/>
        </w:rPr>
        <w:t>T</w:t>
      </w:r>
      <w:r>
        <w:rPr>
          <w:szCs w:val="21"/>
        </w:rPr>
        <w:t xml:space="preserve"> ）8、（ </w:t>
      </w:r>
      <w:r>
        <w:rPr>
          <w:rFonts w:hint="eastAsia"/>
          <w:szCs w:val="21"/>
        </w:rPr>
        <w:t>T</w:t>
      </w:r>
      <w:r>
        <w:rPr>
          <w:szCs w:val="21"/>
        </w:rPr>
        <w:t xml:space="preserve"> ）</w:t>
      </w:r>
    </w:p>
    <w:p w14:paraId="1E8161AA"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五</w:t>
      </w:r>
      <w:r>
        <w:rPr>
          <w:b/>
          <w:szCs w:val="21"/>
        </w:rPr>
        <w:t>、</w:t>
      </w:r>
      <w:r>
        <w:rPr>
          <w:rFonts w:hint="eastAsia"/>
          <w:b/>
          <w:szCs w:val="21"/>
        </w:rPr>
        <w:t>简答题</w:t>
      </w:r>
    </w:p>
    <w:p w14:paraId="7B1CCABE">
      <w:pPr>
        <w:rPr>
          <w:szCs w:val="21"/>
        </w:rPr>
      </w:pPr>
      <w:r>
        <w:rPr>
          <w:szCs w:val="21"/>
        </w:rPr>
        <w:t>1</w:t>
      </w:r>
      <w:r>
        <w:rPr>
          <w:rFonts w:hAnsi="宋体"/>
          <w:szCs w:val="21"/>
        </w:rPr>
        <w:t>．</w:t>
      </w:r>
    </w:p>
    <w:p w14:paraId="23691FD4">
      <w:pPr>
        <w:ind w:firstLine="420" w:firstLineChars="200"/>
        <w:rPr>
          <w:szCs w:val="21"/>
        </w:rPr>
      </w:pPr>
      <w:r>
        <w:rPr>
          <w:rFonts w:hAnsi="宋体"/>
          <w:szCs w:val="21"/>
        </w:rPr>
        <w:t>⑴</w:t>
      </w:r>
    </w:p>
    <w:p w14:paraId="3EB2A56B">
      <w:pPr>
        <w:ind w:firstLine="1260" w:firstLineChars="600"/>
        <w:rPr>
          <w:szCs w:val="21"/>
        </w:rPr>
      </w:pPr>
      <w:r>
        <w:rPr>
          <w:szCs w:val="21"/>
        </w:rPr>
        <w:object>
          <v:shape id="_x0000_i1062" o:spt="75" type="#_x0000_t75" style="height:68.25pt;width:167.25pt;" o:ole="t" filled="f" stroked="f" coordsize="21600,21600">
            <v:path/>
            <v:fill on="f" focussize="0,0"/>
            <v:stroke on="f"/>
            <v:imagedata r:id="rId20" o:title=""/>
            <o:lock v:ext="edit" aspectratio="t"/>
            <w10:wrap type="none"/>
            <w10:anchorlock/>
          </v:shape>
          <o:OLEObject Type="Embed" ProgID="ChemWindow.Document" ShapeID="_x0000_i1062" DrawAspect="Content" ObjectID="_1468075732" r:id="rId19">
            <o:LockedField>false</o:LockedField>
          </o:OLEObject>
        </w:object>
      </w:r>
    </w:p>
    <w:p w14:paraId="5D6C2C34">
      <w:pPr>
        <w:ind w:firstLine="420" w:firstLineChars="200"/>
        <w:rPr>
          <w:szCs w:val="21"/>
        </w:rPr>
      </w:pPr>
      <w:r>
        <w:rPr>
          <w:rFonts w:hAnsi="宋体"/>
          <w:szCs w:val="21"/>
        </w:rPr>
        <w:t>⑵</w:t>
      </w:r>
    </w:p>
    <w:p w14:paraId="1206A77C">
      <w:pPr>
        <w:rPr>
          <w:szCs w:val="21"/>
        </w:rPr>
      </w:pPr>
      <w:r>
        <w:rPr>
          <w:szCs w:val="21"/>
        </w:rPr>
        <w:t xml:space="preserve">      </w:t>
      </w:r>
      <w:r>
        <w:rPr>
          <w:szCs w:val="21"/>
        </w:rPr>
        <w:object>
          <v:shape id="_x0000_i1063" o:spt="75" type="#_x0000_t75" style="height:103.5pt;width:255pt;" o:ole="t" filled="f" stroked="f" coordsize="21600,21600">
            <v:path/>
            <v:fill on="f" focussize="0,0"/>
            <v:stroke on="f"/>
            <v:imagedata r:id="rId22" o:title=""/>
            <o:lock v:ext="edit" aspectratio="t"/>
            <w10:wrap type="none"/>
            <w10:anchorlock/>
          </v:shape>
          <o:OLEObject Type="Embed" ProgID="ChemWindow.Document" ShapeID="_x0000_i1063" DrawAspect="Content" ObjectID="_1468075733" r:id="rId21">
            <o:LockedField>false</o:LockedField>
          </o:OLEObject>
        </w:object>
      </w:r>
      <w:bookmarkStart w:id="0" w:name="_GoBack"/>
      <w:bookmarkEnd w:id="0"/>
    </w:p>
    <w:p w14:paraId="3C584348">
      <w:pPr>
        <w:rPr>
          <w:szCs w:val="21"/>
        </w:rPr>
      </w:pPr>
      <w:r>
        <w:rPr>
          <w:szCs w:val="21"/>
        </w:rPr>
        <w:t>2</w:t>
      </w:r>
      <w:r>
        <w:rPr>
          <w:rFonts w:hAnsi="宋体"/>
          <w:szCs w:val="21"/>
        </w:rPr>
        <w:t>．答：阿司匹林有酯的结构，在贮存时如遇湿可促进酯键水解生成水杨酸和醋酸，温度升高可增加水解速度。生成的水杨酸含有游离酚羟基，较易氧化，在空气中可逐渐被氧化变为淡黄、红棕甚至黑色。</w:t>
      </w:r>
    </w:p>
    <w:p w14:paraId="059D7D75">
      <w:pPr>
        <w:rPr>
          <w:szCs w:val="21"/>
        </w:rPr>
      </w:pPr>
      <w:r>
        <w:rPr>
          <w:szCs w:val="21"/>
        </w:rPr>
        <w:t>3</w:t>
      </w:r>
      <w:r>
        <w:rPr>
          <w:rFonts w:hAnsi="宋体"/>
          <w:szCs w:val="21"/>
        </w:rPr>
        <w:t>．答：组胺</w:t>
      </w:r>
      <w:r>
        <w:rPr>
          <w:szCs w:val="21"/>
        </w:rPr>
        <w:t>H</w:t>
      </w:r>
      <w:r>
        <w:rPr>
          <w:szCs w:val="21"/>
          <w:vertAlign w:val="subscript"/>
        </w:rPr>
        <w:t>1</w:t>
      </w:r>
      <w:r>
        <w:rPr>
          <w:rFonts w:hAnsi="宋体"/>
          <w:szCs w:val="21"/>
        </w:rPr>
        <w:t>受体拮抗剂的化学结构类型包括：乙二胺类（如：西替利嗪）、氨基醚类（如：苯海拉明）、丙胺类（如：氯苯那敏）、三环类（如</w:t>
      </w:r>
      <w:r>
        <w:rPr>
          <w:szCs w:val="21"/>
        </w:rPr>
        <w:t>:</w:t>
      </w:r>
      <w:r>
        <w:rPr>
          <w:rFonts w:hAnsi="宋体"/>
          <w:szCs w:val="21"/>
        </w:rPr>
        <w:t>：异丙嗪）</w:t>
      </w:r>
    </w:p>
    <w:p w14:paraId="52A29153">
      <w:r>
        <w:rPr>
          <w:szCs w:val="21"/>
        </w:rPr>
        <w:t>4</w:t>
      </w:r>
      <w:r>
        <w:rPr>
          <w:rFonts w:hAnsi="宋体"/>
          <w:szCs w:val="21"/>
        </w:rPr>
        <w:t>．答：氢氯噻嗪、依他尼酸、呋塞米、螺内酯</w:t>
      </w:r>
    </w:p>
    <w:p w14:paraId="785B042D">
      <w:pPr>
        <w:rPr>
          <w:rFonts w:hAnsi="宋体"/>
          <w:szCs w:val="21"/>
        </w:rPr>
      </w:pPr>
    </w:p>
    <w:p w14:paraId="50BF6FC1">
      <w:pPr>
        <w:numPr>
          <w:numId w:val="0"/>
        </w:numPr>
        <w:rPr>
          <w:rFonts w:hint="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8D06DA"/>
    <w:multiLevelType w:val="singleLevel"/>
    <w:tmpl w:val="3B8D06DA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1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image" Target="media/image10.wmf"/><Relationship Id="rId21" Type="http://schemas.openxmlformats.org/officeDocument/2006/relationships/oleObject" Target="embeddings/oleObject9.bin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" Type="http://schemas.openxmlformats.org/officeDocument/2006/relationships/oleObject" Target="embeddings/oleObject8.bin"/><Relationship Id="rId18" Type="http://schemas.openxmlformats.org/officeDocument/2006/relationships/image" Target="media/image8.emf"/><Relationship Id="rId17" Type="http://schemas.openxmlformats.org/officeDocument/2006/relationships/image" Target="media/image7.emf"/><Relationship Id="rId16" Type="http://schemas.openxmlformats.org/officeDocument/2006/relationships/oleObject" Target="embeddings/oleObject7.bin"/><Relationship Id="rId15" Type="http://schemas.openxmlformats.org/officeDocument/2006/relationships/image" Target="media/image6.emf"/><Relationship Id="rId14" Type="http://schemas.openxmlformats.org/officeDocument/2006/relationships/oleObject" Target="embeddings/oleObject6.bin"/><Relationship Id="rId13" Type="http://schemas.openxmlformats.org/officeDocument/2006/relationships/image" Target="media/image5.emf"/><Relationship Id="rId12" Type="http://schemas.openxmlformats.org/officeDocument/2006/relationships/oleObject" Target="embeddings/oleObject5.bin"/><Relationship Id="rId11" Type="http://schemas.openxmlformats.org/officeDocument/2006/relationships/image" Target="media/image4.e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2024-12-15T05:20:33Z</dcterms:created>
  <dc:creator>Administrator</dc:creator>
  <cp:lastModifiedBy>Casual</cp:lastModifiedBy>
  <dcterms:modified xsi:type="dcterms:W3CDTF">2024-12-15T05:34:20Z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F62CDB9824E04F6C98A2B3A7BF2686E0_12</vt:lpwstr>
  </property>
</Properties>
</file>