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b/>
          <w:bCs/>
          <w:lang w:val="en-US" w:eastAsia="zh-CN"/>
        </w:rPr>
      </w:pPr>
      <w:r>
        <w:rPr>
          <w:rFonts w:hint="eastAsia"/>
          <w:b/>
          <w:bCs/>
          <w:lang w:val="en-US" w:eastAsia="zh-CN"/>
        </w:rPr>
        <w:t>计算机在化学中的应用复习资料</w:t>
      </w:r>
    </w:p>
    <w:p>
      <w:pPr>
        <w:rPr>
          <w:rFonts w:hint="eastAsia"/>
          <w:b w:val="0"/>
          <w:bCs w:val="0"/>
          <w:lang w:val="en-US" w:eastAsia="zh-CN"/>
        </w:rPr>
      </w:pPr>
      <w:r>
        <w:rPr>
          <w:rFonts w:hint="eastAsia"/>
          <w:b w:val="0"/>
          <w:bCs w:val="0"/>
          <w:lang w:val="en-US" w:eastAsia="zh-CN"/>
        </w:rPr>
        <w:t>一、单项选择题</w:t>
      </w:r>
    </w:p>
    <w:p>
      <w:pPr>
        <w:rPr>
          <w:rFonts w:hint="eastAsia"/>
          <w:b w:val="0"/>
          <w:bCs w:val="0"/>
          <w:lang w:val="en-US" w:eastAsia="zh-CN"/>
        </w:rPr>
      </w:pPr>
      <w:r>
        <w:rPr>
          <w:rFonts w:hint="eastAsia"/>
          <w:b w:val="0"/>
          <w:bCs w:val="0"/>
          <w:lang w:val="en-US" w:eastAsia="zh-CN"/>
        </w:rPr>
        <w:t>1.计算机病毒可以使整个计算机瘫痪，危害极大，计算机病毒是(      )。</w:t>
      </w:r>
    </w:p>
    <w:p>
      <w:pPr>
        <w:rPr>
          <w:rFonts w:hint="eastAsia"/>
          <w:b w:val="0"/>
          <w:bCs w:val="0"/>
          <w:lang w:val="en-US" w:eastAsia="zh-CN"/>
        </w:rPr>
      </w:pPr>
      <w:r>
        <w:rPr>
          <w:rFonts w:hint="eastAsia"/>
          <w:b w:val="0"/>
          <w:bCs w:val="0"/>
          <w:lang w:val="en-US" w:eastAsia="zh-CN"/>
        </w:rPr>
        <w:t xml:space="preserve">A.一种芯片                            B.一段特制的程序 </w:t>
      </w:r>
    </w:p>
    <w:p>
      <w:pPr>
        <w:rPr>
          <w:rFonts w:hint="eastAsia"/>
          <w:b w:val="0"/>
          <w:bCs w:val="0"/>
          <w:lang w:val="en-US" w:eastAsia="zh-CN"/>
        </w:rPr>
      </w:pPr>
      <w:r>
        <w:rPr>
          <w:rFonts w:hint="eastAsia"/>
          <w:b w:val="0"/>
          <w:bCs w:val="0"/>
          <w:lang w:val="en-US" w:eastAsia="zh-CN"/>
        </w:rPr>
        <w:t xml:space="preserve">C.一种生物病毒                        D.一条命令 </w:t>
      </w:r>
    </w:p>
    <w:p>
      <w:pPr>
        <w:rPr>
          <w:rFonts w:hint="eastAsia"/>
          <w:b w:val="0"/>
          <w:bCs w:val="0"/>
          <w:lang w:val="en-US" w:eastAsia="zh-CN"/>
        </w:rPr>
      </w:pPr>
      <w:r>
        <w:rPr>
          <w:rFonts w:hint="eastAsia"/>
          <w:b w:val="0"/>
          <w:bCs w:val="0"/>
          <w:lang w:val="en-US" w:eastAsia="zh-CN"/>
        </w:rPr>
        <w:t>2.在计算机网络中，通常把提供并管理共享资源的计算机称为(      )。</w:t>
      </w:r>
    </w:p>
    <w:p>
      <w:pPr>
        <w:rPr>
          <w:rFonts w:hint="eastAsia"/>
          <w:b w:val="0"/>
          <w:bCs w:val="0"/>
          <w:lang w:val="en-US" w:eastAsia="zh-CN"/>
        </w:rPr>
      </w:pPr>
      <w:r>
        <w:rPr>
          <w:rFonts w:hint="eastAsia"/>
          <w:b w:val="0"/>
          <w:bCs w:val="0"/>
          <w:lang w:val="en-US" w:eastAsia="zh-CN"/>
        </w:rPr>
        <w:t>A.服务器           B.工作站           C.网关                D.网桥</w:t>
      </w:r>
    </w:p>
    <w:p>
      <w:pPr>
        <w:rPr>
          <w:rFonts w:hint="eastAsia"/>
          <w:b w:val="0"/>
          <w:bCs w:val="0"/>
          <w:lang w:val="en-US" w:eastAsia="zh-CN"/>
        </w:rPr>
      </w:pPr>
      <w:r>
        <w:rPr>
          <w:rFonts w:hint="eastAsia"/>
          <w:b w:val="0"/>
          <w:bCs w:val="0"/>
          <w:lang w:val="en-US" w:eastAsia="zh-CN"/>
        </w:rPr>
        <w:t>3.若两个数据链路的互操作性的实现机制不同，须借助于转换设备(      )实现。</w:t>
      </w:r>
    </w:p>
    <w:p>
      <w:pPr>
        <w:rPr>
          <w:rFonts w:hint="eastAsia"/>
          <w:b w:val="0"/>
          <w:bCs w:val="0"/>
          <w:lang w:val="en-US" w:eastAsia="zh-CN"/>
        </w:rPr>
      </w:pPr>
      <w:r>
        <w:rPr>
          <w:rFonts w:hint="eastAsia"/>
          <w:b w:val="0"/>
          <w:bCs w:val="0"/>
          <w:lang w:val="en-US" w:eastAsia="zh-CN"/>
        </w:rPr>
        <w:t>A.路由器           B.网桥             C.网关                D.中继器</w:t>
      </w:r>
    </w:p>
    <w:p>
      <w:pPr>
        <w:rPr>
          <w:rFonts w:hint="eastAsia"/>
          <w:b w:val="0"/>
          <w:bCs w:val="0"/>
          <w:lang w:val="en-US" w:eastAsia="zh-CN"/>
        </w:rPr>
      </w:pPr>
      <w:r>
        <w:rPr>
          <w:rFonts w:hint="eastAsia"/>
          <w:b w:val="0"/>
          <w:bCs w:val="0"/>
          <w:lang w:val="en-US" w:eastAsia="zh-CN"/>
        </w:rPr>
        <w:t>4.在以下四个WWW网址中，哪一个网址不符合WWW网址书写规则(      )。</w:t>
      </w:r>
    </w:p>
    <w:p>
      <w:pPr>
        <w:rPr>
          <w:rFonts w:hint="eastAsia"/>
          <w:b w:val="0"/>
          <w:bCs w:val="0"/>
          <w:lang w:val="en-US" w:eastAsia="zh-CN"/>
        </w:rPr>
      </w:pPr>
      <w:r>
        <w:rPr>
          <w:rFonts w:hint="eastAsia"/>
          <w:b w:val="0"/>
          <w:bCs w:val="0"/>
          <w:lang w:val="en-US" w:eastAsia="zh-CN"/>
        </w:rPr>
        <w:t>A.WWW.163.COM                         B.WWW.Nk.cn.edu</w:t>
      </w:r>
    </w:p>
    <w:p>
      <w:pPr>
        <w:rPr>
          <w:rFonts w:hint="eastAsia"/>
          <w:b w:val="0"/>
          <w:bCs w:val="0"/>
          <w:lang w:val="en-US" w:eastAsia="zh-CN"/>
        </w:rPr>
      </w:pPr>
      <w:r>
        <w:rPr>
          <w:rFonts w:hint="eastAsia"/>
          <w:b w:val="0"/>
          <w:bCs w:val="0"/>
          <w:lang w:val="en-US" w:eastAsia="zh-CN"/>
        </w:rPr>
        <w:t>C.www.863.org.cn                      D.WWW.tj.net.jp</w:t>
      </w:r>
    </w:p>
    <w:p>
      <w:pPr>
        <w:rPr>
          <w:rFonts w:hint="eastAsia"/>
          <w:b w:val="0"/>
          <w:bCs w:val="0"/>
          <w:lang w:val="en-US" w:eastAsia="zh-CN"/>
        </w:rPr>
      </w:pPr>
      <w:r>
        <w:rPr>
          <w:rFonts w:hint="eastAsia"/>
          <w:b w:val="0"/>
          <w:bCs w:val="0"/>
          <w:lang w:val="en-US" w:eastAsia="zh-CN"/>
        </w:rPr>
        <w:t>5.域名与IP地址一一对应，因特网是靠(      )完成这种对应关系的。</w:t>
      </w:r>
    </w:p>
    <w:p>
      <w:pPr>
        <w:rPr>
          <w:rFonts w:hint="eastAsia"/>
          <w:b w:val="0"/>
          <w:bCs w:val="0"/>
          <w:lang w:val="en-US" w:eastAsia="zh-CN"/>
        </w:rPr>
      </w:pPr>
      <w:r>
        <w:rPr>
          <w:rFonts w:hint="eastAsia"/>
          <w:b w:val="0"/>
          <w:bCs w:val="0"/>
          <w:lang w:val="en-US" w:eastAsia="zh-CN"/>
        </w:rPr>
        <w:t>A.DNS              B.TCP              C.PING                D.IP</w:t>
      </w:r>
    </w:p>
    <w:p>
      <w:pPr>
        <w:rPr>
          <w:rFonts w:hint="eastAsia"/>
          <w:b w:val="0"/>
          <w:bCs w:val="0"/>
          <w:lang w:val="en-US" w:eastAsia="zh-CN"/>
        </w:rPr>
      </w:pPr>
      <w:r>
        <w:rPr>
          <w:rFonts w:hint="eastAsia"/>
          <w:b w:val="0"/>
          <w:bCs w:val="0"/>
          <w:lang w:val="en-US" w:eastAsia="zh-CN"/>
        </w:rPr>
        <w:t>6.用IE浏览上网时，要进入某一网页，可在IE 的URL栏中输入该网页的(      )。</w:t>
      </w:r>
    </w:p>
    <w:p>
      <w:pPr>
        <w:rPr>
          <w:rFonts w:hint="eastAsia"/>
          <w:b w:val="0"/>
          <w:bCs w:val="0"/>
          <w:lang w:val="en-US" w:eastAsia="zh-CN"/>
        </w:rPr>
      </w:pPr>
      <w:r>
        <w:rPr>
          <w:rFonts w:hint="eastAsia"/>
          <w:b w:val="0"/>
          <w:bCs w:val="0"/>
          <w:lang w:val="en-US" w:eastAsia="zh-CN"/>
        </w:rPr>
        <w:t xml:space="preserve">A.只能是IP地址                       B.只能是域名 </w:t>
      </w:r>
    </w:p>
    <w:p>
      <w:pPr>
        <w:rPr>
          <w:rFonts w:hint="eastAsia"/>
          <w:b w:val="0"/>
          <w:bCs w:val="0"/>
          <w:lang w:val="en-US" w:eastAsia="zh-CN"/>
        </w:rPr>
      </w:pPr>
      <w:r>
        <w:rPr>
          <w:rFonts w:hint="eastAsia"/>
          <w:b w:val="0"/>
          <w:bCs w:val="0"/>
          <w:lang w:val="en-US" w:eastAsia="zh-CN"/>
        </w:rPr>
        <w:t>C.实际的文件名称                      D.IP地址或域名</w:t>
      </w:r>
    </w:p>
    <w:p>
      <w:pPr>
        <w:rPr>
          <w:rFonts w:hint="eastAsia"/>
          <w:b w:val="0"/>
          <w:bCs w:val="0"/>
          <w:lang w:val="en-US" w:eastAsia="zh-CN"/>
        </w:rPr>
      </w:pPr>
      <w:r>
        <w:rPr>
          <w:rFonts w:hint="eastAsia"/>
          <w:b w:val="0"/>
          <w:bCs w:val="0"/>
          <w:lang w:val="en-US" w:eastAsia="zh-CN"/>
        </w:rPr>
        <w:t>7.在多媒体计算机系统中，不能存储多媒体信息的是(      )。</w:t>
      </w:r>
    </w:p>
    <w:p>
      <w:pPr>
        <w:rPr>
          <w:rFonts w:hint="eastAsia"/>
          <w:b w:val="0"/>
          <w:bCs w:val="0"/>
          <w:lang w:val="en-US" w:eastAsia="zh-CN"/>
        </w:rPr>
      </w:pPr>
      <w:r>
        <w:rPr>
          <w:rFonts w:hint="eastAsia"/>
          <w:b w:val="0"/>
          <w:bCs w:val="0"/>
          <w:lang w:val="en-US" w:eastAsia="zh-CN"/>
        </w:rPr>
        <w:t>A.光盘             B.光缆             C.磁带                D.磁盘</w:t>
      </w:r>
    </w:p>
    <w:p>
      <w:pPr>
        <w:rPr>
          <w:rFonts w:hint="eastAsia"/>
          <w:b w:val="0"/>
          <w:bCs w:val="0"/>
          <w:lang w:val="en-US" w:eastAsia="zh-CN"/>
        </w:rPr>
      </w:pPr>
      <w:r>
        <w:rPr>
          <w:rFonts w:hint="eastAsia"/>
          <w:b w:val="0"/>
          <w:bCs w:val="0"/>
          <w:lang w:val="en-US" w:eastAsia="zh-CN"/>
        </w:rPr>
        <w:t>8.通常人们所说的一个完整的计算机系统应包括(      )。</w:t>
      </w:r>
    </w:p>
    <w:p>
      <w:pPr>
        <w:rPr>
          <w:rFonts w:hint="eastAsia"/>
          <w:b w:val="0"/>
          <w:bCs w:val="0"/>
          <w:lang w:val="en-US" w:eastAsia="zh-CN"/>
        </w:rPr>
      </w:pPr>
      <w:r>
        <w:rPr>
          <w:rFonts w:hint="eastAsia"/>
          <w:b w:val="0"/>
          <w:bCs w:val="0"/>
          <w:lang w:val="en-US" w:eastAsia="zh-CN"/>
        </w:rPr>
        <w:t>A.运算器.存储器和控制器               B.计算机和它的外围设备</w:t>
      </w:r>
    </w:p>
    <w:p>
      <w:pPr>
        <w:rPr>
          <w:rFonts w:hint="eastAsia"/>
          <w:b w:val="0"/>
          <w:bCs w:val="0"/>
          <w:lang w:val="en-US" w:eastAsia="zh-CN"/>
        </w:rPr>
      </w:pPr>
      <w:r>
        <w:rPr>
          <w:rFonts w:hint="eastAsia"/>
          <w:b w:val="0"/>
          <w:bCs w:val="0"/>
          <w:lang w:val="en-US" w:eastAsia="zh-CN"/>
        </w:rPr>
        <w:t>C.系统软件和应用软件                  D.计算机的硬件系统和软件系统</w:t>
      </w:r>
    </w:p>
    <w:p>
      <w:pPr>
        <w:rPr>
          <w:rFonts w:hint="eastAsia"/>
          <w:b w:val="0"/>
          <w:bCs w:val="0"/>
          <w:lang w:val="en-US" w:eastAsia="zh-CN"/>
        </w:rPr>
      </w:pPr>
      <w:r>
        <w:rPr>
          <w:rFonts w:hint="eastAsia"/>
          <w:b w:val="0"/>
          <w:bCs w:val="0"/>
          <w:lang w:val="en-US" w:eastAsia="zh-CN"/>
        </w:rPr>
        <w:t>9.按冯.诺依曼的观点，计算机由五大部件组成，它们是(      )。</w:t>
      </w:r>
    </w:p>
    <w:p>
      <w:pPr>
        <w:rPr>
          <w:rFonts w:hint="eastAsia"/>
          <w:b w:val="0"/>
          <w:bCs w:val="0"/>
          <w:lang w:val="en-US" w:eastAsia="zh-CN"/>
        </w:rPr>
      </w:pPr>
      <w:r>
        <w:rPr>
          <w:rFonts w:hint="eastAsia"/>
          <w:b w:val="0"/>
          <w:bCs w:val="0"/>
          <w:lang w:val="en-US" w:eastAsia="zh-CN"/>
        </w:rPr>
        <w:t>A.CPU.控制器、存储器、输入设备、输出设备</w:t>
      </w:r>
    </w:p>
    <w:p>
      <w:pPr>
        <w:rPr>
          <w:rFonts w:hint="eastAsia"/>
          <w:b w:val="0"/>
          <w:bCs w:val="0"/>
          <w:lang w:val="en-US" w:eastAsia="zh-CN"/>
        </w:rPr>
      </w:pPr>
      <w:r>
        <w:rPr>
          <w:rFonts w:hint="eastAsia"/>
          <w:b w:val="0"/>
          <w:bCs w:val="0"/>
          <w:lang w:val="en-US" w:eastAsia="zh-CN"/>
        </w:rPr>
        <w:t>B.控制器、运算器、存储器、输入设备、输出设备</w:t>
      </w:r>
    </w:p>
    <w:p>
      <w:pPr>
        <w:rPr>
          <w:rFonts w:hint="eastAsia"/>
          <w:b w:val="0"/>
          <w:bCs w:val="0"/>
          <w:lang w:val="en-US" w:eastAsia="zh-CN"/>
        </w:rPr>
      </w:pPr>
      <w:r>
        <w:rPr>
          <w:rFonts w:hint="eastAsia"/>
          <w:b w:val="0"/>
          <w:bCs w:val="0"/>
          <w:lang w:val="en-US" w:eastAsia="zh-CN"/>
        </w:rPr>
        <w:t>C.CPU.运算器、主存储器、输入设备、输出设备</w:t>
      </w:r>
    </w:p>
    <w:p>
      <w:pPr>
        <w:rPr>
          <w:rFonts w:hint="eastAsia"/>
          <w:b w:val="0"/>
          <w:bCs w:val="0"/>
          <w:lang w:val="en-US" w:eastAsia="zh-CN"/>
        </w:rPr>
      </w:pPr>
      <w:r>
        <w:rPr>
          <w:rFonts w:hint="eastAsia"/>
          <w:b w:val="0"/>
          <w:bCs w:val="0"/>
          <w:lang w:val="en-US" w:eastAsia="zh-CN"/>
        </w:rPr>
        <w:t>D.CPU.控制器、运算器、输入设备、输出设备</w:t>
      </w:r>
    </w:p>
    <w:p>
      <w:pPr>
        <w:rPr>
          <w:rFonts w:hint="eastAsia"/>
          <w:b w:val="0"/>
          <w:bCs w:val="0"/>
          <w:lang w:val="en-US" w:eastAsia="zh-CN"/>
        </w:rPr>
      </w:pPr>
      <w:r>
        <w:rPr>
          <w:rFonts w:hint="eastAsia"/>
          <w:b w:val="0"/>
          <w:bCs w:val="0"/>
          <w:lang w:val="en-US" w:eastAsia="zh-CN"/>
        </w:rPr>
        <w:t>10.计算机软件一般包括系统软件和(      )。</w:t>
      </w:r>
    </w:p>
    <w:p>
      <w:pPr>
        <w:rPr>
          <w:rFonts w:hint="eastAsia"/>
          <w:b w:val="0"/>
          <w:bCs w:val="0"/>
          <w:lang w:val="en-US" w:eastAsia="zh-CN"/>
        </w:rPr>
      </w:pPr>
      <w:r>
        <w:rPr>
          <w:rFonts w:hint="eastAsia"/>
          <w:b w:val="0"/>
          <w:bCs w:val="0"/>
          <w:lang w:val="en-US" w:eastAsia="zh-CN"/>
        </w:rPr>
        <w:t>A.源程序       B.应用软件         C.管理软件          D.科学计算</w:t>
      </w:r>
    </w:p>
    <w:p>
      <w:pPr>
        <w:rPr>
          <w:rFonts w:hint="eastAsia"/>
          <w:b w:val="0"/>
          <w:bCs w:val="0"/>
          <w:lang w:val="en-US" w:eastAsia="zh-CN"/>
        </w:rPr>
      </w:pPr>
      <w:r>
        <w:rPr>
          <w:rFonts w:hint="eastAsia"/>
          <w:b w:val="0"/>
          <w:bCs w:val="0"/>
          <w:lang w:val="en-US" w:eastAsia="zh-CN"/>
        </w:rPr>
        <w:t>二、填空题</w:t>
      </w:r>
    </w:p>
    <w:p>
      <w:pPr>
        <w:rPr>
          <w:rFonts w:hint="eastAsia"/>
          <w:b w:val="0"/>
          <w:bCs w:val="0"/>
          <w:lang w:val="en-US" w:eastAsia="zh-CN"/>
        </w:rPr>
      </w:pPr>
      <w:r>
        <w:rPr>
          <w:rFonts w:hint="eastAsia"/>
          <w:b w:val="0"/>
          <w:bCs w:val="0"/>
          <w:lang w:val="en-US" w:eastAsia="zh-CN"/>
        </w:rPr>
        <w:t>1.聚合物有两个分散性，是相对分子质量多分散性和             。</w:t>
      </w:r>
    </w:p>
    <w:p>
      <w:pPr>
        <w:rPr>
          <w:rFonts w:hint="eastAsia"/>
          <w:b w:val="0"/>
          <w:bCs w:val="0"/>
          <w:lang w:val="en-US" w:eastAsia="zh-CN"/>
        </w:rPr>
      </w:pPr>
      <w:r>
        <w:rPr>
          <w:rFonts w:hint="eastAsia"/>
          <w:b w:val="0"/>
          <w:bCs w:val="0"/>
          <w:lang w:val="en-US" w:eastAsia="zh-CN"/>
        </w:rPr>
        <w:t>2.聚合反应按机理来分逐步聚合和连锁聚合两大类,如按单体与聚合物组成差别分为加聚反应、                  。</w:t>
      </w:r>
    </w:p>
    <w:p>
      <w:pPr>
        <w:rPr>
          <w:rFonts w:hint="eastAsia"/>
          <w:b w:val="0"/>
          <w:bCs w:val="0"/>
          <w:lang w:val="en-US" w:eastAsia="zh-CN"/>
        </w:rPr>
      </w:pPr>
      <w:r>
        <w:rPr>
          <w:rFonts w:hint="eastAsia"/>
          <w:b w:val="0"/>
          <w:bCs w:val="0"/>
          <w:lang w:val="en-US" w:eastAsia="zh-CN"/>
        </w:rPr>
        <w:t>3.阻聚和缓聚反应的本质：链自由基向阻聚剂和缓聚剂的链转移反应，可能生成没有引发活性的中性分子，也可能是活性低的           。</w:t>
      </w:r>
    </w:p>
    <w:p>
      <w:pPr>
        <w:rPr>
          <w:rFonts w:hint="eastAsia"/>
          <w:b w:val="0"/>
          <w:bCs w:val="0"/>
          <w:lang w:val="en-US" w:eastAsia="zh-CN"/>
        </w:rPr>
      </w:pPr>
      <w:r>
        <w:rPr>
          <w:rFonts w:hint="eastAsia"/>
          <w:b w:val="0"/>
          <w:bCs w:val="0"/>
          <w:lang w:val="en-US" w:eastAsia="zh-CN"/>
        </w:rPr>
        <w:t>4.在自由基聚合中,具有能同时获得高聚合和           的实施方法有乳液聚合。</w:t>
      </w:r>
    </w:p>
    <w:p>
      <w:pPr>
        <w:rPr>
          <w:rFonts w:hint="eastAsia"/>
          <w:b w:val="0"/>
          <w:bCs w:val="0"/>
          <w:lang w:val="en-US" w:eastAsia="zh-CN"/>
        </w:rPr>
      </w:pPr>
      <w:r>
        <w:rPr>
          <w:rFonts w:hint="eastAsia"/>
          <w:b w:val="0"/>
          <w:bCs w:val="0"/>
          <w:lang w:val="en-US" w:eastAsia="zh-CN"/>
        </w:rPr>
        <w:t>5.乳液聚合的特点是可以同时提高相对分子质量和           。</w:t>
      </w:r>
    </w:p>
    <w:p>
      <w:pPr>
        <w:rPr>
          <w:rFonts w:hint="eastAsia"/>
          <w:b w:val="0"/>
          <w:bCs w:val="0"/>
          <w:lang w:val="en-US" w:eastAsia="zh-CN"/>
        </w:rPr>
      </w:pPr>
    </w:p>
    <w:p>
      <w:pPr>
        <w:rPr>
          <w:rFonts w:hint="eastAsia"/>
          <w:b w:val="0"/>
          <w:bCs w:val="0"/>
          <w:lang w:val="en-US" w:eastAsia="zh-CN"/>
        </w:rPr>
      </w:pPr>
      <w:r>
        <w:rPr>
          <w:rFonts w:hint="eastAsia"/>
          <w:b w:val="0"/>
          <w:bCs w:val="0"/>
          <w:lang w:val="en-US" w:eastAsia="zh-CN"/>
        </w:rPr>
        <w:t>三、判断题</w:t>
      </w:r>
    </w:p>
    <w:p>
      <w:pPr>
        <w:rPr>
          <w:rFonts w:hint="eastAsia"/>
          <w:b w:val="0"/>
          <w:bCs w:val="0"/>
          <w:lang w:val="en-US" w:eastAsia="zh-CN"/>
        </w:rPr>
      </w:pPr>
      <w:r>
        <w:rPr>
          <w:rFonts w:hint="eastAsia"/>
          <w:b w:val="0"/>
          <w:bCs w:val="0"/>
          <w:lang w:val="en-US" w:eastAsia="zh-CN"/>
        </w:rPr>
        <w:t>1.在缩聚反应的初期，单体几乎全部缩聚成低聚物，延长反应时间，主要是提高分子量，而转化率变化较少(      )。</w:t>
      </w:r>
    </w:p>
    <w:p>
      <w:pPr>
        <w:rPr>
          <w:rFonts w:hint="eastAsia"/>
          <w:b w:val="0"/>
          <w:bCs w:val="0"/>
          <w:lang w:val="en-US" w:eastAsia="zh-CN"/>
        </w:rPr>
      </w:pPr>
      <w:r>
        <w:rPr>
          <w:rFonts w:hint="eastAsia"/>
          <w:b w:val="0"/>
          <w:bCs w:val="0"/>
          <w:lang w:val="en-US" w:eastAsia="zh-CN"/>
        </w:rPr>
        <w:t>2.全同立构聚丙烯比无规立构聚丙烯有着更高的Tg(      )。</w:t>
      </w:r>
    </w:p>
    <w:p>
      <w:pPr>
        <w:rPr>
          <w:rFonts w:hint="eastAsia"/>
          <w:b w:val="0"/>
          <w:bCs w:val="0"/>
          <w:lang w:val="en-US" w:eastAsia="zh-CN"/>
        </w:rPr>
      </w:pPr>
      <w:r>
        <w:rPr>
          <w:rFonts w:hint="eastAsia"/>
          <w:b w:val="0"/>
          <w:bCs w:val="0"/>
          <w:lang w:val="en-US" w:eastAsia="zh-CN"/>
        </w:rPr>
        <w:t>3.高分子化合物可以通过蒸馏的方法加以提纯(      )。</w:t>
      </w:r>
    </w:p>
    <w:p>
      <w:pPr>
        <w:rPr>
          <w:rFonts w:hint="eastAsia"/>
          <w:b w:val="0"/>
          <w:bCs w:val="0"/>
          <w:lang w:val="en-US" w:eastAsia="zh-CN"/>
        </w:rPr>
      </w:pPr>
      <w:r>
        <w:rPr>
          <w:rFonts w:hint="eastAsia"/>
          <w:b w:val="0"/>
          <w:bCs w:val="0"/>
          <w:lang w:val="en-US" w:eastAsia="zh-CN"/>
        </w:rPr>
        <w:t>4.缩聚反应随着反应程度的提高，其分子量分布变宽，平均分子量增大(      )。</w:t>
      </w:r>
    </w:p>
    <w:p>
      <w:pPr>
        <w:rPr>
          <w:rFonts w:hint="eastAsia"/>
          <w:b w:val="0"/>
          <w:bCs w:val="0"/>
          <w:lang w:val="en-US" w:eastAsia="zh-CN"/>
        </w:rPr>
      </w:pPr>
      <w:r>
        <w:rPr>
          <w:rFonts w:hint="eastAsia"/>
          <w:b w:val="0"/>
          <w:bCs w:val="0"/>
          <w:lang w:val="en-US" w:eastAsia="zh-CN"/>
        </w:rPr>
        <w:t>5.Flory凝胶点方程对于凝胶点的预测值要比实验值高(      )。</w:t>
      </w:r>
    </w:p>
    <w:p>
      <w:pPr>
        <w:rPr>
          <w:rFonts w:hint="eastAsia"/>
          <w:b w:val="0"/>
          <w:bCs w:val="0"/>
          <w:lang w:val="en-US" w:eastAsia="zh-CN"/>
        </w:rPr>
      </w:pPr>
    </w:p>
    <w:p>
      <w:pPr>
        <w:rPr>
          <w:rFonts w:hint="eastAsia"/>
          <w:b w:val="0"/>
          <w:bCs w:val="0"/>
          <w:lang w:val="en-US" w:eastAsia="zh-CN"/>
        </w:rPr>
      </w:pPr>
      <w:r>
        <w:rPr>
          <w:rFonts w:hint="eastAsia"/>
          <w:b w:val="0"/>
          <w:bCs w:val="0"/>
          <w:lang w:val="en-US" w:eastAsia="zh-CN"/>
        </w:rPr>
        <w:t>四、名词解释</w:t>
      </w:r>
    </w:p>
    <w:p>
      <w:pPr>
        <w:rPr>
          <w:rFonts w:hint="eastAsia"/>
          <w:b w:val="0"/>
          <w:bCs w:val="0"/>
          <w:lang w:val="en-US" w:eastAsia="zh-CN"/>
        </w:rPr>
      </w:pPr>
      <w:r>
        <w:rPr>
          <w:rFonts w:hint="eastAsia"/>
          <w:b w:val="0"/>
          <w:bCs w:val="0"/>
          <w:lang w:val="en-US" w:eastAsia="zh-CN"/>
        </w:rPr>
        <w:t>1.诱导期：</w:t>
      </w:r>
    </w:p>
    <w:p>
      <w:pPr>
        <w:rPr>
          <w:rFonts w:hint="eastAsia"/>
          <w:b w:val="0"/>
          <w:bCs w:val="0"/>
          <w:lang w:val="en-US" w:eastAsia="zh-CN"/>
        </w:rPr>
      </w:pPr>
    </w:p>
    <w:p>
      <w:pPr>
        <w:rPr>
          <w:rFonts w:hint="eastAsia"/>
          <w:b w:val="0"/>
          <w:bCs w:val="0"/>
          <w:lang w:val="en-US" w:eastAsia="zh-CN"/>
        </w:rPr>
      </w:pPr>
      <w:r>
        <w:rPr>
          <w:rFonts w:hint="eastAsia"/>
          <w:b w:val="0"/>
          <w:bCs w:val="0"/>
          <w:lang w:val="en-US" w:eastAsia="zh-CN"/>
        </w:rPr>
        <w:t>2.竞聚率：</w:t>
      </w:r>
    </w:p>
    <w:p>
      <w:pPr>
        <w:rPr>
          <w:rFonts w:hint="eastAsia"/>
          <w:b w:val="0"/>
          <w:bCs w:val="0"/>
          <w:lang w:val="en-US" w:eastAsia="zh-CN"/>
        </w:rPr>
      </w:pPr>
    </w:p>
    <w:p>
      <w:pPr>
        <w:rPr>
          <w:rFonts w:hint="eastAsia"/>
          <w:b w:val="0"/>
          <w:bCs w:val="0"/>
          <w:lang w:val="en-US" w:eastAsia="zh-CN"/>
        </w:rPr>
      </w:pPr>
      <w:r>
        <w:rPr>
          <w:rFonts w:hint="eastAsia"/>
          <w:b w:val="0"/>
          <w:bCs w:val="0"/>
          <w:lang w:val="en-US" w:eastAsia="zh-CN"/>
        </w:rPr>
        <w:t>3.几率效应：</w:t>
      </w:r>
    </w:p>
    <w:p>
      <w:pPr>
        <w:rPr>
          <w:rFonts w:hint="eastAsia"/>
          <w:b w:val="0"/>
          <w:bCs w:val="0"/>
          <w:lang w:val="en-US" w:eastAsia="zh-CN"/>
        </w:rPr>
      </w:pPr>
    </w:p>
    <w:p>
      <w:pPr>
        <w:rPr>
          <w:rFonts w:hint="eastAsia"/>
          <w:b w:val="0"/>
          <w:bCs w:val="0"/>
          <w:lang w:val="en-US" w:eastAsia="zh-CN"/>
        </w:rPr>
      </w:pPr>
      <w:r>
        <w:rPr>
          <w:rFonts w:hint="eastAsia"/>
          <w:b w:val="0"/>
          <w:bCs w:val="0"/>
          <w:lang w:val="en-US" w:eastAsia="zh-CN"/>
        </w:rPr>
        <w:t>4.玻璃化温度：</w:t>
      </w:r>
    </w:p>
    <w:p>
      <w:pPr>
        <w:rPr>
          <w:rFonts w:hint="eastAsia"/>
          <w:b w:val="0"/>
          <w:bCs w:val="0"/>
          <w:lang w:val="en-US" w:eastAsia="zh-CN"/>
        </w:rPr>
      </w:pPr>
    </w:p>
    <w:p>
      <w:pPr>
        <w:rPr>
          <w:rFonts w:hint="eastAsia"/>
          <w:b w:val="0"/>
          <w:bCs w:val="0"/>
          <w:lang w:val="en-US" w:eastAsia="zh-CN"/>
        </w:rPr>
      </w:pPr>
      <w:r>
        <w:rPr>
          <w:rFonts w:hint="eastAsia"/>
          <w:b w:val="0"/>
          <w:bCs w:val="0"/>
          <w:lang w:val="en-US" w:eastAsia="zh-CN"/>
        </w:rPr>
        <w:t>5.官能度：</w:t>
      </w:r>
    </w:p>
    <w:p>
      <w:pPr>
        <w:rPr>
          <w:rFonts w:hint="eastAsia"/>
          <w:b w:val="0"/>
          <w:bCs w:val="0"/>
          <w:lang w:val="en-US" w:eastAsia="zh-CN"/>
        </w:rPr>
      </w:pPr>
    </w:p>
    <w:p>
      <w:pPr>
        <w:rPr>
          <w:rFonts w:hint="eastAsia"/>
          <w:b w:val="0"/>
          <w:bCs w:val="0"/>
          <w:lang w:val="en-US" w:eastAsia="zh-CN"/>
        </w:rPr>
      </w:pPr>
    </w:p>
    <w:p>
      <w:pPr>
        <w:rPr>
          <w:rFonts w:hint="eastAsia"/>
          <w:b w:val="0"/>
          <w:bCs w:val="0"/>
          <w:lang w:val="en-US" w:eastAsia="zh-CN"/>
        </w:rPr>
      </w:pPr>
      <w:r>
        <w:rPr>
          <w:rFonts w:hint="eastAsia"/>
          <w:b w:val="0"/>
          <w:bCs w:val="0"/>
          <w:lang w:val="en-US" w:eastAsia="zh-CN"/>
        </w:rPr>
        <w:t>五、解答题</w:t>
      </w:r>
    </w:p>
    <w:p>
      <w:pPr>
        <w:rPr>
          <w:rFonts w:hint="eastAsia"/>
          <w:b w:val="0"/>
          <w:bCs w:val="0"/>
          <w:lang w:val="en-US" w:eastAsia="zh-CN"/>
        </w:rPr>
      </w:pPr>
      <w:r>
        <w:rPr>
          <w:rFonts w:hint="eastAsia"/>
          <w:b w:val="0"/>
          <w:bCs w:val="0"/>
          <w:lang w:val="en-US" w:eastAsia="zh-CN"/>
        </w:rPr>
        <w:t>1.聚合物化学反应有哪些特征？与低分子化学反应相比有哪些差别？</w:t>
      </w:r>
    </w:p>
    <w:p>
      <w:pPr>
        <w:rPr>
          <w:rFonts w:hint="eastAsia"/>
          <w:b w:val="0"/>
          <w:bCs w:val="0"/>
          <w:lang w:val="en-US" w:eastAsia="zh-CN"/>
        </w:rPr>
      </w:pPr>
    </w:p>
    <w:p>
      <w:pPr>
        <w:rPr>
          <w:rFonts w:hint="eastAsia"/>
          <w:b w:val="0"/>
          <w:bCs w:val="0"/>
          <w:lang w:val="en-US" w:eastAsia="zh-CN"/>
        </w:rPr>
      </w:pPr>
    </w:p>
    <w:p>
      <w:pPr>
        <w:rPr>
          <w:rFonts w:hint="eastAsia"/>
          <w:b w:val="0"/>
          <w:bCs w:val="0"/>
          <w:lang w:val="en-US" w:eastAsia="zh-CN"/>
        </w:rPr>
      </w:pPr>
    </w:p>
    <w:p>
      <w:pPr>
        <w:rPr>
          <w:rFonts w:hint="eastAsia"/>
          <w:b w:val="0"/>
          <w:bCs w:val="0"/>
          <w:lang w:val="en-US" w:eastAsia="zh-CN"/>
        </w:rPr>
      </w:pPr>
    </w:p>
    <w:p>
      <w:pPr>
        <w:rPr>
          <w:rFonts w:hint="eastAsia"/>
          <w:b w:val="0"/>
          <w:bCs w:val="0"/>
          <w:lang w:val="en-US" w:eastAsia="zh-CN"/>
        </w:rPr>
      </w:pPr>
    </w:p>
    <w:p>
      <w:pPr>
        <w:rPr>
          <w:rFonts w:hint="eastAsia"/>
          <w:b w:val="0"/>
          <w:bCs w:val="0"/>
          <w:lang w:val="en-US" w:eastAsia="zh-CN"/>
        </w:rPr>
      </w:pPr>
      <w:r>
        <w:rPr>
          <w:rFonts w:hint="eastAsia"/>
          <w:b w:val="0"/>
          <w:bCs w:val="0"/>
          <w:lang w:val="en-US" w:eastAsia="zh-CN"/>
        </w:rPr>
        <w:t>六.计算题</w:t>
      </w:r>
    </w:p>
    <w:p>
      <w:pPr>
        <w:rPr>
          <w:rFonts w:hint="eastAsia"/>
          <w:b/>
          <w:bCs/>
          <w:lang w:val="en-US" w:eastAsia="zh-CN"/>
        </w:rPr>
      </w:pPr>
      <w:r>
        <w:rPr>
          <w:rFonts w:hint="eastAsia"/>
          <w:b w:val="0"/>
          <w:bCs w:val="0"/>
          <w:lang w:val="en-US" w:eastAsia="zh-CN"/>
        </w:rPr>
        <w:t>生产尼龙-66，想获得数均分子量为13500的产品，采用己二酸过量的办法,若使反应程度P达到0.994，试求己二胺和己二酸的配料比。</w:t>
      </w:r>
      <w:r>
        <w:rPr>
          <w:rFonts w:hint="eastAsia"/>
          <w:b/>
          <w:bCs/>
          <w:lang w:val="en-US" w:eastAsia="zh-CN"/>
        </w:rPr>
        <w:br w:type="page"/>
      </w:r>
    </w:p>
    <w:p>
      <w:pPr>
        <w:jc w:val="center"/>
        <w:rPr>
          <w:rFonts w:hint="eastAsia"/>
          <w:b/>
          <w:bCs/>
          <w:lang w:val="en-US" w:eastAsia="zh-CN"/>
        </w:rPr>
      </w:pPr>
      <w:r>
        <w:rPr>
          <w:rFonts w:hint="eastAsia"/>
          <w:b/>
          <w:bCs/>
          <w:lang w:val="en-US" w:eastAsia="zh-CN"/>
        </w:rPr>
        <w:t>计算机在化学中的应用参考答案</w:t>
      </w:r>
    </w:p>
    <w:p>
      <w:pPr>
        <w:numPr>
          <w:ilvl w:val="0"/>
          <w:numId w:val="1"/>
        </w:numPr>
        <w:rPr>
          <w:rFonts w:hint="eastAsia"/>
          <w:b/>
          <w:bCs/>
        </w:rPr>
      </w:pPr>
      <w:r>
        <w:rPr>
          <w:rFonts w:hint="eastAsia"/>
          <w:b/>
          <w:bCs/>
        </w:rPr>
        <w:t>单项选择题</w:t>
      </w:r>
    </w:p>
    <w:p>
      <w:pPr>
        <w:numPr>
          <w:ilvl w:val="0"/>
          <w:numId w:val="0"/>
        </w:numPr>
        <w:rPr>
          <w:rFonts w:hint="eastAsia"/>
          <w:b/>
          <w:bCs/>
        </w:rPr>
      </w:pPr>
      <w:r>
        <w:rPr>
          <w:rFonts w:hint="eastAsia"/>
          <w:b w:val="0"/>
          <w:bCs w:val="0"/>
          <w:lang w:eastAsia="zh-CN"/>
        </w:rPr>
        <w:t>1.C.2.</w:t>
      </w:r>
      <w:r>
        <w:rPr>
          <w:rFonts w:hint="eastAsia"/>
          <w:b w:val="0"/>
          <w:bCs w:val="0"/>
          <w:lang w:val="en-US" w:eastAsia="zh-CN"/>
        </w:rPr>
        <w:t>略</w:t>
      </w:r>
      <w:r>
        <w:rPr>
          <w:rFonts w:hint="eastAsia"/>
          <w:b w:val="0"/>
          <w:bCs w:val="0"/>
          <w:lang w:eastAsia="zh-CN"/>
        </w:rPr>
        <w:t>.</w:t>
      </w:r>
      <w:r>
        <w:rPr>
          <w:rFonts w:hint="eastAsia"/>
          <w:b w:val="0"/>
          <w:bCs w:val="0"/>
          <w:lang w:val="en-US" w:eastAsia="zh-CN"/>
        </w:rPr>
        <w:t>3.A.</w:t>
      </w:r>
      <w:r>
        <w:rPr>
          <w:rFonts w:hint="eastAsia"/>
          <w:b w:val="0"/>
          <w:bCs w:val="0"/>
          <w:lang w:eastAsia="zh-CN"/>
        </w:rPr>
        <w:t>4.C.</w:t>
      </w:r>
      <w:r>
        <w:rPr>
          <w:rFonts w:hint="eastAsia"/>
          <w:b w:val="0"/>
          <w:bCs w:val="0"/>
          <w:lang w:val="en-US" w:eastAsia="zh-CN"/>
        </w:rPr>
        <w:t>5.D.6</w:t>
      </w:r>
      <w:r>
        <w:rPr>
          <w:rFonts w:hint="eastAsia"/>
          <w:b w:val="0"/>
          <w:bCs w:val="0"/>
          <w:lang w:eastAsia="zh-CN"/>
        </w:rPr>
        <w:t>.</w:t>
      </w:r>
      <w:r>
        <w:rPr>
          <w:rFonts w:hint="eastAsia"/>
          <w:b w:val="0"/>
          <w:bCs w:val="0"/>
          <w:lang w:val="en-US" w:eastAsia="zh-CN"/>
        </w:rPr>
        <w:t>略</w:t>
      </w:r>
      <w:r>
        <w:rPr>
          <w:rFonts w:hint="eastAsia"/>
          <w:b w:val="0"/>
          <w:bCs w:val="0"/>
          <w:lang w:eastAsia="zh-CN"/>
        </w:rPr>
        <w:t>.</w:t>
      </w:r>
      <w:r>
        <w:rPr>
          <w:rFonts w:hint="eastAsia"/>
          <w:b w:val="0"/>
          <w:bCs w:val="0"/>
          <w:lang w:val="en-US" w:eastAsia="zh-CN"/>
        </w:rPr>
        <w:t>7</w:t>
      </w:r>
      <w:r>
        <w:rPr>
          <w:rFonts w:hint="eastAsia"/>
          <w:b w:val="0"/>
          <w:bCs w:val="0"/>
          <w:lang w:eastAsia="zh-CN"/>
        </w:rPr>
        <w:t>.D.</w:t>
      </w:r>
      <w:r>
        <w:rPr>
          <w:rFonts w:hint="eastAsia"/>
          <w:b w:val="0"/>
          <w:bCs w:val="0"/>
          <w:lang w:val="en-US" w:eastAsia="zh-CN"/>
        </w:rPr>
        <w:t>8</w:t>
      </w:r>
      <w:r>
        <w:rPr>
          <w:rFonts w:hint="eastAsia"/>
          <w:b w:val="0"/>
          <w:bCs w:val="0"/>
          <w:lang w:eastAsia="zh-CN"/>
        </w:rPr>
        <w:t>.</w:t>
      </w:r>
      <w:r>
        <w:rPr>
          <w:rFonts w:hint="eastAsia"/>
          <w:b w:val="0"/>
          <w:bCs w:val="0"/>
          <w:lang w:val="en-US" w:eastAsia="zh-CN"/>
        </w:rPr>
        <w:t>略</w:t>
      </w:r>
      <w:r>
        <w:rPr>
          <w:rFonts w:hint="eastAsia"/>
          <w:b w:val="0"/>
          <w:bCs w:val="0"/>
          <w:lang w:eastAsia="zh-CN"/>
        </w:rPr>
        <w:t>.</w:t>
      </w:r>
      <w:r>
        <w:rPr>
          <w:rFonts w:hint="eastAsia"/>
          <w:b w:val="0"/>
          <w:bCs w:val="0"/>
          <w:lang w:val="en-US" w:eastAsia="zh-CN"/>
        </w:rPr>
        <w:t>9</w:t>
      </w:r>
      <w:r>
        <w:rPr>
          <w:rFonts w:hint="eastAsia"/>
          <w:b w:val="0"/>
          <w:bCs w:val="0"/>
          <w:lang w:eastAsia="zh-CN"/>
        </w:rPr>
        <w:t>.C.</w:t>
      </w:r>
      <w:r>
        <w:rPr>
          <w:rFonts w:hint="eastAsia"/>
          <w:b w:val="0"/>
          <w:bCs w:val="0"/>
          <w:lang w:val="en-US" w:eastAsia="zh-CN"/>
        </w:rPr>
        <w:t>10.略</w:t>
      </w:r>
      <w:r>
        <w:rPr>
          <w:rFonts w:hint="eastAsia"/>
          <w:b/>
          <w:bCs/>
        </w:rPr>
        <w:br w:type="textWrapping"/>
      </w:r>
      <w:r>
        <w:rPr>
          <w:rFonts w:hint="eastAsia"/>
          <w:b/>
          <w:bCs/>
        </w:rPr>
        <w:t>二、填空题</w:t>
      </w:r>
    </w:p>
    <w:p>
      <w:pPr>
        <w:numPr>
          <w:ilvl w:val="0"/>
          <w:numId w:val="0"/>
        </w:numPr>
        <w:rPr>
          <w:rFonts w:hint="eastAsia"/>
          <w:b w:val="0"/>
          <w:bCs w:val="0"/>
          <w:lang w:val="en-US" w:eastAsia="zh-CN"/>
        </w:rPr>
      </w:pPr>
      <w:r>
        <w:rPr>
          <w:rFonts w:hint="eastAsia"/>
          <w:b w:val="0"/>
          <w:bCs w:val="0"/>
          <w:lang w:val="en-US" w:eastAsia="zh-CN"/>
        </w:rPr>
        <w:t>1.聚合度多分散性</w:t>
      </w:r>
    </w:p>
    <w:p>
      <w:pPr>
        <w:numPr>
          <w:ilvl w:val="0"/>
          <w:numId w:val="0"/>
        </w:numPr>
        <w:rPr>
          <w:rFonts w:hint="eastAsia"/>
          <w:b w:val="0"/>
          <w:bCs w:val="0"/>
          <w:lang w:val="en-US" w:eastAsia="zh-CN"/>
        </w:rPr>
      </w:pPr>
      <w:r>
        <w:rPr>
          <w:rFonts w:hint="eastAsia"/>
          <w:b w:val="0"/>
          <w:bCs w:val="0"/>
          <w:lang w:val="en-US" w:eastAsia="zh-CN"/>
        </w:rPr>
        <w:t>2.缩聚反应和开环反应</w:t>
      </w:r>
    </w:p>
    <w:p>
      <w:pPr>
        <w:numPr>
          <w:ilvl w:val="0"/>
          <w:numId w:val="0"/>
        </w:numPr>
        <w:rPr>
          <w:rFonts w:hint="eastAsia"/>
          <w:b w:val="0"/>
          <w:bCs w:val="0"/>
          <w:lang w:val="en-US" w:eastAsia="zh-CN"/>
        </w:rPr>
      </w:pPr>
      <w:r>
        <w:rPr>
          <w:rFonts w:hint="eastAsia"/>
          <w:b w:val="0"/>
          <w:bCs w:val="0"/>
          <w:lang w:val="en-US" w:eastAsia="zh-CN"/>
        </w:rPr>
        <w:t>3.略</w:t>
      </w:r>
    </w:p>
    <w:p>
      <w:pPr>
        <w:numPr>
          <w:ilvl w:val="0"/>
          <w:numId w:val="0"/>
        </w:numPr>
        <w:rPr>
          <w:rFonts w:hint="default"/>
          <w:b w:val="0"/>
          <w:bCs w:val="0"/>
          <w:lang w:eastAsia="zh-CN"/>
        </w:rPr>
      </w:pPr>
      <w:r>
        <w:rPr>
          <w:rFonts w:hint="default"/>
          <w:b w:val="0"/>
          <w:bCs w:val="0"/>
          <w:lang w:eastAsia="zh-CN"/>
        </w:rPr>
        <w:t>4.高相对分子质量</w:t>
      </w:r>
    </w:p>
    <w:p>
      <w:pPr>
        <w:numPr>
          <w:ilvl w:val="0"/>
          <w:numId w:val="0"/>
        </w:numPr>
        <w:rPr>
          <w:rFonts w:hint="default"/>
          <w:b w:val="0"/>
          <w:bCs w:val="0"/>
          <w:lang w:val="en-US" w:eastAsia="zh-CN"/>
        </w:rPr>
      </w:pPr>
      <w:r>
        <w:rPr>
          <w:rFonts w:hint="eastAsia"/>
          <w:b w:val="0"/>
          <w:bCs w:val="0"/>
          <w:lang w:val="en-US" w:eastAsia="zh-CN"/>
        </w:rPr>
        <w:t>5.略</w:t>
      </w:r>
    </w:p>
    <w:p>
      <w:pPr>
        <w:numPr>
          <w:ilvl w:val="0"/>
          <w:numId w:val="0"/>
        </w:numPr>
        <w:rPr>
          <w:rFonts w:hint="default"/>
          <w:b/>
          <w:bCs/>
          <w:lang w:val="en-US" w:eastAsia="zh-CN"/>
        </w:rPr>
      </w:pPr>
      <w:r>
        <w:rPr>
          <w:rFonts w:hint="default"/>
          <w:b/>
          <w:bCs/>
          <w:lang w:val="en-US" w:eastAsia="zh-CN"/>
        </w:rPr>
        <w:t>三、判断题</w:t>
      </w:r>
    </w:p>
    <w:p>
      <w:pPr>
        <w:numPr>
          <w:ilvl w:val="0"/>
          <w:numId w:val="0"/>
        </w:numPr>
        <w:rPr>
          <w:rFonts w:hint="eastAsia"/>
          <w:b/>
          <w:bCs/>
          <w:lang w:val="en-US" w:eastAsia="zh-CN"/>
        </w:rPr>
      </w:pPr>
      <w:r>
        <w:rPr>
          <w:rFonts w:hint="eastAsia"/>
          <w:b/>
          <w:bCs/>
          <w:lang w:val="en-US" w:eastAsia="zh-CN"/>
        </w:rPr>
        <w:t xml:space="preserve">1.  ✓  2.  略  3.  略   4.  ✓  5.  略  </w:t>
      </w:r>
    </w:p>
    <w:p>
      <w:pPr>
        <w:numPr>
          <w:ilvl w:val="0"/>
          <w:numId w:val="0"/>
        </w:numPr>
        <w:rPr>
          <w:rFonts w:hint="default"/>
          <w:b/>
          <w:bCs/>
          <w:lang w:val="en-US" w:eastAsia="zh-CN"/>
        </w:rPr>
      </w:pPr>
      <w:r>
        <w:rPr>
          <w:rFonts w:hint="default"/>
          <w:b/>
          <w:bCs/>
          <w:lang w:val="en-US" w:eastAsia="zh-CN"/>
        </w:rPr>
        <w:t>四、名词解释</w:t>
      </w:r>
    </w:p>
    <w:p>
      <w:pPr>
        <w:numPr>
          <w:ilvl w:val="0"/>
          <w:numId w:val="0"/>
        </w:numPr>
        <w:rPr>
          <w:rFonts w:hint="default"/>
          <w:b w:val="0"/>
          <w:bCs w:val="0"/>
          <w:lang w:val="en-US" w:eastAsia="zh-CN"/>
        </w:rPr>
      </w:pPr>
      <w:r>
        <w:rPr>
          <w:rFonts w:hint="default"/>
          <w:b w:val="0"/>
          <w:bCs w:val="0"/>
          <w:lang w:val="en-US" w:eastAsia="zh-CN"/>
        </w:rPr>
        <w:t>1.诱导期：在聚合反应初期，初级自由基为阻聚杂质所终止，无聚合物生成，聚合速率为零，这一段时间称诱导期。</w:t>
      </w:r>
    </w:p>
    <w:p>
      <w:pPr>
        <w:numPr>
          <w:ilvl w:val="0"/>
          <w:numId w:val="0"/>
        </w:numPr>
        <w:rPr>
          <w:rFonts w:hint="default"/>
          <w:b w:val="0"/>
          <w:bCs w:val="0"/>
          <w:lang w:val="en-US" w:eastAsia="zh-CN"/>
        </w:rPr>
      </w:pPr>
      <w:r>
        <w:rPr>
          <w:rFonts w:hint="default"/>
          <w:b w:val="0"/>
          <w:bCs w:val="0"/>
          <w:lang w:val="en-US" w:eastAsia="zh-CN"/>
        </w:rPr>
        <w:t>2.竞聚率：单体均聚链增长和共聚链增长速率常数之比。即r 1=k 11/k 12,r 2=k 22/k 21;它表征两个单体的相对活性。根据r值可以估计两个单体共聚的可能性和判断共聚物的组成情况。</w:t>
      </w:r>
    </w:p>
    <w:p>
      <w:pPr>
        <w:numPr>
          <w:ilvl w:val="0"/>
          <w:numId w:val="0"/>
        </w:numPr>
        <w:rPr>
          <w:rFonts w:hint="default"/>
          <w:b w:val="0"/>
          <w:bCs w:val="0"/>
          <w:lang w:val="en-US" w:eastAsia="zh-CN"/>
        </w:rPr>
      </w:pPr>
      <w:r>
        <w:rPr>
          <w:rFonts w:hint="default"/>
          <w:b w:val="0"/>
          <w:bCs w:val="0"/>
          <w:lang w:val="en-US" w:eastAsia="zh-CN"/>
        </w:rPr>
        <w:t>3.几率效应：当聚合物相邻侧基作无规成对反应式，中间往往留有未反应的孤立单个基团，最高转化程度因而受到限制</w:t>
      </w:r>
    </w:p>
    <w:p>
      <w:pPr>
        <w:numPr>
          <w:ilvl w:val="0"/>
          <w:numId w:val="0"/>
        </w:numPr>
        <w:rPr>
          <w:rFonts w:hint="default"/>
          <w:b w:val="0"/>
          <w:bCs w:val="0"/>
          <w:lang w:val="en-US" w:eastAsia="zh-CN"/>
        </w:rPr>
      </w:pPr>
      <w:r>
        <w:rPr>
          <w:rFonts w:hint="default"/>
          <w:b w:val="0"/>
          <w:bCs w:val="0"/>
          <w:lang w:val="en-US" w:eastAsia="zh-CN"/>
        </w:rPr>
        <w:t>4.玻璃化温度：玻璃态转变成高弹态的转变温度</w:t>
      </w:r>
    </w:p>
    <w:p>
      <w:pPr>
        <w:numPr>
          <w:ilvl w:val="0"/>
          <w:numId w:val="0"/>
        </w:numPr>
        <w:rPr>
          <w:rFonts w:hint="default"/>
          <w:b w:val="0"/>
          <w:bCs w:val="0"/>
          <w:lang w:val="en-US" w:eastAsia="zh-CN"/>
        </w:rPr>
      </w:pPr>
      <w:r>
        <w:rPr>
          <w:rFonts w:hint="default"/>
          <w:b w:val="0"/>
          <w:bCs w:val="0"/>
          <w:lang w:val="en-US" w:eastAsia="zh-CN"/>
        </w:rPr>
        <w:t>5.官能度：一分子中能参与反应的官能团数</w:t>
      </w:r>
    </w:p>
    <w:p>
      <w:pPr>
        <w:numPr>
          <w:ilvl w:val="0"/>
          <w:numId w:val="0"/>
        </w:numPr>
        <w:rPr>
          <w:rFonts w:hint="default"/>
          <w:b/>
          <w:bCs/>
          <w:lang w:val="en-US" w:eastAsia="zh-CN"/>
        </w:rPr>
      </w:pPr>
      <w:r>
        <w:rPr>
          <w:rFonts w:hint="default"/>
          <w:b/>
          <w:bCs/>
          <w:lang w:val="en-US" w:eastAsia="zh-CN"/>
        </w:rPr>
        <w:t>五、解答题</w:t>
      </w:r>
    </w:p>
    <w:p>
      <w:pPr>
        <w:numPr>
          <w:ilvl w:val="0"/>
          <w:numId w:val="0"/>
        </w:numPr>
        <w:rPr>
          <w:rFonts w:hint="default"/>
          <w:b w:val="0"/>
          <w:bCs w:val="0"/>
          <w:lang w:val="en-US" w:eastAsia="zh-CN"/>
        </w:rPr>
      </w:pPr>
      <w:r>
        <w:rPr>
          <w:rFonts w:hint="default"/>
          <w:b w:val="0"/>
          <w:bCs w:val="0"/>
          <w:lang w:val="en-US" w:eastAsia="zh-CN"/>
        </w:rPr>
        <w:t>1. 聚合物化学反应有哪些特征？与低分子化学反应相比有哪些差别？</w:t>
      </w:r>
    </w:p>
    <w:p>
      <w:pPr>
        <w:numPr>
          <w:ilvl w:val="0"/>
          <w:numId w:val="0"/>
        </w:numPr>
        <w:rPr>
          <w:rFonts w:hint="default"/>
          <w:b w:val="0"/>
          <w:bCs w:val="0"/>
          <w:lang w:val="en-US" w:eastAsia="zh-CN"/>
        </w:rPr>
      </w:pPr>
      <w:r>
        <w:rPr>
          <w:rFonts w:hint="default"/>
          <w:b w:val="0"/>
          <w:bCs w:val="0"/>
          <w:lang w:val="en-US" w:eastAsia="zh-CN"/>
        </w:rPr>
        <w:t>答：与低分子化合物相比，由于聚合物的分子量高，结构和分子量又有多分散性，因此聚合物在化学反应时有以下几方面的特征。（1）若反应前后聚合物的聚合度不变，由于原料的原有官能团往往和产物同在一个分子链中，也就是说，分子链中官能团很难完全转化，因此这类反应需以结构单元作为化学反应的计算单位。（2）若反应前后的聚合度发生变化，则情况更为复杂。这种情况常发生在原料聚合物主链中有弱键.易受化学试剂进攻的部位，因此导</w:t>
      </w:r>
    </w:p>
    <w:p>
      <w:pPr>
        <w:numPr>
          <w:ilvl w:val="0"/>
          <w:numId w:val="0"/>
        </w:numPr>
        <w:rPr>
          <w:rFonts w:hint="default"/>
          <w:b w:val="0"/>
          <w:bCs w:val="0"/>
          <w:lang w:val="en-US" w:eastAsia="zh-CN"/>
        </w:rPr>
      </w:pPr>
      <w:r>
        <w:rPr>
          <w:rFonts w:hint="default"/>
          <w:b w:val="0"/>
          <w:bCs w:val="0"/>
          <w:lang w:val="en-US" w:eastAsia="zh-CN"/>
        </w:rPr>
        <w:t>致裂解或交联。（3）与低分子反应不同，聚合物化学反应的速率还会受到大分子在反应体系中的形态和参加反应的相邻基团等的影响。</w:t>
      </w:r>
    </w:p>
    <w:p>
      <w:pPr>
        <w:numPr>
          <w:ilvl w:val="0"/>
          <w:numId w:val="0"/>
        </w:numPr>
        <w:rPr>
          <w:rFonts w:hint="default"/>
          <w:b/>
          <w:bCs/>
          <w:lang w:val="en-US" w:eastAsia="zh-CN"/>
        </w:rPr>
      </w:pPr>
      <w:r>
        <w:rPr>
          <w:rFonts w:hint="default"/>
          <w:b/>
          <w:bCs/>
          <w:lang w:val="en-US" w:eastAsia="zh-CN"/>
        </w:rPr>
        <w:t>六.计算题</w:t>
      </w:r>
      <w:bookmarkStart w:id="0" w:name="_GoBack"/>
      <w:bookmarkEnd w:id="0"/>
    </w:p>
    <w:p>
      <w:pPr>
        <w:numPr>
          <w:ilvl w:val="0"/>
          <w:numId w:val="0"/>
        </w:numPr>
        <w:rPr>
          <w:rFonts w:hint="default"/>
          <w:b w:val="0"/>
          <w:bCs w:val="0"/>
          <w:lang w:val="en-US" w:eastAsia="zh-CN"/>
        </w:rPr>
      </w:pPr>
      <w:r>
        <w:rPr>
          <w:rFonts w:hint="default"/>
          <w:b w:val="0"/>
          <w:bCs w:val="0"/>
          <w:lang w:val="en-US" w:eastAsia="zh-CN"/>
        </w:rPr>
        <w:drawing>
          <wp:inline distT="0" distB="0" distL="114300" distR="114300">
            <wp:extent cx="3799205" cy="2668905"/>
            <wp:effectExtent l="0" t="0" r="10795" b="1714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3799205" cy="2668905"/>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843221"/>
    <w:multiLevelType w:val="singleLevel"/>
    <w:tmpl w:val="3584322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D6B0B8F"/>
    <w:rsid w:val="150B7466"/>
    <w:rsid w:val="48B92DC1"/>
    <w:rsid w:val="648B0A20"/>
    <w:rsid w:val="6A0B5D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1735</Words>
  <Characters>1979</Characters>
  <Lines>0</Lines>
  <Paragraphs>0</Paragraphs>
  <TotalTime>1</TotalTime>
  <ScaleCrop>false</ScaleCrop>
  <LinksUpToDate>false</LinksUpToDate>
  <CharactersWithSpaces>2531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2022-11-30T04:56:00Z</dcterms:created>
  <dc:creator>期许</dc:creator>
  <cp:lastModifiedBy>Administrator</cp:lastModifiedBy>
  <dcterms:modified xsi:type="dcterms:W3CDTF">2022-12-06T02:42:19Z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3DAC9E42E1044DA897CD094D5E2EE000</vt:lpwstr>
  </property>
</Properties>
</file>