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宋体" w:hAnsi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cs="宋体"/>
          <w:b/>
          <w:bCs/>
          <w:sz w:val="32"/>
          <w:szCs w:val="32"/>
        </w:rPr>
        <w:t>计算机应用基础</w:t>
      </w: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复习资料</w:t>
      </w:r>
    </w:p>
    <w:p>
      <w:pPr>
        <w:pStyle w:val="2"/>
        <w:ind w:left="0" w:right="0" w:firstLine="211"/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</w:pPr>
      <w:r>
        <w:rPr>
          <w:rFonts w:ascii="宋体" w:hAnsi="宋体" w:eastAsia="宋体" w:cs="宋体"/>
          <w:b/>
          <w:sz w:val="24"/>
          <w:szCs w:val="21"/>
        </w:rPr>
        <w:t xml:space="preserve">一 单选题 </w:t>
      </w:r>
    </w:p>
    <w:p>
      <w:pPr>
        <w:pStyle w:val="2"/>
        <w:ind w:left="0" w:right="0" w:firstLine="211"/>
        <w:rPr>
          <w:b w:val="0"/>
          <w:i w:val="0"/>
          <w:caps w:val="0"/>
          <w:smallCaps w:val="0"/>
          <w:sz w:val="21"/>
        </w:rPr>
      </w:pP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t>1. 在音频处理中，人耳所能听见的最高音频大约为22kHz。所以，激光唱盘的标准采样频率应取22kHz的________倍。</w:t>
      </w:r>
    </w:p>
    <w:tbl>
      <w:tblPr>
        <w:tblStyle w:val="3"/>
        <w:tblW w:w="0" w:type="auto"/>
        <w:tblInd w:w="283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12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5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A. 0.5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5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B. 1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5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C. 1.5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5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D. 2</w:t>
            </w:r>
            <w:r>
              <w:t xml:space="preserve"> </w:t>
            </w:r>
          </w:p>
        </w:tc>
      </w:tr>
    </w:tbl>
    <w:p>
      <w:pPr>
        <w:pStyle w:val="2"/>
        <w:ind w:left="0" w:right="0" w:firstLine="211"/>
        <w:rPr>
          <w:b w:val="0"/>
          <w:i w:val="0"/>
          <w:caps w:val="0"/>
          <w:smallCaps w:val="0"/>
          <w:sz w:val="21"/>
        </w:rPr>
      </w:pP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t>2. 计算机存储器是一种（</w:t>
      </w:r>
      <w:r>
        <w:rPr>
          <w:rFonts w:hint="eastAsia" w:ascii="宋体" w:hAnsi="宋体" w:cs="宋体"/>
          <w:b w:val="0"/>
          <w:i w:val="0"/>
          <w:caps w:val="0"/>
          <w:smallCaps w:val="0"/>
          <w:sz w:val="21"/>
          <w:szCs w:val="21"/>
          <w:lang w:val="en-US" w:eastAsia="zh-CN"/>
        </w:rPr>
        <w:t xml:space="preserve">     </w:t>
      </w: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t xml:space="preserve"> ）。 </w:t>
      </w:r>
    </w:p>
    <w:tbl>
      <w:tblPr>
        <w:tblStyle w:val="3"/>
        <w:tblW w:w="0" w:type="auto"/>
        <w:tblInd w:w="283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12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5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A. 运算部件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5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B. 输入部件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5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C. 输出部件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5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D. 记忆部件</w:t>
            </w:r>
            <w:r>
              <w:t xml:space="preserve"> </w:t>
            </w:r>
          </w:p>
        </w:tc>
      </w:tr>
    </w:tbl>
    <w:p>
      <w:pPr>
        <w:pStyle w:val="2"/>
        <w:ind w:left="0" w:right="0" w:firstLine="211"/>
        <w:rPr>
          <w:b w:val="0"/>
          <w:i w:val="0"/>
          <w:caps w:val="0"/>
          <w:smallCaps w:val="0"/>
          <w:sz w:val="21"/>
        </w:rPr>
      </w:pP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t>3. 下面有关计算机的叙述中,正确的是（</w:t>
      </w:r>
      <w:r>
        <w:rPr>
          <w:rFonts w:hint="eastAsia" w:ascii="宋体" w:hAnsi="宋体" w:cs="宋体"/>
          <w:b w:val="0"/>
          <w:i w:val="0"/>
          <w:caps w:val="0"/>
          <w:smallCaps w:val="0"/>
          <w:sz w:val="21"/>
          <w:szCs w:val="21"/>
          <w:lang w:val="en-US" w:eastAsia="zh-CN"/>
        </w:rPr>
        <w:t xml:space="preserve">     </w:t>
      </w: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t xml:space="preserve"> ）。</w:t>
      </w:r>
    </w:p>
    <w:tbl>
      <w:tblPr>
        <w:tblStyle w:val="3"/>
        <w:tblW w:w="0" w:type="auto"/>
        <w:tblInd w:w="283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12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5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 xml:space="preserve">A. 计算机的主机只包括CPU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5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B. 计算机程序必须装载到内存中才能执行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5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C. 计算机必须具有硬盘才能工作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5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D. 计算机键盘上字母键的排列方式是随机的</w:t>
            </w:r>
            <w:r>
              <w:t xml:space="preserve"> </w:t>
            </w:r>
          </w:p>
        </w:tc>
      </w:tr>
    </w:tbl>
    <w:p>
      <w:pPr>
        <w:pStyle w:val="2"/>
        <w:ind w:left="0" w:right="0" w:firstLine="211"/>
        <w:rPr>
          <w:b w:val="0"/>
          <w:i w:val="0"/>
          <w:caps w:val="0"/>
          <w:smallCaps w:val="0"/>
          <w:sz w:val="21"/>
        </w:rPr>
      </w:pP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t>4. 下列有关存储器读写速度的排列，正确的是（</w:t>
      </w:r>
      <w:r>
        <w:rPr>
          <w:rFonts w:hint="eastAsia" w:ascii="宋体" w:hAnsi="宋体" w:cs="宋体"/>
          <w:b w:val="0"/>
          <w:i w:val="0"/>
          <w:caps w:val="0"/>
          <w:smallCaps w:val="0"/>
          <w:sz w:val="21"/>
          <w:szCs w:val="21"/>
          <w:lang w:val="en-US" w:eastAsia="zh-CN"/>
        </w:rPr>
        <w:t xml:space="preserve">     </w:t>
      </w: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t xml:space="preserve"> ）。</w:t>
      </w:r>
    </w:p>
    <w:tbl>
      <w:tblPr>
        <w:tblStyle w:val="3"/>
        <w:tblW w:w="0" w:type="auto"/>
        <w:tblInd w:w="283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12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5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A. RAM＞Cache＞硬盘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5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B. Cache＞RAM＞硬盘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5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C. Cache＞硬盘＞RAM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5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D. RAM＞硬盘＞Cache</w:t>
            </w:r>
            <w:r>
              <w:t xml:space="preserve"> </w:t>
            </w:r>
          </w:p>
        </w:tc>
      </w:tr>
    </w:tbl>
    <w:p>
      <w:pPr>
        <w:pStyle w:val="2"/>
        <w:ind w:left="0" w:right="0" w:firstLine="211"/>
        <w:rPr>
          <w:b w:val="0"/>
          <w:i w:val="0"/>
          <w:caps w:val="0"/>
          <w:smallCaps w:val="0"/>
          <w:sz w:val="21"/>
        </w:rPr>
      </w:pP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t>5. 运算器的组成部分不包括（</w:t>
      </w:r>
      <w:r>
        <w:rPr>
          <w:rFonts w:hint="eastAsia" w:ascii="宋体" w:hAnsi="宋体" w:cs="宋体"/>
          <w:b w:val="0"/>
          <w:i w:val="0"/>
          <w:caps w:val="0"/>
          <w:smallCaps w:val="0"/>
          <w:sz w:val="21"/>
          <w:szCs w:val="21"/>
          <w:lang w:val="en-US" w:eastAsia="zh-CN"/>
        </w:rPr>
        <w:t xml:space="preserve">     </w:t>
      </w: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t xml:space="preserve"> ）。</w:t>
      </w:r>
    </w:p>
    <w:tbl>
      <w:tblPr>
        <w:tblStyle w:val="3"/>
        <w:tblW w:w="0" w:type="auto"/>
        <w:tblInd w:w="283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12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5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A. 控制线路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5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B. 译码器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5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C. 加法器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5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D. 寄存器</w:t>
            </w:r>
            <w:r>
              <w:t xml:space="preserve"> </w:t>
            </w:r>
          </w:p>
        </w:tc>
      </w:tr>
    </w:tbl>
    <w:p>
      <w:pPr>
        <w:pStyle w:val="2"/>
        <w:ind w:left="0" w:right="0" w:firstLine="211"/>
        <w:rPr>
          <w:b w:val="0"/>
          <w:i w:val="0"/>
          <w:caps w:val="0"/>
          <w:smallCaps w:val="0"/>
          <w:sz w:val="21"/>
        </w:rPr>
      </w:pP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t xml:space="preserve">6. 家电遥控器所采用得传输载体是________。 </w:t>
      </w:r>
    </w:p>
    <w:tbl>
      <w:tblPr>
        <w:tblStyle w:val="3"/>
        <w:tblW w:w="0" w:type="auto"/>
        <w:tblInd w:w="283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12"/>
      </w:tblGrid>
      <w:tr>
        <w:tc>
          <w:tcPr>
            <w:tcW w:w="8312" w:type="dxa"/>
            <w:noWrap w:val="0"/>
            <w:vAlign w:val="top"/>
          </w:tcPr>
          <w:p>
            <w:pPr>
              <w:pStyle w:val="5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 xml:space="preserve">A. 微波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5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 xml:space="preserve">B. 电磁波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5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 xml:space="preserve">C. 红外线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5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D. 无线电波</w:t>
            </w:r>
            <w:r>
              <w:t xml:space="preserve"> </w:t>
            </w:r>
          </w:p>
        </w:tc>
      </w:tr>
    </w:tbl>
    <w:p>
      <w:pPr>
        <w:pStyle w:val="2"/>
        <w:ind w:left="0" w:right="0" w:firstLine="211"/>
        <w:rPr>
          <w:b w:val="0"/>
          <w:i w:val="0"/>
          <w:caps w:val="0"/>
          <w:smallCaps w:val="0"/>
          <w:sz w:val="21"/>
        </w:rPr>
      </w:pP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t>7. 微机的性能指标中的内存容量是指（</w:t>
      </w:r>
      <w:r>
        <w:rPr>
          <w:rFonts w:hint="eastAsia" w:ascii="宋体" w:hAnsi="宋体" w:cs="宋体"/>
          <w:b w:val="0"/>
          <w:i w:val="0"/>
          <w:caps w:val="0"/>
          <w:smallCaps w:val="0"/>
          <w:sz w:val="21"/>
          <w:szCs w:val="21"/>
          <w:lang w:val="en-US" w:eastAsia="zh-CN"/>
        </w:rPr>
        <w:t xml:space="preserve">     </w:t>
      </w: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t xml:space="preserve"> ）。</w:t>
      </w:r>
    </w:p>
    <w:tbl>
      <w:tblPr>
        <w:tblStyle w:val="3"/>
        <w:tblW w:w="0" w:type="auto"/>
        <w:tblInd w:w="283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12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5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A. RAM的容量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5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B. RAM和ROM的容量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5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 xml:space="preserve">C. 软盘的容量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5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D. ROM的容量</w:t>
            </w:r>
            <w:r>
              <w:t xml:space="preserve"> </w:t>
            </w:r>
          </w:p>
        </w:tc>
      </w:tr>
    </w:tbl>
    <w:p>
      <w:pPr>
        <w:pStyle w:val="2"/>
        <w:ind w:left="0" w:right="0" w:firstLine="211"/>
        <w:rPr>
          <w:b w:val="0"/>
          <w:i w:val="0"/>
          <w:caps w:val="0"/>
          <w:smallCaps w:val="0"/>
          <w:sz w:val="21"/>
        </w:rPr>
      </w:pP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t>8. 一台微型计算机的字长为4个字节，它表示（</w:t>
      </w:r>
      <w:r>
        <w:rPr>
          <w:rFonts w:hint="eastAsia" w:ascii="宋体" w:hAnsi="宋体" w:cs="宋体"/>
          <w:b w:val="0"/>
          <w:i w:val="0"/>
          <w:caps w:val="0"/>
          <w:smallCaps w:val="0"/>
          <w:sz w:val="21"/>
          <w:szCs w:val="21"/>
          <w:lang w:val="en-US" w:eastAsia="zh-CN"/>
        </w:rPr>
        <w:t xml:space="preserve">     </w:t>
      </w: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t xml:space="preserve"> ）。</w:t>
      </w:r>
    </w:p>
    <w:tbl>
      <w:tblPr>
        <w:tblStyle w:val="3"/>
        <w:tblW w:w="0" w:type="auto"/>
        <w:tblInd w:w="283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12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5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A. 能处理的字符串最多为4个ASCⅡ码字符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5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B. 能处理的数值最大为4位十进制数9999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5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C. 在CPU中运算的结果为8的32次方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5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D. 在CPU中作为一个整体加以传送处理的二进制代码为32位</w:t>
            </w:r>
            <w:r>
              <w:t xml:space="preserve"> </w:t>
            </w:r>
          </w:p>
        </w:tc>
      </w:tr>
    </w:tbl>
    <w:p>
      <w:pPr>
        <w:pStyle w:val="2"/>
        <w:ind w:left="0" w:right="0" w:firstLine="211"/>
        <w:rPr>
          <w:b w:val="0"/>
          <w:i w:val="0"/>
          <w:caps w:val="0"/>
          <w:smallCaps w:val="0"/>
          <w:sz w:val="21"/>
        </w:rPr>
      </w:pP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t>9. 微型计算机的运算器、控制器及内存存储器的总称是（</w:t>
      </w:r>
      <w:r>
        <w:rPr>
          <w:rFonts w:hint="eastAsia" w:ascii="宋体" w:hAnsi="宋体" w:cs="宋体"/>
          <w:b w:val="0"/>
          <w:i w:val="0"/>
          <w:caps w:val="0"/>
          <w:smallCaps w:val="0"/>
          <w:sz w:val="21"/>
          <w:szCs w:val="21"/>
          <w:lang w:val="en-US" w:eastAsia="zh-CN"/>
        </w:rPr>
        <w:t xml:space="preserve">     </w:t>
      </w: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t xml:space="preserve"> ）。 </w:t>
      </w:r>
    </w:p>
    <w:tbl>
      <w:tblPr>
        <w:tblStyle w:val="3"/>
        <w:tblW w:w="0" w:type="auto"/>
        <w:tblInd w:w="283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12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5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A. CPU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5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B. ALU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5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C. 主机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5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D. MPU</w:t>
            </w:r>
            <w:r>
              <w:t xml:space="preserve"> </w:t>
            </w:r>
          </w:p>
        </w:tc>
      </w:tr>
    </w:tbl>
    <w:p>
      <w:pPr>
        <w:pStyle w:val="2"/>
        <w:ind w:left="0" w:right="0" w:firstLine="211"/>
        <w:rPr>
          <w:b w:val="0"/>
          <w:i w:val="0"/>
          <w:caps w:val="0"/>
          <w:smallCaps w:val="0"/>
          <w:sz w:val="21"/>
        </w:rPr>
      </w:pP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t>10. 计算机硬件的核心部件是（</w:t>
      </w:r>
      <w:r>
        <w:rPr>
          <w:rFonts w:hint="eastAsia" w:ascii="宋体" w:hAnsi="宋体" w:cs="宋体"/>
          <w:b w:val="0"/>
          <w:i w:val="0"/>
          <w:caps w:val="0"/>
          <w:smallCaps w:val="0"/>
          <w:sz w:val="21"/>
          <w:szCs w:val="21"/>
          <w:lang w:val="en-US" w:eastAsia="zh-CN"/>
        </w:rPr>
        <w:t xml:space="preserve">     </w:t>
      </w: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t xml:space="preserve"> ）。 </w:t>
      </w:r>
    </w:p>
    <w:tbl>
      <w:tblPr>
        <w:tblStyle w:val="3"/>
        <w:tblW w:w="0" w:type="auto"/>
        <w:tblInd w:w="283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12"/>
      </w:tblGrid>
      <w:tr>
        <w:tc>
          <w:tcPr>
            <w:tcW w:w="8312" w:type="dxa"/>
            <w:noWrap w:val="0"/>
            <w:vAlign w:val="top"/>
          </w:tcPr>
          <w:p>
            <w:pPr>
              <w:pStyle w:val="5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A. 中央处理器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5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B. 存储器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5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C. 运算器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5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D. 控制器</w:t>
            </w:r>
            <w:r>
              <w:t xml:space="preserve"> </w:t>
            </w:r>
          </w:p>
        </w:tc>
      </w:tr>
    </w:tbl>
    <w:p>
      <w:pPr>
        <w:pStyle w:val="2"/>
        <w:ind w:left="0" w:right="0" w:firstLine="211"/>
        <w:rPr>
          <w:b w:val="0"/>
          <w:i w:val="0"/>
          <w:caps w:val="0"/>
          <w:smallCaps w:val="0"/>
          <w:sz w:val="21"/>
        </w:rPr>
      </w:pP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t>11. 下面关于ROM存储器的说法错误的是（</w:t>
      </w:r>
      <w:r>
        <w:rPr>
          <w:rFonts w:hint="eastAsia" w:ascii="宋体" w:hAnsi="宋体" w:cs="宋体"/>
          <w:b w:val="0"/>
          <w:i w:val="0"/>
          <w:caps w:val="0"/>
          <w:smallCaps w:val="0"/>
          <w:sz w:val="21"/>
          <w:szCs w:val="21"/>
          <w:lang w:val="en-US" w:eastAsia="zh-CN"/>
        </w:rPr>
        <w:t xml:space="preserve">     </w:t>
      </w: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t xml:space="preserve"> ）。 </w:t>
      </w:r>
    </w:p>
    <w:tbl>
      <w:tblPr>
        <w:tblStyle w:val="3"/>
        <w:tblW w:w="0" w:type="auto"/>
        <w:tblInd w:w="283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12"/>
      </w:tblGrid>
      <w:tr>
        <w:tc>
          <w:tcPr>
            <w:tcW w:w="8312" w:type="dxa"/>
            <w:noWrap w:val="0"/>
            <w:vAlign w:val="top"/>
          </w:tcPr>
          <w:p>
            <w:pPr>
              <w:pStyle w:val="5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A. 它是只读存储器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5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B. 只能向它里面存储信息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5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C. 不能向它里面存储信息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5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D. 计算机断电后，它里面的信息不会丢失</w:t>
            </w:r>
            <w:r>
              <w:t xml:space="preserve"> </w:t>
            </w:r>
          </w:p>
        </w:tc>
      </w:tr>
    </w:tbl>
    <w:p>
      <w:pPr>
        <w:pStyle w:val="2"/>
        <w:ind w:left="0" w:right="0" w:firstLine="211"/>
        <w:rPr>
          <w:b w:val="0"/>
          <w:i w:val="0"/>
          <w:caps w:val="0"/>
          <w:smallCaps w:val="0"/>
          <w:sz w:val="21"/>
        </w:rPr>
      </w:pP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t>12. 主机板上CMOS芯片的主要用途是（</w:t>
      </w:r>
      <w:r>
        <w:rPr>
          <w:rFonts w:hint="eastAsia" w:ascii="宋体" w:hAnsi="宋体" w:cs="宋体"/>
          <w:b w:val="0"/>
          <w:i w:val="0"/>
          <w:caps w:val="0"/>
          <w:smallCaps w:val="0"/>
          <w:sz w:val="21"/>
          <w:szCs w:val="21"/>
          <w:lang w:val="en-US" w:eastAsia="zh-CN"/>
        </w:rPr>
        <w:t xml:space="preserve">     </w:t>
      </w: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t xml:space="preserve"> ）。</w:t>
      </w:r>
    </w:p>
    <w:tbl>
      <w:tblPr>
        <w:tblStyle w:val="3"/>
        <w:tblW w:w="0" w:type="auto"/>
        <w:tblInd w:w="283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12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5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A. 管理内存与CPU的通讯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5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B. 增加内存的容量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5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C. 储存时间、日期、硬盘参数与计算机配置信息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5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D. 存放基本输入输出系统程序、引导程序和自检程序</w:t>
            </w:r>
            <w:r>
              <w:t xml:space="preserve"> </w:t>
            </w:r>
          </w:p>
        </w:tc>
      </w:tr>
    </w:tbl>
    <w:p>
      <w:pPr>
        <w:pStyle w:val="2"/>
        <w:ind w:left="0" w:right="0" w:firstLine="211"/>
        <w:rPr>
          <w:b w:val="0"/>
          <w:i w:val="0"/>
          <w:caps w:val="0"/>
          <w:smallCaps w:val="0"/>
          <w:sz w:val="21"/>
        </w:rPr>
      </w:pP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t xml:space="preserve">13. 目前实际存在与使用的广域网基本都是采用________。 </w:t>
      </w:r>
    </w:p>
    <w:tbl>
      <w:tblPr>
        <w:tblStyle w:val="3"/>
        <w:tblW w:w="0" w:type="auto"/>
        <w:tblInd w:w="283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12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5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 xml:space="preserve">A. 总线拓扑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5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 xml:space="preserve">B. 环型拓扑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5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 xml:space="preserve">C. 网状拓扑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5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D. 星型拓扑</w:t>
            </w:r>
            <w:r>
              <w:t xml:space="preserve"> </w:t>
            </w:r>
          </w:p>
        </w:tc>
      </w:tr>
    </w:tbl>
    <w:p>
      <w:pPr>
        <w:pStyle w:val="2"/>
        <w:ind w:left="0" w:right="0" w:firstLine="211"/>
        <w:rPr>
          <w:b w:val="0"/>
          <w:i w:val="0"/>
          <w:caps w:val="0"/>
          <w:smallCaps w:val="0"/>
          <w:sz w:val="21"/>
        </w:rPr>
      </w:pP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t>14. 计算机网络的应用越来越普遍，它的最大好处在于（</w:t>
      </w:r>
      <w:r>
        <w:rPr>
          <w:rFonts w:hint="eastAsia" w:ascii="宋体" w:hAnsi="宋体" w:cs="宋体"/>
          <w:b w:val="0"/>
          <w:i w:val="0"/>
          <w:caps w:val="0"/>
          <w:smallCaps w:val="0"/>
          <w:sz w:val="21"/>
          <w:szCs w:val="21"/>
          <w:lang w:val="en-US" w:eastAsia="zh-CN"/>
        </w:rPr>
        <w:t xml:space="preserve">     </w:t>
      </w: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t xml:space="preserve"> ）。</w:t>
      </w:r>
    </w:p>
    <w:tbl>
      <w:tblPr>
        <w:tblStyle w:val="3"/>
        <w:tblW w:w="0" w:type="auto"/>
        <w:tblInd w:w="283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12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5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A. 节省人力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5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B. 存储容量大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5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C. 可实现资源共享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5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D. 信息存储速度提高</w:t>
            </w:r>
            <w:r>
              <w:t xml:space="preserve"> </w:t>
            </w:r>
          </w:p>
        </w:tc>
      </w:tr>
    </w:tbl>
    <w:p>
      <w:pPr>
        <w:pStyle w:val="2"/>
        <w:ind w:left="0" w:right="0" w:firstLine="211"/>
        <w:rPr>
          <w:b w:val="0"/>
          <w:i w:val="0"/>
          <w:caps w:val="0"/>
          <w:smallCaps w:val="0"/>
          <w:sz w:val="21"/>
        </w:rPr>
      </w:pP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t>15. 一个完整的微型计算机系统应包括（</w:t>
      </w:r>
      <w:r>
        <w:rPr>
          <w:rFonts w:hint="eastAsia" w:ascii="宋体" w:hAnsi="宋体" w:cs="宋体"/>
          <w:b w:val="0"/>
          <w:i w:val="0"/>
          <w:caps w:val="0"/>
          <w:smallCaps w:val="0"/>
          <w:sz w:val="21"/>
          <w:szCs w:val="21"/>
          <w:lang w:val="en-US" w:eastAsia="zh-CN"/>
        </w:rPr>
        <w:t xml:space="preserve">     </w:t>
      </w: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t xml:space="preserve"> ）。 </w:t>
      </w:r>
    </w:p>
    <w:tbl>
      <w:tblPr>
        <w:tblStyle w:val="3"/>
        <w:tblW w:w="0" w:type="auto"/>
        <w:tblInd w:w="283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12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5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A. 计算机及外部设备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5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B. 主机箱、键盘、显示器和打印机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5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C. 硬件系统和软件系统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5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D. 系统软件和系统硬件</w:t>
            </w:r>
            <w:r>
              <w:t xml:space="preserve"> </w:t>
            </w:r>
          </w:p>
        </w:tc>
      </w:tr>
    </w:tbl>
    <w:p>
      <w:pPr>
        <w:pStyle w:val="2"/>
        <w:ind w:left="0" w:right="0" w:firstLine="211"/>
        <w:rPr>
          <w:rFonts w:ascii="宋体" w:hAnsi="宋体" w:eastAsia="宋体"/>
          <w:b/>
          <w:sz w:val="24"/>
        </w:rPr>
      </w:pPr>
    </w:p>
    <w:p>
      <w:pPr>
        <w:pStyle w:val="2"/>
        <w:ind w:left="0" w:right="0" w:firstLine="211"/>
        <w:rPr>
          <w:rFonts w:ascii="宋体" w:hAnsi="宋体" w:eastAsia="宋体" w:cs="宋体"/>
          <w:b/>
          <w:sz w:val="24"/>
          <w:szCs w:val="21"/>
        </w:rPr>
      </w:pPr>
      <w:r>
        <w:rPr>
          <w:rFonts w:ascii="宋体" w:hAnsi="宋体" w:eastAsia="宋体" w:cs="宋体"/>
          <w:b/>
          <w:sz w:val="24"/>
          <w:szCs w:val="21"/>
        </w:rPr>
        <w:t xml:space="preserve">二 多选题 </w:t>
      </w:r>
    </w:p>
    <w:p>
      <w:pPr>
        <w:pStyle w:val="2"/>
        <w:ind w:left="0" w:right="0" w:firstLine="211"/>
        <w:rPr>
          <w:b w:val="0"/>
          <w:i w:val="0"/>
          <w:caps w:val="0"/>
          <w:smallCaps w:val="0"/>
          <w:sz w:val="21"/>
        </w:rPr>
      </w:pP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t xml:space="preserve">1. WINDOWS2000中，下列关于"回收站"的叙述中，哪一种是不正确的________ </w:t>
      </w:r>
    </w:p>
    <w:tbl>
      <w:tblPr>
        <w:tblStyle w:val="3"/>
        <w:tblW w:w="0" w:type="auto"/>
        <w:tblInd w:w="283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12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5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A. 不论从硬盘还是软盘上删除的文件都可以用"回收站"恢复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5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B. 不论从硬盘还是软盘上删除的文件都不能用"回收站"恢复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5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C. 用Delete(Del)键从硬盘上删除的文件可用"回收站"恢复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5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D. 用Shift+Delete(Del)键从硬盘上删除的文件可用"回收站"恢复</w:t>
            </w:r>
            <w:r>
              <w:t xml:space="preserve"> </w:t>
            </w:r>
          </w:p>
        </w:tc>
      </w:tr>
    </w:tbl>
    <w:p>
      <w:pPr>
        <w:pStyle w:val="2"/>
        <w:ind w:left="0" w:right="0" w:firstLine="211"/>
        <w:rPr>
          <w:b w:val="0"/>
          <w:i w:val="0"/>
          <w:caps w:val="0"/>
          <w:smallCaps w:val="0"/>
          <w:sz w:val="21"/>
        </w:rPr>
      </w:pP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t xml:space="preserve">2. 下列叙述中，________是不正确的。 </w:t>
      </w:r>
    </w:p>
    <w:tbl>
      <w:tblPr>
        <w:tblStyle w:val="3"/>
        <w:tblW w:w="0" w:type="auto"/>
        <w:tblInd w:w="283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12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5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A. 反病毒软件通常滞后于计算机新病毒的出现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5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B. 反病毒软件总是超前于病毒的出现，它可以查、杀任何种类的病毒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5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C. 感染过计算机病毒的计算机具有对该病毒的免疫性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5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D. 计算机病毒会危害计算机用户的健康</w:t>
            </w:r>
            <w:r>
              <w:rPr>
                <w:b w:val="0"/>
                <w:i w:val="0"/>
                <w:caps w:val="0"/>
                <w:smallCaps w:val="0"/>
                <w:sz w:val="21"/>
              </w:rPr>
              <w:br w:type="textWrapping"/>
            </w:r>
          </w:p>
        </w:tc>
      </w:tr>
    </w:tbl>
    <w:p>
      <w:pPr>
        <w:pStyle w:val="2"/>
        <w:ind w:left="0" w:right="0" w:firstLine="211"/>
        <w:rPr>
          <w:b w:val="0"/>
          <w:i w:val="0"/>
          <w:caps w:val="0"/>
          <w:smallCaps w:val="0"/>
          <w:sz w:val="21"/>
        </w:rPr>
      </w:pP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t xml:space="preserve">3. 以下操作系统中，属于网络操作系统的是________ </w:t>
      </w:r>
    </w:p>
    <w:tbl>
      <w:tblPr>
        <w:tblStyle w:val="3"/>
        <w:tblW w:w="0" w:type="auto"/>
        <w:tblInd w:w="283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12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5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A. MSDOS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5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B. Linux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5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C. WindowsNT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5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D. Novell</w:t>
            </w:r>
            <w:r>
              <w:rPr>
                <w:b w:val="0"/>
                <w:i w:val="0"/>
                <w:caps w:val="0"/>
                <w:smallCaps w:val="0"/>
                <w:sz w:val="21"/>
              </w:rPr>
              <w:br w:type="textWrapping"/>
            </w:r>
          </w:p>
        </w:tc>
      </w:tr>
    </w:tbl>
    <w:p>
      <w:pPr>
        <w:pStyle w:val="2"/>
        <w:ind w:left="0" w:right="0" w:firstLine="211"/>
        <w:rPr>
          <w:b w:val="0"/>
          <w:i w:val="0"/>
          <w:caps w:val="0"/>
          <w:smallCaps w:val="0"/>
          <w:sz w:val="21"/>
        </w:rPr>
      </w:pP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t>4. 下面有关计算机操作系统的叙述中，正确的是________</w:t>
      </w:r>
    </w:p>
    <w:tbl>
      <w:tblPr>
        <w:tblStyle w:val="3"/>
        <w:tblW w:w="0" w:type="auto"/>
        <w:tblInd w:w="283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12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5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A. 操作系统属于系统软件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5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B. 操作系统只负责管理内存储器，而不管理外存储器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5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C. UNIX是一种操作系统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5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D. 计算机的处理器、内存等硬件资源也由操作系统管理</w:t>
            </w:r>
            <w:r>
              <w:rPr>
                <w:b w:val="0"/>
                <w:i w:val="0"/>
                <w:caps w:val="0"/>
                <w:smallCaps w:val="0"/>
                <w:sz w:val="21"/>
              </w:rPr>
              <w:br w:type="textWrapping"/>
            </w:r>
          </w:p>
        </w:tc>
      </w:tr>
    </w:tbl>
    <w:p>
      <w:pPr>
        <w:pStyle w:val="2"/>
        <w:ind w:left="0" w:right="0" w:firstLine="211"/>
        <w:rPr>
          <w:b w:val="0"/>
          <w:i w:val="0"/>
          <w:caps w:val="0"/>
          <w:smallCaps w:val="0"/>
          <w:sz w:val="21"/>
        </w:rPr>
      </w:pP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t>5. 在Windows 2000中，下列关于添加硬件的叙述不正确的是________</w:t>
      </w:r>
    </w:p>
    <w:tbl>
      <w:tblPr>
        <w:tblStyle w:val="3"/>
        <w:tblW w:w="0" w:type="auto"/>
        <w:tblInd w:w="283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12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5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A. 添加任何硬件均应打开“控制面板”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5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B. 添加即插即用硬件必须打开“控制面板”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5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C. 添加非即插即用硬件必须使用“控制面板”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5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D. 添加任何硬件均不应使用“控制面板”</w:t>
            </w:r>
            <w:r>
              <w:rPr>
                <w:b w:val="0"/>
                <w:i w:val="0"/>
                <w:caps w:val="0"/>
                <w:smallCaps w:val="0"/>
                <w:sz w:val="21"/>
              </w:rPr>
              <w:br w:type="textWrapping"/>
            </w:r>
          </w:p>
        </w:tc>
      </w:tr>
    </w:tbl>
    <w:p>
      <w:pPr>
        <w:pStyle w:val="2"/>
        <w:ind w:left="0" w:right="0" w:firstLine="211"/>
        <w:rPr>
          <w:b w:val="0"/>
          <w:i w:val="0"/>
          <w:caps w:val="0"/>
          <w:smallCaps w:val="0"/>
          <w:sz w:val="21"/>
        </w:rPr>
      </w:pP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t xml:space="preserve">6. Windows 2000中，________能进行文件夹重命名操作。 </w:t>
      </w:r>
    </w:p>
    <w:tbl>
      <w:tblPr>
        <w:tblStyle w:val="3"/>
        <w:tblW w:w="0" w:type="auto"/>
        <w:tblInd w:w="283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12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5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A. 用“资源管理器”“文件”下拉菜单中的“重命名”命令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5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B. 选定文件后再单击文件名一次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5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C. 鼠标右键单击文件，在弹出的快捷菜单中选择“重命名”命令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5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D. 选择文件后再按F4</w:t>
            </w:r>
            <w:r>
              <w:rPr>
                <w:b w:val="0"/>
                <w:i w:val="0"/>
                <w:caps w:val="0"/>
                <w:smallCaps w:val="0"/>
                <w:sz w:val="21"/>
              </w:rPr>
              <w:br w:type="textWrapping"/>
            </w:r>
          </w:p>
        </w:tc>
      </w:tr>
    </w:tbl>
    <w:p>
      <w:pPr>
        <w:pStyle w:val="2"/>
        <w:ind w:left="0" w:right="0" w:firstLine="211"/>
        <w:rPr>
          <w:b w:val="0"/>
          <w:i w:val="0"/>
          <w:caps w:val="0"/>
          <w:smallCaps w:val="0"/>
          <w:sz w:val="21"/>
        </w:rPr>
      </w:pP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t xml:space="preserve">7. Windows 2000中，右击C盘根目录中某文件，在弹出的快捷菜单中选择“发送到”子菜单，能将该文件发送到________ </w:t>
      </w:r>
    </w:p>
    <w:tbl>
      <w:tblPr>
        <w:tblStyle w:val="3"/>
        <w:tblW w:w="0" w:type="auto"/>
        <w:tblInd w:w="283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12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5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A. 软盘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5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B. 打印机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5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 xml:space="preserve">C. “我的文档”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5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D. “启动”菜单</w:t>
            </w:r>
            <w:r>
              <w:rPr>
                <w:b w:val="0"/>
                <w:i w:val="0"/>
                <w:caps w:val="0"/>
                <w:smallCaps w:val="0"/>
                <w:sz w:val="21"/>
              </w:rPr>
              <w:br w:type="textWrapping"/>
            </w:r>
          </w:p>
        </w:tc>
      </w:tr>
    </w:tbl>
    <w:p>
      <w:pPr>
        <w:pStyle w:val="2"/>
        <w:ind w:left="0" w:right="0" w:firstLine="211"/>
        <w:rPr>
          <w:rFonts w:ascii="宋体" w:hAnsi="宋体" w:eastAsia="宋体"/>
          <w:b/>
          <w:sz w:val="24"/>
        </w:rPr>
      </w:pPr>
    </w:p>
    <w:p>
      <w:pPr>
        <w:pStyle w:val="2"/>
        <w:ind w:left="0" w:right="0" w:firstLine="211"/>
        <w:rPr>
          <w:rFonts w:ascii="宋体" w:hAnsi="宋体" w:eastAsia="宋体" w:cs="宋体"/>
          <w:b/>
          <w:sz w:val="24"/>
          <w:szCs w:val="21"/>
        </w:rPr>
      </w:pPr>
      <w:r>
        <w:rPr>
          <w:rFonts w:ascii="宋体" w:hAnsi="宋体" w:eastAsia="宋体" w:cs="宋体"/>
          <w:b/>
          <w:sz w:val="24"/>
          <w:szCs w:val="21"/>
        </w:rPr>
        <w:t xml:space="preserve">三 判断题 </w:t>
      </w:r>
    </w:p>
    <w:p>
      <w:pPr>
        <w:pStyle w:val="2"/>
        <w:ind w:left="0" w:right="0" w:firstLine="211"/>
        <w:rPr>
          <w:rFonts w:ascii="宋体" w:hAnsi="宋体" w:eastAsia="宋体" w:cs="宋体"/>
          <w:b w:val="0"/>
          <w:sz w:val="21"/>
          <w:szCs w:val="21"/>
        </w:rPr>
      </w:pPr>
      <w:r>
        <w:rPr>
          <w:rFonts w:ascii="宋体" w:hAnsi="宋体" w:eastAsia="宋体" w:cs="宋体"/>
          <w:b w:val="0"/>
          <w:sz w:val="21"/>
          <w:szCs w:val="21"/>
        </w:rPr>
        <w:t>1. 十进制数100转换成二进制数是01100100（  ）</w:t>
      </w:r>
    </w:p>
    <w:p>
      <w:pPr>
        <w:pStyle w:val="2"/>
        <w:ind w:left="0" w:right="0" w:firstLine="211"/>
        <w:rPr>
          <w:rFonts w:ascii="宋体" w:hAnsi="宋体" w:eastAsia="宋体" w:cs="宋体"/>
          <w:b w:val="0"/>
          <w:sz w:val="21"/>
          <w:szCs w:val="21"/>
        </w:rPr>
      </w:pPr>
      <w:r>
        <w:rPr>
          <w:rFonts w:ascii="宋体" w:hAnsi="宋体" w:eastAsia="宋体" w:cs="宋体"/>
          <w:b w:val="0"/>
          <w:sz w:val="21"/>
          <w:szCs w:val="21"/>
        </w:rPr>
        <w:t>2. 在Word 2000编辑状态下，只想复制选定文字的内容而不需要复制选定文字的格式，则应选择“编辑”→“选择性粘贴”操作 （  ）</w:t>
      </w:r>
    </w:p>
    <w:p>
      <w:pPr>
        <w:pStyle w:val="2"/>
        <w:ind w:left="0" w:right="0" w:firstLine="211"/>
        <w:rPr>
          <w:rFonts w:ascii="宋体" w:hAnsi="宋体" w:eastAsia="宋体" w:cs="宋体"/>
          <w:b w:val="0"/>
          <w:sz w:val="21"/>
          <w:szCs w:val="21"/>
        </w:rPr>
      </w:pPr>
      <w:r>
        <w:rPr>
          <w:rFonts w:ascii="宋体" w:hAnsi="宋体" w:eastAsia="宋体" w:cs="宋体"/>
          <w:b w:val="0"/>
          <w:sz w:val="21"/>
          <w:szCs w:val="21"/>
        </w:rPr>
        <w:t>3. 在Word2000编辑的状态下，若要将另一文档的内容全部添加在当前文档光标处，应该选择的操作是单击"插入"-"超级链接" （  ）</w:t>
      </w:r>
    </w:p>
    <w:p>
      <w:pPr>
        <w:pStyle w:val="2"/>
        <w:ind w:left="0" w:right="0" w:firstLine="211"/>
        <w:rPr>
          <w:rFonts w:ascii="宋体" w:hAnsi="宋体" w:eastAsia="宋体" w:cs="宋体"/>
          <w:b w:val="0"/>
          <w:sz w:val="21"/>
          <w:szCs w:val="21"/>
        </w:rPr>
      </w:pPr>
      <w:r>
        <w:rPr>
          <w:rFonts w:ascii="宋体" w:hAnsi="宋体" w:eastAsia="宋体" w:cs="宋体"/>
          <w:b w:val="0"/>
          <w:sz w:val="21"/>
          <w:szCs w:val="21"/>
        </w:rPr>
        <w:t>4. 在Word 2000编辑状态下，对各文档窗口间的内容不可以进行移动，可以进行复制。 （  ）</w:t>
      </w:r>
    </w:p>
    <w:p>
      <w:pPr>
        <w:pStyle w:val="2"/>
        <w:ind w:left="0" w:right="0" w:firstLine="211"/>
        <w:rPr>
          <w:rFonts w:ascii="宋体" w:hAnsi="宋体" w:eastAsia="宋体" w:cs="宋体"/>
          <w:b w:val="0"/>
          <w:sz w:val="21"/>
          <w:szCs w:val="21"/>
        </w:rPr>
      </w:pPr>
      <w:r>
        <w:rPr>
          <w:rFonts w:ascii="宋体" w:hAnsi="宋体" w:eastAsia="宋体" w:cs="宋体"/>
          <w:b w:val="0"/>
          <w:sz w:val="21"/>
          <w:szCs w:val="21"/>
        </w:rPr>
        <w:t>5. 在Windows2000中，为查看帮助信息，应按的功能键是F6 （  ）</w:t>
      </w:r>
    </w:p>
    <w:p>
      <w:pPr>
        <w:pStyle w:val="2"/>
        <w:ind w:left="0" w:right="0" w:firstLine="211"/>
        <w:rPr>
          <w:rFonts w:ascii="宋体" w:hAnsi="宋体" w:eastAsia="宋体" w:cs="宋体"/>
          <w:b w:val="0"/>
          <w:sz w:val="21"/>
          <w:szCs w:val="21"/>
        </w:rPr>
      </w:pPr>
      <w:r>
        <w:rPr>
          <w:rFonts w:ascii="宋体" w:hAnsi="宋体" w:eastAsia="宋体" w:cs="宋体"/>
          <w:b w:val="0"/>
          <w:sz w:val="21"/>
          <w:szCs w:val="21"/>
        </w:rPr>
        <w:t>6. 在Word2000的编辑状态中，使插入点快速移动到文档尾的操作是Ctrl+End （  ）</w:t>
      </w:r>
    </w:p>
    <w:p>
      <w:pPr>
        <w:pStyle w:val="2"/>
        <w:ind w:left="0" w:right="0" w:firstLine="211"/>
        <w:rPr>
          <w:rFonts w:ascii="宋体" w:hAnsi="宋体" w:eastAsia="宋体" w:cs="宋体"/>
          <w:b w:val="0"/>
          <w:sz w:val="21"/>
          <w:szCs w:val="21"/>
        </w:rPr>
      </w:pPr>
      <w:r>
        <w:rPr>
          <w:rFonts w:ascii="宋体" w:hAnsi="宋体" w:eastAsia="宋体" w:cs="宋体"/>
          <w:b w:val="0"/>
          <w:sz w:val="21"/>
          <w:szCs w:val="21"/>
        </w:rPr>
        <w:t>7. 用户使用计算机高级语言编写的程序，通常称为源程序 （  ）</w:t>
      </w:r>
    </w:p>
    <w:p>
      <w:pPr>
        <w:pStyle w:val="2"/>
        <w:ind w:left="0" w:right="0" w:firstLine="211"/>
        <w:rPr>
          <w:rFonts w:ascii="宋体" w:hAnsi="宋体" w:eastAsia="宋体"/>
          <w:b/>
          <w:sz w:val="24"/>
        </w:rPr>
      </w:pPr>
    </w:p>
    <w:p>
      <w:pPr>
        <w:pStyle w:val="2"/>
        <w:ind w:left="0" w:right="0" w:firstLine="211"/>
        <w:rPr>
          <w:rFonts w:ascii="宋体" w:hAnsi="宋体" w:eastAsia="宋体" w:cs="宋体"/>
          <w:b w:val="0"/>
          <w:sz w:val="21"/>
          <w:szCs w:val="21"/>
        </w:rPr>
      </w:pPr>
      <w:r>
        <w:rPr>
          <w:rFonts w:ascii="宋体" w:hAnsi="宋体" w:eastAsia="宋体" w:cs="宋体"/>
          <w:b/>
          <w:sz w:val="24"/>
          <w:szCs w:val="21"/>
        </w:rPr>
        <w:t>四 简答题</w:t>
      </w:r>
    </w:p>
    <w:p>
      <w:pPr>
        <w:pStyle w:val="2"/>
        <w:numPr>
          <w:numId w:val="0"/>
        </w:numPr>
        <w:ind w:left="210" w:leftChars="0" w:right="0" w:rightChars="0"/>
        <w:rPr>
          <w:rFonts w:ascii="宋体" w:hAnsi="宋体" w:eastAsia="宋体" w:cs="宋体"/>
          <w:b w:val="0"/>
          <w:sz w:val="21"/>
          <w:szCs w:val="21"/>
        </w:rPr>
      </w:pPr>
      <w:r>
        <w:rPr>
          <w:rFonts w:hint="eastAsia" w:ascii="宋体" w:hAnsi="宋体" w:eastAsia="宋体" w:cs="宋体"/>
          <w:b w:val="0"/>
          <w:sz w:val="21"/>
          <w:szCs w:val="21"/>
          <w:lang w:val="en-US" w:eastAsia="zh-CN"/>
        </w:rPr>
        <w:t>1.</w:t>
      </w:r>
      <w:r>
        <w:rPr>
          <w:rFonts w:ascii="宋体" w:hAnsi="宋体" w:eastAsia="宋体" w:cs="宋体"/>
          <w:b w:val="0"/>
          <w:sz w:val="21"/>
          <w:szCs w:val="21"/>
        </w:rPr>
        <w:t xml:space="preserve">屏幕保护程序的作用是什么？如何设置屏幕保护程序？ </w:t>
      </w:r>
    </w:p>
    <w:p>
      <w:pPr>
        <w:pStyle w:val="2"/>
        <w:numPr>
          <w:numId w:val="0"/>
        </w:numPr>
        <w:ind w:right="0" w:rightChars="0" w:firstLine="210" w:firstLineChars="100"/>
        <w:rPr>
          <w:rFonts w:ascii="宋体" w:hAnsi="宋体" w:eastAsia="宋体" w:cs="宋体"/>
          <w:b w:val="0"/>
          <w:sz w:val="21"/>
          <w:szCs w:val="21"/>
        </w:rPr>
      </w:pPr>
      <w:r>
        <w:rPr>
          <w:rFonts w:hint="eastAsia" w:ascii="宋体" w:hAnsi="宋体" w:eastAsia="宋体" w:cs="宋体"/>
          <w:b w:val="0"/>
          <w:sz w:val="21"/>
          <w:szCs w:val="21"/>
          <w:lang w:val="en-US" w:eastAsia="zh-CN"/>
        </w:rPr>
        <w:t>2.</w:t>
      </w:r>
      <w:r>
        <w:rPr>
          <w:rFonts w:ascii="宋体" w:hAnsi="宋体" w:eastAsia="宋体" w:cs="宋体"/>
          <w:b w:val="0"/>
          <w:sz w:val="21"/>
          <w:szCs w:val="21"/>
        </w:rPr>
        <w:t xml:space="preserve">使用Windows资源管理器如何实现文件或文件夹的复制、移动和删除？分别列举一种方法加以说明。 </w:t>
      </w:r>
    </w:p>
    <w:p>
      <w:pPr>
        <w:pStyle w:val="2"/>
        <w:widowControl w:val="0"/>
        <w:numPr>
          <w:ilvl w:val="0"/>
          <w:numId w:val="0"/>
        </w:numPr>
        <w:suppressAutoHyphens/>
        <w:bidi w:val="0"/>
        <w:spacing w:before="0" w:after="140" w:line="288" w:lineRule="auto"/>
        <w:ind w:right="0" w:rightChars="0"/>
        <w:jc w:val="both"/>
        <w:rPr>
          <w:rFonts w:ascii="宋体" w:hAnsi="宋体" w:eastAsia="宋体" w:cs="宋体"/>
          <w:b w:val="0"/>
          <w:sz w:val="21"/>
          <w:szCs w:val="21"/>
        </w:rPr>
      </w:pPr>
    </w:p>
    <w:p>
      <w:pPr>
        <w:pStyle w:val="2"/>
        <w:widowControl w:val="0"/>
        <w:numPr>
          <w:ilvl w:val="0"/>
          <w:numId w:val="0"/>
        </w:numPr>
        <w:suppressAutoHyphens/>
        <w:bidi w:val="0"/>
        <w:spacing w:before="0" w:after="140" w:line="288" w:lineRule="auto"/>
        <w:ind w:right="0" w:rightChars="0"/>
        <w:jc w:val="both"/>
        <w:rPr>
          <w:rFonts w:ascii="宋体" w:hAnsi="宋体" w:eastAsia="宋体" w:cs="宋体"/>
          <w:b w:val="0"/>
          <w:sz w:val="21"/>
          <w:szCs w:val="21"/>
        </w:rPr>
      </w:pPr>
    </w:p>
    <w:p>
      <w:pPr>
        <w:pStyle w:val="2"/>
        <w:widowControl w:val="0"/>
        <w:numPr>
          <w:ilvl w:val="0"/>
          <w:numId w:val="0"/>
        </w:numPr>
        <w:suppressAutoHyphens/>
        <w:bidi w:val="0"/>
        <w:spacing w:before="0" w:after="140" w:line="288" w:lineRule="auto"/>
        <w:ind w:right="0" w:rightChars="0"/>
        <w:jc w:val="both"/>
        <w:rPr>
          <w:rFonts w:ascii="宋体" w:hAnsi="宋体" w:eastAsia="宋体" w:cs="宋体"/>
          <w:b w:val="0"/>
          <w:sz w:val="21"/>
          <w:szCs w:val="21"/>
        </w:rPr>
      </w:pPr>
    </w:p>
    <w:p>
      <w:pPr>
        <w:pStyle w:val="2"/>
        <w:widowControl w:val="0"/>
        <w:numPr>
          <w:ilvl w:val="0"/>
          <w:numId w:val="0"/>
        </w:numPr>
        <w:suppressAutoHyphens/>
        <w:bidi w:val="0"/>
        <w:spacing w:before="0" w:after="140" w:line="288" w:lineRule="auto"/>
        <w:ind w:right="0" w:rightChars="0"/>
        <w:jc w:val="both"/>
        <w:rPr>
          <w:rFonts w:ascii="宋体" w:hAnsi="宋体" w:eastAsia="宋体" w:cs="宋体"/>
          <w:b w:val="0"/>
          <w:sz w:val="21"/>
          <w:szCs w:val="21"/>
        </w:rPr>
      </w:pPr>
    </w:p>
    <w:p>
      <w:pPr>
        <w:pStyle w:val="2"/>
        <w:widowControl w:val="0"/>
        <w:numPr>
          <w:ilvl w:val="0"/>
          <w:numId w:val="0"/>
        </w:numPr>
        <w:suppressAutoHyphens/>
        <w:bidi w:val="0"/>
        <w:spacing w:before="0" w:after="140" w:line="288" w:lineRule="auto"/>
        <w:ind w:right="0" w:rightChars="0"/>
        <w:jc w:val="both"/>
        <w:rPr>
          <w:rFonts w:ascii="宋体" w:hAnsi="宋体" w:eastAsia="宋体" w:cs="宋体"/>
          <w:b w:val="0"/>
          <w:sz w:val="21"/>
          <w:szCs w:val="21"/>
        </w:rPr>
      </w:pPr>
    </w:p>
    <w:p>
      <w:pPr>
        <w:pStyle w:val="2"/>
        <w:widowControl w:val="0"/>
        <w:numPr>
          <w:ilvl w:val="0"/>
          <w:numId w:val="0"/>
        </w:numPr>
        <w:suppressAutoHyphens/>
        <w:bidi w:val="0"/>
        <w:spacing w:before="0" w:after="140" w:line="288" w:lineRule="auto"/>
        <w:ind w:right="0" w:rightChars="0"/>
        <w:jc w:val="both"/>
        <w:rPr>
          <w:rFonts w:ascii="宋体" w:hAnsi="宋体" w:eastAsia="宋体" w:cs="宋体"/>
          <w:b w:val="0"/>
          <w:sz w:val="21"/>
          <w:szCs w:val="21"/>
        </w:rPr>
      </w:pPr>
    </w:p>
    <w:p>
      <w:pPr>
        <w:pStyle w:val="2"/>
        <w:widowControl w:val="0"/>
        <w:numPr>
          <w:ilvl w:val="0"/>
          <w:numId w:val="0"/>
        </w:numPr>
        <w:suppressAutoHyphens/>
        <w:bidi w:val="0"/>
        <w:spacing w:before="0" w:after="140" w:line="288" w:lineRule="auto"/>
        <w:ind w:right="0" w:rightChars="0"/>
        <w:jc w:val="both"/>
        <w:rPr>
          <w:rFonts w:ascii="宋体" w:hAnsi="宋体" w:eastAsia="宋体" w:cs="宋体"/>
          <w:b w:val="0"/>
          <w:sz w:val="21"/>
          <w:szCs w:val="21"/>
        </w:rPr>
      </w:pPr>
    </w:p>
    <w:p>
      <w:pPr>
        <w:pStyle w:val="2"/>
        <w:rPr>
          <w:rFonts w:hint="default" w:ascii="宋体" w:hAnsi="宋体" w:eastAsia="宋体" w:cs="宋体"/>
          <w:b/>
          <w:sz w:val="24"/>
          <w:szCs w:val="21"/>
          <w:lang w:val="en-US" w:eastAsia="zh-CN"/>
        </w:rPr>
      </w:pPr>
      <w:r>
        <w:rPr>
          <w:rFonts w:hint="eastAsia" w:ascii="宋体" w:hAnsi="宋体" w:cs="宋体"/>
          <w:b/>
          <w:sz w:val="24"/>
          <w:szCs w:val="21"/>
          <w:lang w:eastAsia="zh-CN"/>
        </w:rPr>
        <w:t>计算机应用基础</w:t>
      </w:r>
      <w:r>
        <w:rPr>
          <w:rFonts w:hint="eastAsia" w:ascii="宋体" w:hAnsi="宋体" w:cs="宋体"/>
          <w:b/>
          <w:sz w:val="24"/>
          <w:szCs w:val="21"/>
          <w:lang w:val="en-US" w:eastAsia="zh-CN"/>
        </w:rPr>
        <w:t>复习资料</w:t>
      </w:r>
      <w:r>
        <w:rPr>
          <w:rFonts w:hint="eastAsia" w:ascii="宋体" w:hAnsi="宋体" w:cs="宋体"/>
          <w:b/>
          <w:sz w:val="24"/>
          <w:szCs w:val="21"/>
          <w:lang w:eastAsia="zh-CN"/>
        </w:rPr>
        <w:t>答案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ascii="宋体" w:hAnsi="宋体" w:eastAsia="宋体" w:cs="宋体"/>
          <w:b/>
          <w:sz w:val="24"/>
          <w:szCs w:val="21"/>
        </w:rPr>
      </w:pPr>
      <w:r>
        <w:rPr>
          <w:rFonts w:ascii="宋体" w:hAnsi="宋体" w:eastAsia="宋体" w:cs="宋体"/>
          <w:b/>
          <w:sz w:val="24"/>
          <w:szCs w:val="21"/>
        </w:rPr>
        <w:t xml:space="preserve">一 单选题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cs="宋体"/>
          <w:b w:val="0"/>
          <w:sz w:val="21"/>
          <w:szCs w:val="21"/>
          <w:lang w:val="en-US" w:eastAsia="zh-CN"/>
        </w:rPr>
      </w:pPr>
      <w:r>
        <w:rPr>
          <w:rFonts w:hint="eastAsia" w:ascii="宋体" w:hAnsi="宋体" w:cs="宋体"/>
          <w:b w:val="0"/>
          <w:sz w:val="21"/>
          <w:szCs w:val="21"/>
          <w:lang w:val="en-US" w:eastAsia="zh-CN"/>
        </w:rPr>
        <w:t xml:space="preserve">1-5DDDBB   6-10CADAA   11-15BCCCC  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ascii="宋体" w:hAnsi="宋体" w:eastAsia="宋体" w:cs="宋体"/>
          <w:b w:val="0"/>
          <w:sz w:val="21"/>
          <w:szCs w:val="21"/>
        </w:rPr>
      </w:pPr>
      <w:r>
        <w:rPr>
          <w:rFonts w:ascii="宋体" w:hAnsi="宋体" w:eastAsia="宋体" w:cs="宋体"/>
          <w:b/>
          <w:sz w:val="24"/>
          <w:szCs w:val="21"/>
        </w:rPr>
        <w:t xml:space="preserve">二 多选题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ascii="宋体" w:hAnsi="宋体" w:eastAsia="宋体"/>
          <w:b/>
          <w:sz w:val="24"/>
        </w:rPr>
      </w:pPr>
      <w:r>
        <w:rPr>
          <w:rFonts w:ascii="宋体" w:hAnsi="宋体" w:eastAsia="宋体" w:cs="宋体"/>
          <w:b w:val="0"/>
          <w:sz w:val="21"/>
          <w:szCs w:val="21"/>
        </w:rPr>
        <w:t>1. A,B,D</w:t>
      </w:r>
      <w:r>
        <w:rPr>
          <w:rFonts w:hint="eastAsia" w:ascii="宋体" w:hAnsi="宋体" w:cs="宋体"/>
          <w:b w:val="0"/>
          <w:sz w:val="21"/>
          <w:szCs w:val="21"/>
          <w:lang w:val="en-US" w:eastAsia="zh-CN"/>
        </w:rPr>
        <w:t xml:space="preserve">   </w:t>
      </w:r>
      <w:r>
        <w:rPr>
          <w:rFonts w:ascii="宋体" w:hAnsi="宋体" w:eastAsia="宋体" w:cs="宋体"/>
          <w:b w:val="0"/>
          <w:sz w:val="21"/>
          <w:szCs w:val="21"/>
        </w:rPr>
        <w:t>2. B,C,D</w:t>
      </w:r>
      <w:r>
        <w:rPr>
          <w:rFonts w:hint="eastAsia" w:ascii="宋体" w:hAnsi="宋体" w:cs="宋体"/>
          <w:b w:val="0"/>
          <w:sz w:val="21"/>
          <w:szCs w:val="21"/>
          <w:lang w:val="en-US" w:eastAsia="zh-CN"/>
        </w:rPr>
        <w:t xml:space="preserve">   </w:t>
      </w:r>
      <w:r>
        <w:rPr>
          <w:rFonts w:ascii="宋体" w:hAnsi="宋体" w:eastAsia="宋体" w:cs="宋体"/>
          <w:b w:val="0"/>
          <w:sz w:val="21"/>
          <w:szCs w:val="21"/>
        </w:rPr>
        <w:t>3. B,C,D</w:t>
      </w:r>
      <w:r>
        <w:rPr>
          <w:rFonts w:hint="eastAsia" w:ascii="宋体" w:hAnsi="宋体" w:cs="宋体"/>
          <w:b w:val="0"/>
          <w:sz w:val="21"/>
          <w:szCs w:val="21"/>
          <w:lang w:val="en-US" w:eastAsia="zh-CN"/>
        </w:rPr>
        <w:t xml:space="preserve">  </w:t>
      </w:r>
      <w:r>
        <w:rPr>
          <w:rFonts w:ascii="宋体" w:hAnsi="宋体" w:eastAsia="宋体" w:cs="宋体"/>
          <w:b w:val="0"/>
          <w:sz w:val="21"/>
          <w:szCs w:val="21"/>
        </w:rPr>
        <w:t>4. A,C,D</w:t>
      </w:r>
      <w:r>
        <w:rPr>
          <w:rFonts w:hint="eastAsia" w:ascii="宋体" w:hAnsi="宋体" w:cs="宋体"/>
          <w:b w:val="0"/>
          <w:sz w:val="21"/>
          <w:szCs w:val="21"/>
          <w:lang w:val="en-US" w:eastAsia="zh-CN"/>
        </w:rPr>
        <w:t xml:space="preserve">  </w:t>
      </w:r>
      <w:r>
        <w:rPr>
          <w:rFonts w:ascii="宋体" w:hAnsi="宋体" w:eastAsia="宋体" w:cs="宋体"/>
          <w:b w:val="0"/>
          <w:sz w:val="21"/>
          <w:szCs w:val="21"/>
        </w:rPr>
        <w:t>5. A,B,D</w:t>
      </w:r>
      <w:r>
        <w:rPr>
          <w:rFonts w:hint="eastAsia" w:ascii="宋体" w:hAnsi="宋体" w:cs="宋体"/>
          <w:b w:val="0"/>
          <w:sz w:val="21"/>
          <w:szCs w:val="21"/>
          <w:lang w:val="en-US" w:eastAsia="zh-CN"/>
        </w:rPr>
        <w:t xml:space="preserve">  </w:t>
      </w:r>
      <w:r>
        <w:rPr>
          <w:rFonts w:ascii="宋体" w:hAnsi="宋体" w:eastAsia="宋体" w:cs="宋体"/>
          <w:b w:val="0"/>
          <w:sz w:val="21"/>
          <w:szCs w:val="21"/>
        </w:rPr>
        <w:t>6. A,B,C</w:t>
      </w:r>
      <w:r>
        <w:rPr>
          <w:rFonts w:hint="eastAsia" w:ascii="宋体" w:hAnsi="宋体" w:eastAsia="宋体" w:cs="宋体"/>
          <w:b w:val="0"/>
          <w:sz w:val="21"/>
          <w:szCs w:val="21"/>
          <w:lang w:val="en-US" w:eastAsia="zh-CN"/>
        </w:rPr>
        <w:t xml:space="preserve">  </w:t>
      </w:r>
      <w:r>
        <w:rPr>
          <w:rFonts w:ascii="宋体" w:hAnsi="宋体" w:eastAsia="宋体" w:cs="宋体"/>
          <w:b w:val="0"/>
          <w:sz w:val="21"/>
          <w:szCs w:val="21"/>
        </w:rPr>
        <w:t>7. A,B,C</w:t>
      </w:r>
      <w:r>
        <w:rPr>
          <w:rFonts w:hint="eastAsia" w:ascii="宋体" w:hAnsi="宋体" w:cs="宋体"/>
          <w:b w:val="0"/>
          <w:sz w:val="21"/>
          <w:szCs w:val="21"/>
          <w:lang w:val="en-US" w:eastAsia="zh-CN"/>
        </w:rPr>
        <w:t xml:space="preserve"> 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ascii="宋体" w:hAnsi="宋体" w:eastAsia="宋体" w:cs="宋体"/>
          <w:b w:val="0"/>
          <w:sz w:val="21"/>
          <w:szCs w:val="21"/>
        </w:rPr>
      </w:pPr>
      <w:r>
        <w:rPr>
          <w:rFonts w:ascii="宋体" w:hAnsi="宋体" w:eastAsia="宋体" w:cs="宋体"/>
          <w:b/>
          <w:sz w:val="24"/>
          <w:szCs w:val="21"/>
        </w:rPr>
        <w:t xml:space="preserve">三 判断题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ascii="宋体" w:hAnsi="宋体" w:eastAsia="宋体"/>
          <w:b/>
          <w:sz w:val="24"/>
        </w:rPr>
      </w:pPr>
      <w:r>
        <w:rPr>
          <w:rFonts w:ascii="宋体" w:hAnsi="宋体" w:eastAsia="宋体" w:cs="宋体"/>
          <w:b w:val="0"/>
          <w:sz w:val="21"/>
          <w:szCs w:val="21"/>
        </w:rPr>
        <w:t>1. 对2. 对3. 错4. 错5. 错6. 对7. 对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ascii="宋体" w:hAnsi="宋体" w:eastAsia="宋体" w:cs="宋体"/>
          <w:b w:val="0"/>
          <w:sz w:val="21"/>
          <w:szCs w:val="21"/>
        </w:rPr>
      </w:pPr>
      <w:r>
        <w:rPr>
          <w:rFonts w:ascii="宋体" w:hAnsi="宋体" w:eastAsia="宋体" w:cs="宋体"/>
          <w:b/>
          <w:sz w:val="24"/>
          <w:szCs w:val="21"/>
        </w:rPr>
        <w:t xml:space="preserve">四 简答题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</w:pPr>
      <w:r>
        <w:rPr>
          <w:rFonts w:ascii="宋体" w:hAnsi="宋体" w:eastAsia="宋体" w:cs="宋体"/>
          <w:b w:val="0"/>
          <w:sz w:val="21"/>
          <w:szCs w:val="21"/>
        </w:rPr>
        <w:t>1. 在用户在预定的时间内没有操作计算机，程序会自动执行，通常是亮度较低的静止图像或动画，目的是减少显示器受损害的程度。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b w:val="0"/>
          <w:sz w:val="21"/>
          <w:szCs w:val="21"/>
          <w:lang w:eastAsia="zh-CN"/>
        </w:rPr>
      </w:pPr>
      <w:r>
        <w:t>设置：在桌面空白处右击鼠标，选择“属性”，在弹出的“显示属性”对话框中，单击“屏幕保护程序”标签，在打开的对话框中设置等待时间、程序图像等，单击“设置”按钮还可以对屏幕保护程序的运行速度、形状、颜色、密度以及是否使用密码保护等参数进行设置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b w:val="0"/>
          <w:sz w:val="21"/>
          <w:szCs w:val="21"/>
          <w:lang w:eastAsia="zh-CN"/>
        </w:rPr>
      </w:pPr>
      <w:r>
        <w:rPr>
          <w:rFonts w:ascii="宋体" w:hAnsi="宋体" w:eastAsia="宋体" w:cs="宋体"/>
          <w:b w:val="0"/>
          <w:sz w:val="21"/>
          <w:szCs w:val="21"/>
        </w:rPr>
        <w:t>2. 在资源管理器右侧内容框中找到该文件，右击，在快捷菜单中选择“复制”或“剪切”或“删除”，然后打开要复制或移动到得位置，右击内容框空白处，在快捷菜单中选择“粘贴”，即可。</w:t>
      </w:r>
    </w:p>
    <w:p>
      <w:pPr>
        <w:rPr>
          <w:rFonts w:hint="default" w:ascii="宋体" w:hAnsi="宋体" w:cs="宋体"/>
          <w:b/>
          <w:bCs/>
          <w:sz w:val="32"/>
          <w:szCs w:val="32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VjZDczN2VjNDBhZjIwYzk1ZjIxZmJjMDllZDY4MWEifQ=="/>
  </w:docVars>
  <w:rsids>
    <w:rsidRoot w:val="21125CDF"/>
    <w:rsid w:val="21125CDF"/>
    <w:rsid w:val="67252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7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iPriority w:val="7"/>
    <w:pPr>
      <w:spacing w:before="0" w:after="140" w:line="288" w:lineRule="auto"/>
    </w:pPr>
  </w:style>
  <w:style w:type="paragraph" w:customStyle="1" w:styleId="5">
    <w:name w:val="Table Contents"/>
    <w:basedOn w:val="1"/>
    <w:uiPriority w:val="6"/>
    <w:pPr>
      <w:suppressLineNumbers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</Words>
  <Characters>11</Characters>
  <Lines>0</Lines>
  <Paragraphs>0</Paragraphs>
  <TotalTime>1</TotalTime>
  <ScaleCrop>false</ScaleCrop>
  <LinksUpToDate>false</LinksUpToDate>
  <CharactersWithSpaces>11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2022-06-30T07:31:00Z</dcterms:created>
  <dc:creator>温岭育华徐老师18957602802</dc:creator>
  <cp:lastModifiedBy>温岭育华徐老师18957602802</cp:lastModifiedBy>
  <dcterms:modified xsi:type="dcterms:W3CDTF">2022-06-30T07:39:39Z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C01C494C50D34A268843EBAF127CC3EE</vt:lpwstr>
  </property>
</Properties>
</file>