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3CB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计算机思维与数据科学复习资料</w:t>
      </w:r>
    </w:p>
    <w:p w14:paraId="47BDDAB2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一．判断题</w:t>
      </w:r>
    </w:p>
    <w:p w14:paraId="4E6535D4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ascii="宋体" w:hAnsi="宋体" w:eastAsia="宋体" w:cs="宋体"/>
          <w:sz w:val="24"/>
          <w:szCs w:val="24"/>
        </w:rPr>
        <w:t>只读存储器是只能读出内容的存储器，但在每次加电开机前，必须由系统为它写入内容。</w:t>
      </w:r>
    </w:p>
    <w:p w14:paraId="3CC922EC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2.在关系模型中，表中的行称为属性（字段），表中的列称为元组（记录）。 </w:t>
      </w:r>
    </w:p>
    <w:p w14:paraId="15F23BF1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3.在Word2019 中，通过“屏幕截图”功能，不但可以插入未最小化到任务栏的可视化窗口图片， 还可以通过屏幕剪辑插入屏幕任何部分的图片。 </w:t>
      </w:r>
    </w:p>
    <w:p w14:paraId="75DE9828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4.在Word2019 中，通过“文件”按钮中的“打印”选项同样可以进行文档的页面设置。 </w:t>
      </w:r>
    </w:p>
    <w:p w14:paraId="513A3953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5.在Excel2019 中，使用筛选功能只显示符合设定条件的数据而隐藏其它数据。 6.在Excel2019 中设置“页眉和页脚”，只能通过“插入”功能区来插入页眉和页脚，没有其他 的操作方法。 </w:t>
      </w:r>
    </w:p>
    <w:p w14:paraId="00E4DF92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7.在Excel2019 中，除可创建空白工作簿外，还可以下载多种office.com中的模板。 </w:t>
      </w:r>
    </w:p>
    <w:p w14:paraId="00A821B9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二．多选题</w:t>
      </w:r>
    </w:p>
    <w:p w14:paraId="1E79E8D2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计算机信息技术的发展，使计算机朝着（ ）方向发展？ </w:t>
      </w:r>
    </w:p>
    <w:p w14:paraId="4AD7F9DF">
      <w:pPr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巨型化和微型化 B. 网络化 C. 智能化 D. 多功能化 </w:t>
      </w:r>
    </w:p>
    <w:p w14:paraId="3B7D1449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下列计算机外围设备中，可以作为输入设备的是（ ）。 </w:t>
      </w:r>
    </w:p>
    <w:p w14:paraId="67764F95">
      <w:pPr>
        <w:numPr>
          <w:ilvl w:val="0"/>
          <w:numId w:val="3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打印机 B. 绘图仪 C. 扫描仪 D. 数字相机 </w:t>
      </w:r>
    </w:p>
    <w:p w14:paraId="63C25655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在Word2019 中插入艺术字后，通过绘图工具可以进行（ ）操作。</w:t>
      </w:r>
    </w:p>
    <w:p w14:paraId="68FB8477">
      <w:pPr>
        <w:numPr>
          <w:ilvl w:val="0"/>
          <w:numId w:val="0"/>
        </w:numPr>
        <w:ind w:left="12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A.</w:t>
      </w:r>
      <w:r>
        <w:rPr>
          <w:rFonts w:ascii="宋体" w:hAnsi="宋体" w:eastAsia="宋体" w:cs="宋体"/>
          <w:sz w:val="24"/>
          <w:szCs w:val="24"/>
        </w:rPr>
        <w:t xml:space="preserve">删除背景 B.艺术字样式 C.文本 D.排列 </w:t>
      </w:r>
    </w:p>
    <w:p w14:paraId="37B728BE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4. 在Word2019 中，插入表格后可通过出现的“表格工具”选项卡中的“设计”、“布局”可以进 行哪些操作（ ）。 </w:t>
      </w:r>
    </w:p>
    <w:p w14:paraId="1453560F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A.表格样式 B.边框和底纹 C.删除和插入行列 D.表格内容的对齐方式 </w:t>
      </w:r>
    </w:p>
    <w:p w14:paraId="61EA2571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5. Excel2019“文件”按钮中的“信息”有哪些（ ）内容。 </w:t>
      </w:r>
    </w:p>
    <w:p w14:paraId="2B9BA639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A.权限 B.检查问题 C.管理版本 D.帮助 </w:t>
      </w:r>
    </w:p>
    <w:p w14:paraId="2C618572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6. 在Excel2019 中，工作簿视图方式有哪些（ ）。 </w:t>
      </w:r>
    </w:p>
    <w:p w14:paraId="306592F5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A.普通 B.页面布局 C.分页预览 D.自定义视图 E.全屏显示 </w:t>
      </w:r>
    </w:p>
    <w:p w14:paraId="51048357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7. 在“切换”选项卡中，可以进行的操作有（ ）。 </w:t>
      </w:r>
    </w:p>
    <w:p w14:paraId="74E34D51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A.设置幻灯片的切换效果 B.设置幻灯片的换片方式 C.设置幻灯片切换效果的持续时间 D.设置幻灯片的版式 </w:t>
      </w:r>
    </w:p>
    <w:p w14:paraId="4447F019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2A89A5C8">
      <w:pPr>
        <w:numPr>
          <w:ilvl w:val="0"/>
          <w:numId w:val="4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单选题</w:t>
      </w:r>
    </w:p>
    <w:p w14:paraId="4225A191"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从第一代电子计算机到第四代计算机的体系结构都是相同的，被称为（ ）体系结构。 </w:t>
      </w:r>
    </w:p>
    <w:p w14:paraId="05F084D9">
      <w:pPr>
        <w:numPr>
          <w:ilvl w:val="0"/>
          <w:numId w:val="6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艾伦•图灵 C．冯•诺依曼 B．比尔•盖茨 D．克劳德•香农中心</w:t>
      </w:r>
    </w:p>
    <w:p w14:paraId="7D116ED0">
      <w:pPr>
        <w:numPr>
          <w:ilvl w:val="0"/>
          <w:numId w:val="5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下列（ ）软件是系统软件。 </w:t>
      </w:r>
    </w:p>
    <w:p w14:paraId="1984D947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A．编译程序 B．工资管理软件 C．绘图软件 D．制表软件 </w:t>
      </w:r>
    </w:p>
    <w:p w14:paraId="6BEF4A41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3. 图灵机的基本思想是用（ ）来模拟人们用纸笔进行数学运算的过程。 </w:t>
      </w:r>
    </w:p>
    <w:p w14:paraId="5D10C318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A．读卡器 B．机器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C．黑板 D．计算机 </w:t>
      </w:r>
    </w:p>
    <w:p w14:paraId="610EA6D5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 在计算机的硬件系统中，ALU的组成部件不包括（ ）。</w:t>
      </w:r>
    </w:p>
    <w:p w14:paraId="190A404C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A. 控制线路 B. 译码器 C. 加法器 D.寄存器 </w:t>
      </w:r>
    </w:p>
    <w:p w14:paraId="3F919B05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5. 结构上，磁盘被划分为一定数量的同心圆磁道，软盘上最外圈的磁道是（ ）。 A.0 磁道 B.79 磁道 C.1磁道 D.80磁道辑 </w:t>
      </w:r>
    </w:p>
    <w:p w14:paraId="20B40BEB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6. 下面有关Word2019表格功能的说法不正确的是（ ）。 </w:t>
      </w:r>
    </w:p>
    <w:p w14:paraId="05D31148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A.可以通过表格工具将表格转换成文本 B.表格的单元格中可以插入表格 C.表格中可以插入图片 D.不能设置表格的边框线</w:t>
      </w:r>
    </w:p>
    <w:p w14:paraId="2211A969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7. 在Word2019 中，可以通过（ ）功能区中的“翻译”对文档内容翻译成其他语言。</w:t>
      </w:r>
    </w:p>
    <w:p w14:paraId="7B6FFA30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A.开始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B.页面布局 C.引用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D.审阅</w:t>
      </w:r>
    </w:p>
    <w:p w14:paraId="7F5F44C0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8. 给每位家长发送一份《期末成绩通知单》，用（ ）命令最简便。</w:t>
      </w:r>
    </w:p>
    <w:p w14:paraId="3015739B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A.复制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B.信封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C.标签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D.邮件合并</w:t>
      </w:r>
    </w:p>
    <w:p w14:paraId="5D61FDE7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9. 在Word2019 中，默认保存后的文档格式扩展名为（ ）。</w:t>
      </w:r>
    </w:p>
    <w:p w14:paraId="1262CCD9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A.*.dos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B.*.docx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C.*.html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D.*.txt</w:t>
      </w:r>
    </w:p>
    <w:p w14:paraId="5355AE7D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10. Excel2019 中，可以通过（ ）功能区对所选单元格进行数据筛选，筛选出符合你要求的数据。</w:t>
      </w:r>
    </w:p>
    <w:p w14:paraId="4E950718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A.视图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B.开始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C.插入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D.数据</w:t>
      </w:r>
    </w:p>
    <w:p w14:paraId="3966D8E2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11. Excel 中，打印工作簿时下面的哪个表述是错误的？（ ）</w:t>
      </w:r>
    </w:p>
    <w:p w14:paraId="47C05564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A.一次可以打印整个工作薄</w:t>
      </w:r>
    </w:p>
    <w:p w14:paraId="2BDBBE17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B.一次可以打印一个工作簿中的一个或多个工作表</w:t>
      </w:r>
    </w:p>
    <w:p w14:paraId="07F1289F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C.在一个工作表中可以只打印某一页 </w:t>
      </w:r>
    </w:p>
    <w:p w14:paraId="5FE07910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D.不能只打印一个工作表中的一个区域位置</w:t>
      </w:r>
    </w:p>
    <w:p w14:paraId="11C471FD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12. 在Excel2019 中要想设置行高、列宽，应选用（ ）功能区中的“格式”命令。</w:t>
      </w:r>
    </w:p>
    <w:p w14:paraId="586822B8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A.开始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B.插入 C.页面布局 D.视图</w:t>
      </w:r>
    </w:p>
    <w:p w14:paraId="3D5C21E3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13. 在Excel2019 中，在（ ）功能区可进行工作簿视图方式的切换。</w:t>
      </w:r>
    </w:p>
    <w:p w14:paraId="56DCF5C8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A.开始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B.页面布局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C.审阅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D.视图</w:t>
      </w:r>
    </w:p>
    <w:p w14:paraId="08374BB7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14. 在Excel2019 中套用表格格式后，会出现（ ）功能区选项卡。</w:t>
      </w:r>
    </w:p>
    <w:p w14:paraId="6240904C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A.图片工具 B.表格工具 C.绘图工具 D.其他工具</w:t>
      </w:r>
    </w:p>
    <w:p w14:paraId="41287BFF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15. 要进行幻灯片页面设置、主题选择，可以在（ ）选项卡中操作。</w:t>
      </w:r>
    </w:p>
    <w:p w14:paraId="3AF4EDFD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A.开始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B.插入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C.视图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D.设计</w:t>
      </w:r>
    </w:p>
    <w:p w14:paraId="01079D7D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16. 从当前幻灯片开始放映幻灯片的快捷键是（ ）。</w:t>
      </w:r>
    </w:p>
    <w:p w14:paraId="72619A7B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A.Shift + F5</w:t>
      </w:r>
    </w:p>
    <w:p w14:paraId="629478D0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B.Shift + F4</w:t>
      </w:r>
    </w:p>
    <w:p w14:paraId="065808CA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C.Shift + F3</w:t>
      </w:r>
    </w:p>
    <w:p w14:paraId="20B028ED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D.Shift + F2</w:t>
      </w:r>
    </w:p>
    <w:p w14:paraId="256F9CAB">
      <w:pPr>
        <w:numPr>
          <w:numId w:val="0"/>
        </w:numPr>
        <w:ind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四、综合题</w:t>
      </w:r>
    </w:p>
    <w:p w14:paraId="3E1777B4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1、简述将已经打开编辑完毕的一个WORD文档换名以“我的文档”为文档名保存在E：/ks 目录中的操作过程。 </w:t>
      </w:r>
    </w:p>
    <w:p w14:paraId="588F2316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 w14:paraId="4CA3C66A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 w14:paraId="7962F211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 w14:paraId="209E5723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 w14:paraId="582427F8"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参考答案</w:t>
      </w:r>
    </w:p>
    <w:p w14:paraId="5C30661F">
      <w:pPr>
        <w:spacing w:line="400" w:lineRule="atLeast"/>
        <w:ind w:left="307" w:hanging="307" w:hangingChars="128"/>
        <w:outlineLvl w:val="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一、</w:t>
      </w:r>
    </w:p>
    <w:p w14:paraId="73EFF04F">
      <w:pPr>
        <w:pStyle w:val="2"/>
        <w:ind w:left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1-5 ××√√√ 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</w:rPr>
        <w:t>6</w:t>
      </w:r>
      <w:r>
        <w:rPr>
          <w:rFonts w:hint="eastAsia"/>
          <w:b w:val="0"/>
          <w:bCs w:val="0"/>
          <w:lang w:val="en-US" w:eastAsia="zh-CN"/>
        </w:rPr>
        <w:t>-7</w:t>
      </w:r>
      <w:r>
        <w:rPr>
          <w:rFonts w:hint="eastAsia"/>
          <w:b w:val="0"/>
          <w:bCs w:val="0"/>
        </w:rPr>
        <w:t xml:space="preserve"> ×√    </w:t>
      </w:r>
    </w:p>
    <w:p w14:paraId="49CD9046">
      <w:pPr>
        <w:pStyle w:val="2"/>
        <w:ind w:left="0"/>
        <w:rPr>
          <w:rFonts w:hint="eastAsia"/>
          <w:b w:val="0"/>
          <w:bCs w:val="0"/>
        </w:rPr>
      </w:pPr>
    </w:p>
    <w:p w14:paraId="5E57E10C">
      <w:pPr>
        <w:pStyle w:val="2"/>
        <w:ind w:left="0"/>
        <w:rPr>
          <w:rFonts w:hint="eastAsia"/>
          <w:b w:val="0"/>
          <w:bCs w:val="0"/>
        </w:rPr>
      </w:pPr>
    </w:p>
    <w:p w14:paraId="76A5342C">
      <w:pPr>
        <w:spacing w:line="400" w:lineRule="atLeast"/>
        <w:ind w:left="307" w:hanging="307" w:hangingChars="128"/>
        <w:outlineLvl w:val="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二、多选题</w:t>
      </w:r>
    </w:p>
    <w:p w14:paraId="0F3528C1">
      <w:pPr>
        <w:pStyle w:val="2"/>
        <w:ind w:left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1-5  </w:t>
      </w:r>
      <w:r>
        <w:rPr>
          <w:b w:val="0"/>
          <w:bCs w:val="0"/>
        </w:rPr>
        <w:t>ABC</w:t>
      </w:r>
      <w:r>
        <w:rPr>
          <w:rFonts w:hint="eastAsia"/>
          <w:b w:val="0"/>
          <w:bCs w:val="0"/>
        </w:rPr>
        <w:t xml:space="preserve">  </w:t>
      </w:r>
      <w:r>
        <w:rPr>
          <w:b w:val="0"/>
          <w:bCs w:val="0"/>
        </w:rPr>
        <w:t>B</w:t>
      </w:r>
      <w:r>
        <w:rPr>
          <w:rFonts w:hint="eastAsia"/>
          <w:b w:val="0"/>
          <w:bCs w:val="0"/>
        </w:rPr>
        <w:t xml:space="preserve">D  </w:t>
      </w:r>
      <w:r>
        <w:rPr>
          <w:b w:val="0"/>
          <w:bCs w:val="0"/>
        </w:rPr>
        <w:t>ABCD</w:t>
      </w:r>
      <w:r>
        <w:rPr>
          <w:rFonts w:hint="eastAsia"/>
          <w:b w:val="0"/>
          <w:bCs w:val="0"/>
        </w:rPr>
        <w:t xml:space="preserve">  </w:t>
      </w:r>
      <w:r>
        <w:rPr>
          <w:b w:val="0"/>
          <w:bCs w:val="0"/>
        </w:rPr>
        <w:t>ABCD</w:t>
      </w:r>
      <w:r>
        <w:rPr>
          <w:rFonts w:hint="eastAsia"/>
          <w:b w:val="0"/>
          <w:bCs w:val="0"/>
        </w:rPr>
        <w:t xml:space="preserve">  </w:t>
      </w:r>
      <w:r>
        <w:rPr>
          <w:b w:val="0"/>
          <w:bCs w:val="0"/>
        </w:rPr>
        <w:t>AC</w:t>
      </w:r>
    </w:p>
    <w:p w14:paraId="71CD5402">
      <w:pPr>
        <w:pStyle w:val="2"/>
        <w:ind w:left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6-</w:t>
      </w:r>
      <w:r>
        <w:rPr>
          <w:rFonts w:hint="eastAsia"/>
          <w:b w:val="0"/>
          <w:bCs w:val="0"/>
          <w:lang w:val="en-US" w:eastAsia="zh-CN"/>
        </w:rPr>
        <w:t>7</w:t>
      </w:r>
      <w:r>
        <w:rPr>
          <w:rFonts w:hint="eastAsia"/>
          <w:b w:val="0"/>
          <w:bCs w:val="0"/>
        </w:rPr>
        <w:t xml:space="preserve">  </w:t>
      </w:r>
      <w:r>
        <w:rPr>
          <w:b w:val="0"/>
          <w:bCs w:val="0"/>
        </w:rPr>
        <w:t>ABCD</w:t>
      </w:r>
      <w:r>
        <w:rPr>
          <w:rFonts w:hint="eastAsia"/>
          <w:b w:val="0"/>
          <w:bCs w:val="0"/>
        </w:rPr>
        <w:t xml:space="preserve">  ABC </w:t>
      </w:r>
    </w:p>
    <w:p w14:paraId="4920A7ED">
      <w:pPr>
        <w:pStyle w:val="2"/>
        <w:ind w:left="0"/>
        <w:rPr>
          <w:rFonts w:hint="eastAsia"/>
          <w:b w:val="0"/>
          <w:bCs w:val="0"/>
        </w:rPr>
      </w:pPr>
    </w:p>
    <w:p w14:paraId="6A86DFC7">
      <w:pPr>
        <w:spacing w:line="400" w:lineRule="atLeast"/>
        <w:ind w:left="307" w:hanging="307" w:hangingChars="128"/>
        <w:outlineLvl w:val="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三、单项选择题</w:t>
      </w:r>
    </w:p>
    <w:p w14:paraId="671FFF03">
      <w:pPr>
        <w:rPr>
          <w:rFonts w:hint="eastAsia" w:eastAsia="黑体"/>
          <w:sz w:val="24"/>
        </w:rPr>
      </w:pPr>
      <w:r>
        <w:rPr>
          <w:rFonts w:hint="eastAsia" w:ascii="宋体" w:hAnsi="宋体"/>
        </w:rPr>
        <w:t>1-10 BABBA  DDDBD     11-</w:t>
      </w:r>
      <w:r>
        <w:rPr>
          <w:rFonts w:hint="eastAsia" w:ascii="宋体" w:hAnsi="宋体"/>
          <w:lang w:val="en-US" w:eastAsia="zh-CN"/>
        </w:rPr>
        <w:t>16</w:t>
      </w:r>
      <w:r>
        <w:rPr>
          <w:rFonts w:hint="eastAsia" w:ascii="宋体" w:hAnsi="宋体"/>
        </w:rPr>
        <w:t xml:space="preserve"> DADBD  AC </w:t>
      </w:r>
    </w:p>
    <w:p w14:paraId="5DA5FB05">
      <w:pPr>
        <w:pStyle w:val="2"/>
        <w:ind w:left="0"/>
        <w:rPr>
          <w:rFonts w:hint="eastAsia"/>
          <w:b w:val="0"/>
          <w:bCs w:val="0"/>
        </w:rPr>
      </w:pPr>
    </w:p>
    <w:p w14:paraId="6AFE6DB7">
      <w:pPr>
        <w:spacing w:line="400" w:lineRule="atLeast"/>
        <w:ind w:left="307" w:hanging="307" w:hangingChars="128"/>
        <w:outlineLvl w:val="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四、综合题</w:t>
      </w:r>
    </w:p>
    <w:p w14:paraId="54802831">
      <w:pPr>
        <w:rPr>
          <w:rFonts w:hint="eastAsia" w:ascii="宋体" w:hAnsi="宋体"/>
          <w:sz w:val="18"/>
        </w:rPr>
      </w:pPr>
      <w:r>
        <w:rPr>
          <w:rFonts w:hint="eastAsia" w:ascii="宋体" w:hAnsi="宋体"/>
          <w:color w:val="000000"/>
          <w:sz w:val="18"/>
        </w:rPr>
        <w:t>1、</w:t>
      </w:r>
      <w:r>
        <w:rPr>
          <w:rFonts w:hint="eastAsia" w:ascii="宋体" w:hAnsi="宋体"/>
          <w:sz w:val="18"/>
        </w:rPr>
        <w:t>答：</w:t>
      </w:r>
      <w:r>
        <w:rPr>
          <w:rFonts w:ascii="宋体" w:hAnsi="宋体"/>
          <w:color w:val="000000"/>
          <w:sz w:val="18"/>
        </w:rPr>
        <w:t>1）打开“文件”菜单，选择“另存为”命令项；</w:t>
      </w:r>
    </w:p>
    <w:p w14:paraId="2D4CF542">
      <w:pPr>
        <w:ind w:firstLine="360" w:firstLineChars="200"/>
        <w:rPr>
          <w:rFonts w:hint="eastAsia" w:ascii="宋体" w:hAnsi="宋体"/>
          <w:sz w:val="18"/>
        </w:rPr>
      </w:pPr>
      <w:r>
        <w:rPr>
          <w:rFonts w:ascii="宋体" w:hAnsi="宋体"/>
          <w:color w:val="000000"/>
          <w:sz w:val="18"/>
        </w:rPr>
        <w:t>2）在打开的“另存为”对话框中的“保存位置”中选择</w:t>
      </w:r>
      <w:r>
        <w:rPr>
          <w:rFonts w:hint="eastAsia" w:ascii="宋体" w:hAnsi="宋体"/>
          <w:color w:val="000000"/>
          <w:sz w:val="18"/>
        </w:rPr>
        <w:t>E</w:t>
      </w:r>
      <w:r>
        <w:rPr>
          <w:rFonts w:ascii="宋体" w:hAnsi="宋体"/>
          <w:color w:val="000000"/>
          <w:sz w:val="18"/>
        </w:rPr>
        <w:t>盘，再选择“KS”目录；</w:t>
      </w:r>
    </w:p>
    <w:p w14:paraId="0548FABE">
      <w:pPr>
        <w:ind w:firstLine="360" w:firstLineChars="200"/>
        <w:rPr>
          <w:rFonts w:hint="eastAsia" w:ascii="宋体" w:hAnsi="宋体"/>
          <w:color w:val="000000"/>
          <w:sz w:val="18"/>
        </w:rPr>
      </w:pPr>
      <w:r>
        <w:rPr>
          <w:rFonts w:ascii="宋体" w:hAnsi="宋体"/>
          <w:color w:val="000000"/>
          <w:sz w:val="18"/>
        </w:rPr>
        <w:t>3）在“另存为”对话框中的“文件名”位置输入“我的文档”作为文件名，最后单击“保存”按钮。</w:t>
      </w:r>
    </w:p>
    <w:p w14:paraId="1AF35C38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7064A"/>
    <w:multiLevelType w:val="singleLevel"/>
    <w:tmpl w:val="9347064A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C7CDFFCA"/>
    <w:multiLevelType w:val="singleLevel"/>
    <w:tmpl w:val="C7CDFFCA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CC535462"/>
    <w:multiLevelType w:val="singleLevel"/>
    <w:tmpl w:val="CC535462"/>
    <w:lvl w:ilvl="0" w:tentative="0">
      <w:start w:val="1"/>
      <w:numFmt w:val="upperLetter"/>
      <w:suff w:val="nothing"/>
      <w:lvlText w:val="%1．"/>
      <w:lvlJc w:val="left"/>
    </w:lvl>
  </w:abstractNum>
  <w:abstractNum w:abstractNumId="3">
    <w:nsid w:val="ECF531CE"/>
    <w:multiLevelType w:val="singleLevel"/>
    <w:tmpl w:val="ECF531C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F7AC85E"/>
    <w:multiLevelType w:val="singleLevel"/>
    <w:tmpl w:val="6F7AC85E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6FF5F12F"/>
    <w:multiLevelType w:val="singleLevel"/>
    <w:tmpl w:val="6FF5F12F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8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420"/>
    </w:pPr>
    <w:rPr>
      <w:b/>
      <w:bCs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2025-06-27T08:52:14Z</dcterms:created>
  <dc:creator>Administrator</dc:creator>
  <cp:lastModifiedBy>黄岩育华李才聪</cp:lastModifiedBy>
  <dcterms:modified xsi:type="dcterms:W3CDTF">2025-06-27T09:07:59Z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eyJoZGlkIjoiZmQ4ZTQyZDdmOTI0NjQ5MTBlMjM4MTBkY2Y5N2MwMzYiLCJ1c2VySWQiOiI0NTY2Nzc2NjkifQ==</vt:lpwstr>
  </property>
  <property fmtid="{D5CDD505-2E9C-101B-9397-08002B2CF9AE}" pid="4" name="ICV">
    <vt:lpwstr>C8067B62101F489B8EB83ECA06975754_12</vt:lpwstr>
  </property>
</Properties>
</file>