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4A277">
      <w:pPr>
        <w:pStyle w:val="2"/>
        <w:keepNext w:val="0"/>
        <w:keepLines w:val="0"/>
        <w:widowControl/>
        <w:suppressLineNumbers w:val="0"/>
        <w:spacing w:before="0" w:beforeAutospacing="0" w:after="0" w:afterAutospacing="0"/>
        <w:ind w:left="0" w:right="0" w:firstLine="0"/>
      </w:pPr>
      <w:r>
        <w:t>计算机组成原理与结构复习资料</w:t>
      </w:r>
    </w:p>
    <w:p w14:paraId="49312583">
      <w:pPr>
        <w:keepNext w:val="0"/>
        <w:keepLines w:val="0"/>
        <w:pageBreakBefore w:val="0"/>
        <w:widowControl w:val="0"/>
        <w:kinsoku/>
        <w:wordWrap/>
        <w:overflowPunct/>
        <w:topLinePunct w:val="0"/>
        <w:autoSpaceDE/>
        <w:autoSpaceDN/>
        <w:bidi w:val="0"/>
        <w:adjustRightInd/>
        <w:snapToGrid w:val="0"/>
        <w:spacing w:after="0" w:afterLines="25" w:line="380" w:lineRule="atLeast"/>
        <w:ind w:left="585" w:leftChars="50" w:right="105" w:rightChars="50" w:hanging="480" w:hanging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一、选择题</w:t>
      </w:r>
    </w:p>
    <w:p w14:paraId="264F8A06">
      <w:pPr>
        <w:keepNext w:val="0"/>
        <w:keepLines w:val="0"/>
        <w:pageBreakBefore w:val="0"/>
        <w:widowControl w:val="0"/>
        <w:kinsoku/>
        <w:wordWrap/>
        <w:overflowPunct/>
        <w:topLinePunct w:val="0"/>
        <w:bidi w:val="0"/>
        <w:adjustRightInd/>
        <w:snapToGrid w:val="0"/>
        <w:spacing w:line="440" w:lineRule="atLeast"/>
        <w:ind w:left="570" w:leftChars="100" w:right="105" w:rightChars="50" w:hanging="360" w:hangingChars="15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计算机的工作过程实际上是一系列机器指令的执行过程，是在计算机</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1</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的控制下，一个不断地取指令、分析指令、执行指令的循环过程，但具体的实现方法依赖于机器硬件的结构与设置情况。</w:t>
      </w:r>
    </w:p>
    <w:p w14:paraId="230FEEE9">
      <w:pPr>
        <w:keepNext w:val="0"/>
        <w:keepLines w:val="0"/>
        <w:pageBreakBefore w:val="0"/>
        <w:widowControl w:val="0"/>
        <w:kinsoku/>
        <w:wordWrap/>
        <w:overflowPunct/>
        <w:topLinePunct w:val="0"/>
        <w:autoSpaceDE/>
        <w:autoSpaceDN/>
        <w:bidi w:val="0"/>
        <w:adjustRightInd/>
        <w:snapToGrid w:val="0"/>
        <w:spacing w:line="440" w:lineRule="atLeast"/>
        <w:ind w:left="420" w:leftChars="0" w:right="105" w:rightChars="50" w:firstLine="420" w:firstLineChars="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A、</w:t>
      </w:r>
      <w:r>
        <w:rPr>
          <w:rFonts w:hint="eastAsia" w:ascii="Times New Roman" w:hAnsi="Times New Roman" w:eastAsia="宋体" w:cs="Times New Roman"/>
          <w:sz w:val="24"/>
          <w:szCs w:val="24"/>
          <w:highlight w:val="none"/>
          <w:lang w:val="en-US" w:eastAsia="zh-CN"/>
        </w:rPr>
        <w:t>程序</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B</w:t>
      </w:r>
      <w:r>
        <w:rPr>
          <w:rFonts w:hint="default" w:ascii="Times New Roman" w:hAnsi="Times New Roman" w:eastAsia="宋体" w:cs="Times New Roman"/>
          <w:sz w:val="24"/>
          <w:szCs w:val="24"/>
          <w:highlight w:val="none"/>
        </w:rPr>
        <w:t xml:space="preserve">、硬件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C、</w:t>
      </w:r>
      <w:r>
        <w:rPr>
          <w:rFonts w:hint="default" w:ascii="Times New Roman" w:hAnsi="Times New Roman" w:eastAsia="宋体" w:cs="Times New Roman"/>
          <w:sz w:val="24"/>
          <w:szCs w:val="24"/>
          <w:highlight w:val="none"/>
          <w:lang w:eastAsia="zh-CN"/>
        </w:rPr>
        <w:t>软</w:t>
      </w:r>
      <w:r>
        <w:rPr>
          <w:rFonts w:hint="default" w:ascii="Times New Roman" w:hAnsi="Times New Roman" w:eastAsia="宋体" w:cs="Times New Roman"/>
          <w:sz w:val="24"/>
          <w:szCs w:val="24"/>
          <w:highlight w:val="none"/>
        </w:rPr>
        <w:t xml:space="preserve">件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D</w:t>
      </w:r>
      <w:r>
        <w:rPr>
          <w:rFonts w:hint="default" w:ascii="Times New Roman" w:hAnsi="Times New Roman" w:eastAsia="宋体" w:cs="Times New Roman"/>
          <w:sz w:val="24"/>
          <w:szCs w:val="24"/>
          <w:highlight w:val="none"/>
        </w:rPr>
        <w:t xml:space="preserve">、控制器    </w:t>
      </w:r>
    </w:p>
    <w:p w14:paraId="62F3F77F">
      <w:pPr>
        <w:keepNext w:val="0"/>
        <w:keepLines w:val="0"/>
        <w:pageBreakBefore w:val="0"/>
        <w:widowControl w:val="0"/>
        <w:kinsoku/>
        <w:wordWrap/>
        <w:overflowPunct/>
        <w:topLinePunct w:val="0"/>
        <w:autoSpaceDE/>
        <w:autoSpaceDN/>
        <w:bidi w:val="0"/>
        <w:adjustRightInd/>
        <w:snapToGrid w:val="0"/>
        <w:spacing w:line="440" w:lineRule="atLeast"/>
        <w:ind w:left="570" w:leftChars="100" w:right="105" w:rightChars="50" w:hanging="360" w:hangingChars="15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二进制数1010111010.011B的十六进制数是</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2</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none"/>
          <w:lang w:val="en-US" w:eastAsia="zh-CN"/>
        </w:rPr>
        <w:t>H</w:t>
      </w:r>
      <w:r>
        <w:rPr>
          <w:rFonts w:hint="default" w:ascii="Times New Roman" w:hAnsi="Times New Roman" w:eastAsia="宋体" w:cs="Times New Roman"/>
          <w:sz w:val="24"/>
          <w:szCs w:val="24"/>
          <w:highlight w:val="none"/>
        </w:rPr>
        <w:t>。</w:t>
      </w:r>
    </w:p>
    <w:p w14:paraId="395078CF">
      <w:pPr>
        <w:keepNext w:val="0"/>
        <w:keepLines w:val="0"/>
        <w:pageBreakBefore w:val="0"/>
        <w:widowControl w:val="0"/>
        <w:kinsoku/>
        <w:wordWrap/>
        <w:overflowPunct/>
        <w:topLinePunct w:val="0"/>
        <w:autoSpaceDE/>
        <w:autoSpaceDN/>
        <w:bidi w:val="0"/>
        <w:adjustRightInd/>
        <w:snapToGrid w:val="0"/>
        <w:spacing w:line="440" w:lineRule="atLeast"/>
        <w:ind w:left="420" w:leftChars="0" w:right="105" w:rightChars="50" w:firstLine="420" w:firstLineChars="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A、</w:t>
      </w:r>
      <w:r>
        <w:rPr>
          <w:rFonts w:hint="default" w:ascii="Times New Roman" w:hAnsi="Times New Roman" w:eastAsia="宋体" w:cs="Times New Roman"/>
          <w:sz w:val="24"/>
          <w:szCs w:val="24"/>
          <w:highlight w:val="none"/>
          <w:lang w:val="en-US" w:eastAsia="zh-CN"/>
        </w:rPr>
        <w:t>5E2</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pacing w:val="0"/>
          <w:sz w:val="24"/>
          <w:szCs w:val="24"/>
          <w:highlight w:val="none"/>
        </w:rPr>
        <w:t xml:space="preserve">     </w:t>
      </w:r>
      <w:r>
        <w:rPr>
          <w:rFonts w:hint="default" w:ascii="Times New Roman" w:hAnsi="Times New Roman" w:eastAsia="宋体" w:cs="Times New Roman"/>
          <w:spacing w:val="6"/>
          <w:sz w:val="24"/>
          <w:szCs w:val="24"/>
          <w:highlight w:val="none"/>
        </w:rPr>
        <w:t xml:space="preserve">   </w:t>
      </w:r>
      <w:r>
        <w:rPr>
          <w:rFonts w:hint="default" w:ascii="Times New Roman" w:hAnsi="Times New Roman" w:eastAsia="宋体" w:cs="Times New Roman"/>
          <w:sz w:val="24"/>
          <w:szCs w:val="24"/>
          <w:highlight w:val="none"/>
          <w:lang w:val="en-US" w:eastAsia="zh-CN"/>
        </w:rPr>
        <w:t>B</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5E2</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C、</w:t>
      </w:r>
      <w:r>
        <w:rPr>
          <w:rFonts w:hint="default" w:ascii="Times New Roman" w:hAnsi="Times New Roman" w:eastAsia="宋体" w:cs="Times New Roman"/>
          <w:sz w:val="24"/>
          <w:szCs w:val="24"/>
          <w:highlight w:val="none"/>
          <w:lang w:val="en-US" w:eastAsia="zh-CN"/>
        </w:rPr>
        <w:t>2BA.6</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D</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2BA</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w:t>
      </w:r>
    </w:p>
    <w:p w14:paraId="6B899774">
      <w:pPr>
        <w:keepNext w:val="0"/>
        <w:keepLines w:val="0"/>
        <w:pageBreakBefore w:val="0"/>
        <w:widowControl w:val="0"/>
        <w:kinsoku/>
        <w:wordWrap/>
        <w:overflowPunct/>
        <w:topLinePunct w:val="0"/>
        <w:autoSpaceDE/>
        <w:autoSpaceDN/>
        <w:bidi w:val="0"/>
        <w:adjustRightInd/>
        <w:snapToGrid w:val="0"/>
        <w:spacing w:line="440" w:lineRule="atLeast"/>
        <w:ind w:left="570" w:leftChars="100" w:right="105" w:rightChars="50" w:hanging="360" w:hangingChars="15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3、十进制数268的BCD码是</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3</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none"/>
          <w:lang w:val="en-US" w:eastAsia="zh-CN"/>
        </w:rPr>
        <w:t>B</w:t>
      </w:r>
      <w:r>
        <w:rPr>
          <w:rFonts w:hint="default" w:ascii="Times New Roman" w:hAnsi="Times New Roman" w:eastAsia="宋体" w:cs="Times New Roman"/>
          <w:sz w:val="24"/>
          <w:szCs w:val="24"/>
          <w:highlight w:val="none"/>
        </w:rPr>
        <w:t>。</w:t>
      </w:r>
    </w:p>
    <w:p w14:paraId="3906E985">
      <w:pPr>
        <w:keepNext w:val="0"/>
        <w:keepLines w:val="0"/>
        <w:pageBreakBefore w:val="0"/>
        <w:widowControl w:val="0"/>
        <w:kinsoku/>
        <w:wordWrap/>
        <w:overflowPunct/>
        <w:topLinePunct w:val="0"/>
        <w:autoSpaceDE/>
        <w:autoSpaceDN/>
        <w:bidi w:val="0"/>
        <w:adjustRightInd/>
        <w:snapToGrid w:val="0"/>
        <w:spacing w:line="440" w:lineRule="atLeast"/>
        <w:ind w:left="420" w:leftChars="0" w:right="105" w:rightChars="50" w:firstLine="420" w:firstLineChars="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A、</w:t>
      </w:r>
      <w:r>
        <w:rPr>
          <w:rFonts w:hint="default" w:ascii="Times New Roman" w:hAnsi="Times New Roman" w:eastAsia="宋体" w:cs="Times New Roman"/>
          <w:sz w:val="24"/>
          <w:szCs w:val="24"/>
          <w:highlight w:val="none"/>
          <w:lang w:val="en-US" w:eastAsia="zh-CN"/>
        </w:rPr>
        <w:t>100001100</w:t>
      </w:r>
      <w:r>
        <w:rPr>
          <w:rFonts w:hint="default" w:ascii="Times New Roman" w:hAnsi="Times New Roman" w:eastAsia="宋体" w:cs="Times New Roman"/>
          <w:sz w:val="24"/>
          <w:szCs w:val="24"/>
          <w:highlight w:val="none"/>
        </w:rPr>
        <w:t xml:space="preserve">    B、</w:t>
      </w:r>
      <w:r>
        <w:rPr>
          <w:rFonts w:hint="default" w:ascii="Times New Roman" w:hAnsi="Times New Roman" w:eastAsia="宋体" w:cs="Times New Roman"/>
          <w:sz w:val="24"/>
          <w:szCs w:val="24"/>
          <w:highlight w:val="none"/>
          <w:lang w:val="en-US" w:eastAsia="zh-CN"/>
        </w:rPr>
        <w:t>1001101000</w:t>
      </w:r>
      <w:r>
        <w:rPr>
          <w:rFonts w:hint="default" w:ascii="Times New Roman" w:hAnsi="Times New Roman" w:eastAsia="宋体" w:cs="Times New Roman"/>
          <w:bCs/>
          <w:sz w:val="24"/>
          <w:szCs w:val="24"/>
          <w:highlight w:val="none"/>
          <w:lang w:val="en-US" w:eastAsia="zh-CN"/>
        </w:rPr>
        <w:t xml:space="preserve">   </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lang w:val="en-US" w:eastAsia="zh-CN"/>
        </w:rPr>
        <w:t>1000011</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D、</w:t>
      </w:r>
      <w:r>
        <w:rPr>
          <w:rFonts w:hint="default" w:ascii="Times New Roman" w:hAnsi="Times New Roman" w:eastAsia="宋体" w:cs="Times New Roman"/>
          <w:sz w:val="24"/>
          <w:szCs w:val="24"/>
          <w:highlight w:val="none"/>
          <w:lang w:val="en-US" w:eastAsia="zh-CN"/>
        </w:rPr>
        <w:t>1001101</w:t>
      </w:r>
    </w:p>
    <w:p w14:paraId="753B5C8E">
      <w:pPr>
        <w:keepNext w:val="0"/>
        <w:keepLines w:val="0"/>
        <w:pageBreakBefore w:val="0"/>
        <w:widowControl w:val="0"/>
        <w:kinsoku/>
        <w:wordWrap/>
        <w:overflowPunct/>
        <w:topLinePunct w:val="0"/>
        <w:autoSpaceDE/>
        <w:autoSpaceDN/>
        <w:bidi w:val="0"/>
        <w:adjustRightInd/>
        <w:snapToGrid w:val="0"/>
        <w:spacing w:line="440" w:lineRule="atLeast"/>
        <w:ind w:left="570" w:leftChars="100" w:right="105" w:rightChars="50" w:hanging="360" w:hangingChars="15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Cs/>
          <w:sz w:val="24"/>
          <w:szCs w:val="24"/>
          <w:highlight w:val="none"/>
          <w:lang w:val="en-US" w:eastAsia="zh-CN"/>
        </w:rPr>
        <w:t>4</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sz w:val="24"/>
          <w:szCs w:val="24"/>
          <w:highlight w:val="none"/>
          <w:lang w:val="en-US" w:eastAsia="zh-CN"/>
        </w:rPr>
        <w:t>二进制数1100010.11B的十进制数是</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4</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none"/>
          <w:lang w:val="en-US" w:eastAsia="zh-CN"/>
        </w:rPr>
        <w:t>D</w:t>
      </w:r>
      <w:r>
        <w:rPr>
          <w:rFonts w:hint="default" w:ascii="Times New Roman" w:hAnsi="Times New Roman" w:eastAsia="宋体" w:cs="Times New Roman"/>
          <w:sz w:val="24"/>
          <w:szCs w:val="24"/>
          <w:highlight w:val="none"/>
        </w:rPr>
        <w:t>。</w:t>
      </w:r>
    </w:p>
    <w:p w14:paraId="0FB99359">
      <w:pPr>
        <w:keepNext w:val="0"/>
        <w:keepLines w:val="0"/>
        <w:pageBreakBefore w:val="0"/>
        <w:widowControl w:val="0"/>
        <w:kinsoku/>
        <w:wordWrap/>
        <w:overflowPunct/>
        <w:topLinePunct w:val="0"/>
        <w:autoSpaceDE/>
        <w:autoSpaceDN/>
        <w:bidi w:val="0"/>
        <w:adjustRightInd/>
        <w:snapToGrid w:val="0"/>
        <w:spacing w:line="440" w:lineRule="atLeast"/>
        <w:ind w:left="420" w:leftChars="0" w:right="105" w:rightChars="50" w:firstLine="420" w:firstLineChars="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A、</w:t>
      </w:r>
      <w:r>
        <w:rPr>
          <w:rFonts w:hint="default" w:ascii="Times New Roman" w:hAnsi="Times New Roman" w:eastAsia="宋体" w:cs="Times New Roman"/>
          <w:sz w:val="24"/>
          <w:szCs w:val="24"/>
          <w:highlight w:val="none"/>
          <w:lang w:val="en-US" w:eastAsia="zh-CN"/>
        </w:rPr>
        <w:t>98</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5</w:t>
      </w:r>
      <w:r>
        <w:rPr>
          <w:rFonts w:hint="default" w:ascii="Times New Roman" w:hAnsi="Times New Roman" w:eastAsia="宋体" w:cs="Times New Roman"/>
          <w:bCs/>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B、</w:t>
      </w:r>
      <w:r>
        <w:rPr>
          <w:rFonts w:hint="default" w:ascii="Times New Roman" w:hAnsi="Times New Roman" w:eastAsia="宋体" w:cs="Times New Roman"/>
          <w:sz w:val="24"/>
          <w:szCs w:val="24"/>
          <w:highlight w:val="none"/>
          <w:lang w:val="en-US" w:eastAsia="zh-CN"/>
        </w:rPr>
        <w:t>98</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bCs/>
          <w:sz w:val="24"/>
          <w:szCs w:val="24"/>
          <w:highlight w:val="none"/>
          <w:lang w:val="en-US" w:eastAsia="zh-CN"/>
        </w:rPr>
        <w:t xml:space="preserve">    </w:t>
      </w:r>
      <w:r>
        <w:rPr>
          <w:rFonts w:hint="eastAsia" w:ascii="Times New Roman" w:hAnsi="Times New Roman" w:eastAsia="宋体" w:cs="Times New Roman"/>
          <w:bCs/>
          <w:sz w:val="24"/>
          <w:szCs w:val="24"/>
          <w:highlight w:val="none"/>
          <w:lang w:val="en-US" w:eastAsia="zh-CN"/>
        </w:rPr>
        <w:t xml:space="preserve">  </w:t>
      </w:r>
      <w:r>
        <w:rPr>
          <w:rFonts w:hint="default" w:ascii="Times New Roman" w:hAnsi="Times New Roman" w:eastAsia="宋体" w:cs="Times New Roman"/>
          <w:bCs/>
          <w:sz w:val="24"/>
          <w:szCs w:val="24"/>
          <w:highlight w:val="none"/>
          <w:lang w:val="en-US" w:eastAsia="zh-CN"/>
        </w:rPr>
        <w:t xml:space="preserve">   </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lang w:val="en-US" w:eastAsia="zh-CN"/>
        </w:rPr>
        <w:t>62</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75</w:t>
      </w:r>
      <w:r>
        <w:rPr>
          <w:rFonts w:hint="default"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 xml:space="preserve">  D、</w:t>
      </w:r>
      <w:r>
        <w:rPr>
          <w:rFonts w:hint="default" w:ascii="Times New Roman" w:hAnsi="Times New Roman" w:eastAsia="宋体" w:cs="Times New Roman"/>
          <w:sz w:val="24"/>
          <w:szCs w:val="24"/>
          <w:highlight w:val="none"/>
          <w:lang w:val="en-US" w:eastAsia="zh-CN"/>
        </w:rPr>
        <w:t>62</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p>
    <w:p w14:paraId="79618A05">
      <w:pPr>
        <w:keepNext w:val="0"/>
        <w:keepLines w:val="0"/>
        <w:pageBreakBefore w:val="0"/>
        <w:widowControl w:val="0"/>
        <w:kinsoku/>
        <w:wordWrap/>
        <w:overflowPunct/>
        <w:topLinePunct w:val="0"/>
        <w:autoSpaceDE/>
        <w:autoSpaceDN/>
        <w:bidi w:val="0"/>
        <w:adjustRightInd/>
        <w:snapToGrid w:val="0"/>
        <w:spacing w:line="440" w:lineRule="atLeast"/>
        <w:ind w:left="570" w:leftChars="100" w:right="105" w:rightChars="50" w:hanging="360" w:hangingChars="15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5</w:t>
      </w:r>
      <w:r>
        <w:rPr>
          <w:rFonts w:hint="default" w:ascii="Times New Roman" w:hAnsi="Times New Roman" w:eastAsia="宋体" w:cs="Times New Roman"/>
          <w:bCs/>
          <w:sz w:val="24"/>
          <w:szCs w:val="24"/>
          <w:highlight w:val="none"/>
        </w:rPr>
        <w:t>、微程序控制器的控制功能是在存放微程序的控制存储器和存放当前正在执行的微指令的寄存器直接控制下实现的</w:t>
      </w:r>
      <w:r>
        <w:rPr>
          <w:rFonts w:hint="eastAsia" w:ascii="Times New Roman" w:hAnsi="Times New Roman" w:eastAsia="宋体" w:cs="Times New Roman"/>
          <w:bCs/>
          <w:sz w:val="24"/>
          <w:szCs w:val="24"/>
          <w:highlight w:val="none"/>
          <w:lang w:eastAsia="zh-CN"/>
        </w:rPr>
        <w:t>。</w:t>
      </w:r>
      <w:r>
        <w:rPr>
          <w:rFonts w:hint="default" w:ascii="Times New Roman" w:hAnsi="Times New Roman" w:eastAsia="宋体" w:cs="Times New Roman"/>
          <w:sz w:val="24"/>
          <w:szCs w:val="24"/>
          <w:highlight w:val="none"/>
          <w:lang w:eastAsia="zh-CN"/>
        </w:rPr>
        <w:t>微程序控制器的设计思想是将指令执行的各个阶段所需要的微操作命令以</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u w:val="single"/>
          <w:lang w:val="en-US" w:eastAsia="zh-CN"/>
        </w:rPr>
        <w:t>5</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lang w:eastAsia="zh-CN"/>
        </w:rPr>
        <w:t>的形式存放在控存中，通过执行从控存取出的一系列微指令来完成指令所需的控制操作。</w:t>
      </w:r>
    </w:p>
    <w:p w14:paraId="6BA91840">
      <w:pPr>
        <w:keepNext w:val="0"/>
        <w:keepLines w:val="0"/>
        <w:pageBreakBefore w:val="0"/>
        <w:widowControl w:val="0"/>
        <w:tabs>
          <w:tab w:val="left" w:pos="540"/>
        </w:tabs>
        <w:kinsoku/>
        <w:wordWrap/>
        <w:overflowPunct/>
        <w:topLinePunct w:val="0"/>
        <w:autoSpaceDE/>
        <w:autoSpaceDN/>
        <w:bidi w:val="0"/>
        <w:adjustRightInd/>
        <w:snapToGrid w:val="0"/>
        <w:spacing w:line="440" w:lineRule="atLeast"/>
        <w:ind w:right="105" w:rightChars="50"/>
        <w:textAlignment w:val="auto"/>
        <w:rPr>
          <w:rFonts w:hint="default" w:ascii="Times New Roman" w:hAnsi="Times New Roman" w:eastAsia="宋体" w:cs="Times New Roman"/>
          <w:bCs/>
          <w:sz w:val="24"/>
          <w:szCs w:val="24"/>
          <w:highlight w:val="none"/>
        </w:rPr>
      </w:pPr>
      <w:r>
        <w:rPr>
          <w:rFonts w:hint="eastAsia" w:ascii="Times New Roman" w:hAnsi="Times New Roman" w:eastAsia="宋体" w:cs="Times New Roman"/>
          <w:sz w:val="24"/>
          <w:szCs w:val="24"/>
          <w:highlight w:val="none"/>
          <w:lang w:val="en-US" w:eastAsia="zh-CN"/>
        </w:rPr>
        <w:tab/>
      </w:r>
      <w:r>
        <w:rPr>
          <w:rFonts w:hint="eastAsia"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A、</w:t>
      </w:r>
      <w:r>
        <w:rPr>
          <w:rFonts w:hint="default" w:ascii="Times New Roman" w:hAnsi="Times New Roman" w:eastAsia="宋体" w:cs="Times New Roman"/>
          <w:sz w:val="24"/>
          <w:szCs w:val="24"/>
          <w:highlight w:val="none"/>
          <w:lang w:eastAsia="zh-CN"/>
        </w:rPr>
        <w:t>微指令</w:t>
      </w:r>
      <w:r>
        <w:rPr>
          <w:rFonts w:hint="default" w:ascii="Times New Roman" w:hAnsi="Times New Roman" w:eastAsia="宋体" w:cs="Times New Roman"/>
          <w:sz w:val="24"/>
          <w:szCs w:val="24"/>
          <w:highlight w:val="none"/>
        </w:rPr>
        <w:t xml:space="preserve">       B、</w:t>
      </w:r>
      <w:r>
        <w:rPr>
          <w:rFonts w:hint="default" w:ascii="Times New Roman" w:hAnsi="Times New Roman" w:eastAsia="宋体" w:cs="Times New Roman"/>
          <w:sz w:val="24"/>
          <w:szCs w:val="24"/>
          <w:highlight w:val="none"/>
          <w:lang w:eastAsia="zh-CN"/>
        </w:rPr>
        <w:t>微程序</w:t>
      </w:r>
      <w:r>
        <w:rPr>
          <w:rFonts w:hint="default" w:ascii="Times New Roman" w:hAnsi="Times New Roman" w:eastAsia="宋体" w:cs="Times New Roman"/>
          <w:sz w:val="24"/>
          <w:szCs w:val="24"/>
          <w:highlight w:val="none"/>
        </w:rPr>
        <w:t xml:space="preserve">       C、</w:t>
      </w:r>
      <w:r>
        <w:rPr>
          <w:rFonts w:hint="default" w:ascii="Times New Roman" w:hAnsi="Times New Roman" w:eastAsia="宋体" w:cs="Times New Roman"/>
          <w:sz w:val="24"/>
          <w:szCs w:val="24"/>
          <w:highlight w:val="none"/>
          <w:lang w:eastAsia="zh-CN"/>
        </w:rPr>
        <w:t>微操作</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D、</w:t>
      </w:r>
      <w:r>
        <w:rPr>
          <w:rFonts w:hint="default" w:ascii="Times New Roman" w:hAnsi="Times New Roman" w:eastAsia="宋体" w:cs="Times New Roman"/>
          <w:sz w:val="24"/>
          <w:szCs w:val="24"/>
          <w:highlight w:val="none"/>
          <w:lang w:eastAsia="zh-CN"/>
        </w:rPr>
        <w:t>微地址</w:t>
      </w:r>
      <w:r>
        <w:rPr>
          <w:rFonts w:hint="default" w:ascii="Times New Roman" w:hAnsi="Times New Roman" w:eastAsia="宋体" w:cs="Times New Roman"/>
          <w:bCs/>
          <w:sz w:val="24"/>
          <w:szCs w:val="24"/>
          <w:highlight w:val="none"/>
        </w:rPr>
        <w:t xml:space="preserve"> </w:t>
      </w:r>
    </w:p>
    <w:p w14:paraId="002EBFE2">
      <w:pPr>
        <w:keepNext w:val="0"/>
        <w:keepLines w:val="0"/>
        <w:pageBreakBefore w:val="0"/>
        <w:widowControl w:val="0"/>
        <w:kinsoku/>
        <w:wordWrap/>
        <w:overflowPunct/>
        <w:topLinePunct w:val="0"/>
        <w:autoSpaceDE/>
        <w:autoSpaceDN/>
        <w:bidi w:val="0"/>
        <w:adjustRightInd/>
        <w:snapToGrid w:val="0"/>
        <w:spacing w:before="0" w:after="0" w:afterLines="25" w:line="380" w:lineRule="atLeast"/>
        <w:ind w:left="585" w:leftChars="50" w:right="105" w:rightChars="50" w:hanging="480" w:hanging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判断</w:t>
      </w:r>
      <w:r>
        <w:rPr>
          <w:rFonts w:hint="default" w:ascii="Times New Roman" w:hAnsi="Times New Roman" w:eastAsia="宋体" w:cs="Times New Roman"/>
          <w:sz w:val="24"/>
          <w:szCs w:val="24"/>
          <w:highlight w:val="none"/>
        </w:rPr>
        <w:t>题（每小题</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分，共</w:t>
      </w:r>
      <w:r>
        <w:rPr>
          <w:rFonts w:hint="default" w:ascii="Times New Roman" w:hAnsi="Times New Roman" w:eastAsia="宋体" w:cs="Times New Roman"/>
          <w:sz w:val="24"/>
          <w:szCs w:val="24"/>
          <w:highlight w:val="none"/>
          <w:lang w:val="en-US" w:eastAsia="zh-CN"/>
        </w:rPr>
        <w:t>21</w:t>
      </w:r>
      <w:r>
        <w:rPr>
          <w:rFonts w:hint="default" w:ascii="Times New Roman" w:hAnsi="Times New Roman" w:eastAsia="宋体" w:cs="Times New Roman"/>
          <w:sz w:val="24"/>
          <w:szCs w:val="24"/>
          <w:highlight w:val="none"/>
        </w:rPr>
        <w:t>分</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b/>
          <w:sz w:val="24"/>
          <w:szCs w:val="24"/>
          <w:highlight w:val="none"/>
        </w:rPr>
        <w:t>正确的填</w:t>
      </w:r>
      <w:r>
        <w:rPr>
          <w:rFonts w:hint="default" w:ascii="Times New Roman" w:hAnsi="Times New Roman" w:eastAsia="宋体" w:cs="Times New Roman"/>
          <w:b/>
          <w:sz w:val="24"/>
          <w:szCs w:val="24"/>
          <w:highlight w:val="none"/>
        </w:rPr>
        <w:sym w:font="Symbol" w:char="F0D6"/>
      </w:r>
      <w:r>
        <w:rPr>
          <w:rFonts w:hint="default" w:ascii="Times New Roman" w:hAnsi="Times New Roman" w:eastAsia="宋体" w:cs="Times New Roman"/>
          <w:b/>
          <w:sz w:val="24"/>
          <w:szCs w:val="24"/>
          <w:highlight w:val="none"/>
        </w:rPr>
        <w:t>，错误的填</w:t>
      </w:r>
      <w:r>
        <w:rPr>
          <w:rFonts w:hint="default" w:ascii="Times New Roman" w:hAnsi="Times New Roman" w:eastAsia="宋体" w:cs="Times New Roman"/>
          <w:b/>
          <w:sz w:val="24"/>
          <w:szCs w:val="24"/>
          <w:highlight w:val="none"/>
        </w:rPr>
        <w:sym w:font="Symbol" w:char="F0B4"/>
      </w:r>
      <w:r>
        <w:rPr>
          <w:rFonts w:hint="default" w:ascii="Times New Roman" w:hAnsi="Times New Roman" w:eastAsia="宋体" w:cs="Times New Roman"/>
          <w:b/>
          <w:sz w:val="24"/>
          <w:szCs w:val="24"/>
          <w:highlight w:val="none"/>
        </w:rPr>
        <w:t>，否则不得分。</w:t>
      </w:r>
      <w:r>
        <w:rPr>
          <w:rFonts w:hint="default" w:ascii="Times New Roman" w:hAnsi="Times New Roman" w:eastAsia="宋体" w:cs="Times New Roman"/>
          <w:sz w:val="24"/>
          <w:szCs w:val="24"/>
          <w:highlight w:val="none"/>
        </w:rPr>
        <w:t>）</w:t>
      </w:r>
    </w:p>
    <w:p w14:paraId="3556DB32">
      <w:pPr>
        <w:keepNext w:val="0"/>
        <w:keepLines w:val="0"/>
        <w:pageBreakBefore w:val="0"/>
        <w:widowControl w:val="0"/>
        <w:kinsoku/>
        <w:wordWrap/>
        <w:overflowPunct/>
        <w:topLinePunct w:val="0"/>
        <w:autoSpaceDE/>
        <w:autoSpaceDN/>
        <w:bidi w:val="0"/>
        <w:adjustRightInd/>
        <w:snapToGrid w:val="0"/>
        <w:spacing w:line="430" w:lineRule="atLeast"/>
        <w:ind w:left="705" w:leftChars="50" w:right="105" w:rightChars="50" w:hanging="600" w:hangingChars="25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bCs/>
          <w:sz w:val="24"/>
          <w:szCs w:val="24"/>
          <w:highlight w:val="none"/>
          <w:lang w:val="en-US" w:eastAsia="zh-CN"/>
        </w:rPr>
        <w:t>1</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sz w:val="24"/>
          <w:szCs w:val="24"/>
          <w:highlight w:val="none"/>
        </w:rPr>
        <w:t>直接映像法的优点是所需硬件简单，只需要容量较小的按地址访问的区号标志表存储器和少量外比较电路，因此成本很低，而且访问Cache与访问区号表、比较区号是否相符的操作是同时进行的，当Cache命中时，这意味着省去了地址变换所花费的时间（地址变换的速度快）。但是其最致命的缺点是Cache的块冲突率很高</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只要有两个或两个以上经常使用的块恰好被映像到Cache中的同一个块位置，就会使Cache的命中率急剧下降。而且，即使此时Cache中有大量空闲块存在，仍然会发生块失效和块冲突，无法用上Cache中的空闲块位置，所以</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Cache的空间利用率很低。</w:t>
      </w:r>
    </w:p>
    <w:p w14:paraId="32D51876">
      <w:pPr>
        <w:keepNext w:val="0"/>
        <w:keepLines w:val="0"/>
        <w:pageBreakBefore w:val="0"/>
        <w:widowControl w:val="0"/>
        <w:kinsoku/>
        <w:wordWrap/>
        <w:overflowPunct/>
        <w:topLinePunct w:val="0"/>
        <w:autoSpaceDE/>
        <w:autoSpaceDN/>
        <w:bidi w:val="0"/>
        <w:adjustRightInd/>
        <w:snapToGrid w:val="0"/>
        <w:spacing w:line="430" w:lineRule="atLeast"/>
        <w:ind w:left="705" w:leftChars="50" w:right="105" w:rightChars="50" w:hanging="600" w:hangingChars="25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color w:val="000000"/>
          <w:sz w:val="24"/>
          <w:szCs w:val="24"/>
          <w:highlight w:val="none"/>
          <w:lang w:val="en-US" w:eastAsia="zh-CN"/>
        </w:rPr>
        <w:t>DMA是I/O设备与主存储器之间由硬件组成的直接数据通路，用于高速I/O设备与主存之间的成组数据传送。由于CPU根本不参加传送操作，因此就省去了CPU取指令、取数、送数等操作。在数据传送过程中，没有保存现场、恢复现场之类的工作。内存地址修改、传送字个数的计数等等，也不是由软件实现，而是用硬件线路直接实现的。所以DMA方式能满足高速I/O设备的要求。</w:t>
      </w:r>
    </w:p>
    <w:p w14:paraId="2049FA14">
      <w:pPr>
        <w:keepNext w:val="0"/>
        <w:keepLines w:val="0"/>
        <w:pageBreakBefore w:val="0"/>
        <w:widowControl w:val="0"/>
        <w:kinsoku/>
        <w:wordWrap/>
        <w:overflowPunct/>
        <w:topLinePunct w:val="0"/>
        <w:bidi w:val="0"/>
        <w:adjustRightInd/>
        <w:snapToGrid w:val="0"/>
        <w:spacing w:line="430" w:lineRule="atLeast"/>
        <w:ind w:left="705" w:leftChars="50" w:right="105" w:rightChars="50" w:hanging="600" w:hangingChars="25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计算机的硬件和软件在功能上是等价的</w:t>
      </w:r>
      <w:r>
        <w:rPr>
          <w:rFonts w:hint="default" w:ascii="Times New Roman" w:hAnsi="Times New Roman" w:eastAsia="宋体" w:cs="Times New Roman"/>
          <w:sz w:val="24"/>
          <w:szCs w:val="24"/>
          <w:highlight w:val="none"/>
          <w:lang w:val="en-US" w:eastAsia="zh-CN"/>
        </w:rPr>
        <w:t>说法是错误的。</w:t>
      </w:r>
      <w:r>
        <w:rPr>
          <w:rFonts w:hint="default" w:ascii="Times New Roman" w:hAnsi="Times New Roman" w:eastAsia="宋体" w:cs="Times New Roman"/>
          <w:sz w:val="24"/>
          <w:szCs w:val="24"/>
          <w:highlight w:val="none"/>
        </w:rPr>
        <w:t>因为计算机系统</w:t>
      </w:r>
      <w:r>
        <w:rPr>
          <w:rFonts w:hint="default" w:ascii="Times New Roman" w:hAnsi="Times New Roman" w:eastAsia="宋体" w:cs="Times New Roman"/>
          <w:sz w:val="24"/>
          <w:szCs w:val="24"/>
          <w:highlight w:val="none"/>
          <w:lang w:eastAsia="zh-CN"/>
        </w:rPr>
        <w:t>是由硬件和软件两大部分组成的，软件和硬件有各自的作用与功能，</w:t>
      </w:r>
      <w:r>
        <w:rPr>
          <w:rFonts w:hint="default" w:ascii="Times New Roman" w:hAnsi="Times New Roman" w:eastAsia="宋体" w:cs="Times New Roman"/>
          <w:sz w:val="24"/>
          <w:szCs w:val="24"/>
          <w:highlight w:val="none"/>
        </w:rPr>
        <w:t>硬件的功能</w:t>
      </w:r>
      <w:r>
        <w:rPr>
          <w:rFonts w:hint="default" w:ascii="Times New Roman" w:hAnsi="Times New Roman" w:eastAsia="宋体" w:cs="Times New Roman"/>
          <w:sz w:val="24"/>
          <w:szCs w:val="24"/>
          <w:highlight w:val="none"/>
          <w:lang w:eastAsia="zh-CN"/>
        </w:rPr>
        <w:t>不可能</w:t>
      </w:r>
      <w:r>
        <w:rPr>
          <w:rFonts w:hint="default" w:ascii="Times New Roman" w:hAnsi="Times New Roman" w:eastAsia="宋体" w:cs="Times New Roman"/>
          <w:sz w:val="24"/>
          <w:szCs w:val="24"/>
          <w:highlight w:val="none"/>
        </w:rPr>
        <w:t>用软件实现，软件的功能也</w:t>
      </w:r>
      <w:r>
        <w:rPr>
          <w:rFonts w:hint="default" w:ascii="Times New Roman" w:hAnsi="Times New Roman" w:eastAsia="宋体" w:cs="Times New Roman"/>
          <w:sz w:val="24"/>
          <w:szCs w:val="24"/>
          <w:highlight w:val="none"/>
          <w:lang w:eastAsia="zh-CN"/>
        </w:rPr>
        <w:t>不可能</w:t>
      </w:r>
      <w:r>
        <w:rPr>
          <w:rFonts w:hint="default" w:ascii="Times New Roman" w:hAnsi="Times New Roman" w:eastAsia="宋体" w:cs="Times New Roman"/>
          <w:sz w:val="24"/>
          <w:szCs w:val="24"/>
          <w:highlight w:val="none"/>
        </w:rPr>
        <w:t>用硬件来实现</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计算机功能的硬件和软件实现</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在逻辑上</w:t>
      </w:r>
      <w:r>
        <w:rPr>
          <w:rFonts w:hint="default" w:ascii="Times New Roman" w:hAnsi="Times New Roman" w:eastAsia="宋体" w:cs="Times New Roman"/>
          <w:sz w:val="24"/>
          <w:szCs w:val="24"/>
          <w:highlight w:val="none"/>
          <w:lang w:eastAsia="zh-CN"/>
        </w:rPr>
        <w:t>也不</w:t>
      </w:r>
      <w:r>
        <w:rPr>
          <w:rFonts w:hint="default" w:ascii="Times New Roman" w:hAnsi="Times New Roman" w:eastAsia="宋体" w:cs="Times New Roman"/>
          <w:sz w:val="24"/>
          <w:szCs w:val="24"/>
          <w:highlight w:val="none"/>
        </w:rPr>
        <w:t>是等效的。</w:t>
      </w:r>
      <w:r>
        <w:rPr>
          <w:rFonts w:hint="default" w:ascii="Times New Roman" w:hAnsi="Times New Roman" w:eastAsia="宋体" w:cs="Times New Roman"/>
          <w:sz w:val="24"/>
          <w:szCs w:val="24"/>
          <w:highlight w:val="none"/>
          <w:lang w:eastAsia="zh-CN"/>
        </w:rPr>
        <w:t>此外，</w:t>
      </w:r>
      <w:r>
        <w:rPr>
          <w:rFonts w:hint="default" w:ascii="Times New Roman" w:hAnsi="Times New Roman" w:eastAsia="宋体" w:cs="Times New Roman"/>
          <w:sz w:val="24"/>
          <w:szCs w:val="24"/>
          <w:highlight w:val="none"/>
        </w:rPr>
        <w:t>计算机</w:t>
      </w:r>
      <w:r>
        <w:rPr>
          <w:rFonts w:hint="default"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硬件和软件</w:t>
      </w:r>
      <w:r>
        <w:rPr>
          <w:rFonts w:hint="default" w:ascii="Times New Roman" w:hAnsi="Times New Roman" w:eastAsia="宋体" w:cs="Times New Roman"/>
          <w:sz w:val="24"/>
          <w:szCs w:val="24"/>
          <w:highlight w:val="none"/>
          <w:lang w:eastAsia="zh-CN"/>
        </w:rPr>
        <w:t>在</w:t>
      </w:r>
      <w:r>
        <w:rPr>
          <w:rFonts w:hint="default" w:ascii="Times New Roman" w:hAnsi="Times New Roman" w:eastAsia="宋体" w:cs="Times New Roman"/>
          <w:sz w:val="24"/>
          <w:szCs w:val="24"/>
          <w:highlight w:val="none"/>
        </w:rPr>
        <w:t>速度、成本、可靠性、存储容量、变更周期等</w:t>
      </w:r>
      <w:r>
        <w:rPr>
          <w:rFonts w:hint="default" w:ascii="Times New Roman" w:hAnsi="Times New Roman" w:eastAsia="宋体" w:cs="Times New Roman"/>
          <w:sz w:val="24"/>
          <w:szCs w:val="24"/>
          <w:highlight w:val="none"/>
          <w:lang w:eastAsia="zh-CN"/>
        </w:rPr>
        <w:t>方面也有很大差别。</w:t>
      </w:r>
    </w:p>
    <w:p w14:paraId="0326ED57">
      <w:pPr>
        <w:keepNext w:val="0"/>
        <w:keepLines w:val="0"/>
        <w:pageBreakBefore w:val="0"/>
        <w:widowControl w:val="0"/>
        <w:kinsoku/>
        <w:wordWrap/>
        <w:overflowPunct/>
        <w:topLinePunct w:val="0"/>
        <w:bidi w:val="0"/>
        <w:adjustRightInd/>
        <w:snapToGrid w:val="0"/>
        <w:spacing w:line="430" w:lineRule="atLeast"/>
        <w:ind w:left="705" w:leftChars="50" w:right="105" w:rightChars="50" w:hanging="600" w:hangingChars="250"/>
        <w:jc w:val="both"/>
        <w:textAlignment w:val="auto"/>
        <w:rPr>
          <w:rFonts w:hint="eastAsia" w:ascii="Times New Roman" w:hAnsi="Times New Roman"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虚拟机是一个抽象的计算机，它建立在实际硬件和附加的软件功能之上</w:t>
      </w:r>
      <w:r>
        <w:rPr>
          <w:rFonts w:hint="eastAsia" w:ascii="Times New Roman" w:hAnsi="Times New Roman" w:eastAsia="宋体" w:cs="Times New Roman"/>
          <w:sz w:val="24"/>
          <w:szCs w:val="24"/>
          <w:highlight w:val="none"/>
          <w:lang w:val="en-US" w:eastAsia="zh-CN"/>
        </w:rPr>
        <w:t>，可分为操作系统虚拟机、汇编语言虚拟机、高级语言虚拟机和应用语言虚拟机等层次</w:t>
      </w:r>
      <w:r>
        <w:rPr>
          <w:rFonts w:hint="default" w:ascii="Times New Roman" w:hAnsi="Times New Roman" w:eastAsia="宋体" w:cs="Times New Roman"/>
          <w:sz w:val="24"/>
          <w:szCs w:val="24"/>
          <w:highlight w:val="none"/>
        </w:rPr>
        <w:t>。从计算机不同使用者的角度所看到的机器性能是不相同的，从而产生了计算机的层次结构。计算机</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组成</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与</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结构</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是两个</w:t>
      </w:r>
      <w:r>
        <w:rPr>
          <w:rFonts w:hint="default" w:ascii="Times New Roman" w:hAnsi="Times New Roman" w:eastAsia="宋体" w:cs="Times New Roman"/>
          <w:sz w:val="24"/>
          <w:szCs w:val="24"/>
          <w:highlight w:val="none"/>
          <w:lang w:val="en-US" w:eastAsia="zh-CN"/>
        </w:rPr>
        <w:t>相</w:t>
      </w:r>
      <w:r>
        <w:rPr>
          <w:rFonts w:hint="default" w:ascii="Times New Roman" w:hAnsi="Times New Roman" w:eastAsia="宋体" w:cs="Times New Roman"/>
          <w:sz w:val="24"/>
          <w:szCs w:val="24"/>
          <w:highlight w:val="none"/>
        </w:rPr>
        <w:t>同的概念，</w:t>
      </w:r>
      <w:r>
        <w:rPr>
          <w:rFonts w:hint="default" w:ascii="Times New Roman" w:hAnsi="Times New Roman" w:eastAsia="宋体" w:cs="Times New Roman"/>
          <w:sz w:val="24"/>
          <w:szCs w:val="24"/>
          <w:highlight w:val="none"/>
          <w:lang w:eastAsia="zh-CN"/>
        </w:rPr>
        <w:t>因为</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结构</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指程序员所看到的机器属性，</w:t>
      </w:r>
      <w:r>
        <w:rPr>
          <w:rFonts w:hint="default" w:ascii="Times New Roman" w:hAnsi="Times New Roman" w:eastAsia="宋体" w:cs="Times New Roman"/>
          <w:sz w:val="24"/>
          <w:szCs w:val="24"/>
          <w:highlight w:val="none"/>
          <w:lang w:eastAsia="zh-CN"/>
        </w:rPr>
        <w:t>而</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组成</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eastAsia="zh-CN"/>
        </w:rPr>
        <w:t>所指的正</w:t>
      </w:r>
      <w:r>
        <w:rPr>
          <w:rFonts w:hint="default" w:ascii="Times New Roman" w:hAnsi="Times New Roman" w:eastAsia="宋体" w:cs="Times New Roman"/>
          <w:sz w:val="24"/>
          <w:szCs w:val="24"/>
          <w:highlight w:val="none"/>
        </w:rPr>
        <w:t>是属性的具体实现方案</w:t>
      </w:r>
      <w:r>
        <w:rPr>
          <w:rFonts w:hint="default" w:ascii="Times New Roman" w:hAnsi="Times New Roman" w:eastAsia="宋体" w:cs="Times New Roman"/>
          <w:sz w:val="24"/>
          <w:szCs w:val="24"/>
          <w:highlight w:val="none"/>
          <w:lang w:eastAsia="zh-CN"/>
        </w:rPr>
        <w:t>，是属性更具体的体现</w:t>
      </w:r>
      <w:r>
        <w:rPr>
          <w:rFonts w:hint="default" w:ascii="Times New Roman" w:hAnsi="Times New Roman" w:eastAsia="宋体" w:cs="Times New Roman"/>
          <w:sz w:val="24"/>
          <w:szCs w:val="24"/>
          <w:highlight w:val="none"/>
        </w:rPr>
        <w:t>。</w:t>
      </w:r>
    </w:p>
    <w:p w14:paraId="7DB67913">
      <w:pPr>
        <w:keepNext w:val="0"/>
        <w:keepLines w:val="0"/>
        <w:pageBreakBefore w:val="0"/>
        <w:widowControl w:val="0"/>
        <w:kinsoku/>
        <w:wordWrap/>
        <w:overflowPunct/>
        <w:topLinePunct w:val="0"/>
        <w:bidi w:val="0"/>
        <w:adjustRightInd/>
        <w:snapToGrid w:val="0"/>
        <w:spacing w:line="420" w:lineRule="atLeast"/>
        <w:ind w:left="705" w:leftChars="50" w:right="105" w:rightChars="50" w:hanging="600" w:hangingChars="250"/>
        <w:jc w:val="left"/>
        <w:textAlignment w:val="auto"/>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val="en-US" w:eastAsia="zh-CN"/>
        </w:rPr>
        <w:t>（5）在指令的执行过程中，机器的各部分在某些周期内在进行操作，而在某些周期内是空闲的。如果控制器调度恰当，让各个部件都紧张工作，就可提高计算机运行速度，于是按此思想，在计算机中出现了流水线技术。指令流水线的基本工作原理是同时使多条指令在不同功能部件上执行不同阶段的处理操作，这样就加快了机器执行指令的速度。但程序执行中的访存冲突、资源冲突、数据相关、控制相关等都会影响到流水线的性能发挥，需要考虑采用各种技术尽量减少这些不利影响。</w:t>
      </w:r>
    </w:p>
    <w:p w14:paraId="3CCE8A9E">
      <w:pPr>
        <w:keepNext w:val="0"/>
        <w:keepLines w:val="0"/>
        <w:pageBreakBefore w:val="0"/>
        <w:widowControl w:val="0"/>
        <w:kinsoku/>
        <w:wordWrap/>
        <w:overflowPunct/>
        <w:topLinePunct w:val="0"/>
        <w:autoSpaceDE/>
        <w:autoSpaceDN/>
        <w:bidi w:val="0"/>
        <w:adjustRightInd/>
        <w:snapToGrid w:val="0"/>
        <w:spacing w:after="0" w:afterLines="25" w:line="380" w:lineRule="atLeast"/>
        <w:ind w:left="585" w:leftChars="50" w:right="105" w:rightChars="50" w:hanging="480" w:hangingChars="200"/>
        <w:textAlignment w:val="auto"/>
        <w:rPr>
          <w:sz w:val="24"/>
          <w:szCs w:val="24"/>
          <w:highlight w:val="none"/>
        </w:rPr>
      </w:pPr>
      <w:r>
        <w:rPr>
          <w:rFonts w:hint="eastAsia"/>
          <w:sz w:val="24"/>
          <w:szCs w:val="24"/>
          <w:highlight w:val="none"/>
        </w:rPr>
        <w:t>填空题</w:t>
      </w:r>
      <w:r>
        <w:rPr>
          <w:sz w:val="24"/>
          <w:szCs w:val="24"/>
          <w:highlight w:val="none"/>
        </w:rPr>
        <w:t>（每</w:t>
      </w:r>
      <w:r>
        <w:rPr>
          <w:rFonts w:hint="eastAsia"/>
          <w:sz w:val="24"/>
          <w:szCs w:val="24"/>
          <w:highlight w:val="none"/>
        </w:rPr>
        <w:t>空</w:t>
      </w:r>
      <w:r>
        <w:rPr>
          <w:rFonts w:hint="eastAsia"/>
          <w:sz w:val="24"/>
          <w:szCs w:val="24"/>
          <w:highlight w:val="none"/>
          <w:lang w:val="en-US" w:eastAsia="zh-CN"/>
        </w:rPr>
        <w:t>3</w:t>
      </w:r>
      <w:r>
        <w:rPr>
          <w:sz w:val="24"/>
          <w:szCs w:val="24"/>
          <w:highlight w:val="none"/>
        </w:rPr>
        <w:t>分</w:t>
      </w:r>
      <w:r>
        <w:rPr>
          <w:rFonts w:hint="eastAsia"/>
          <w:sz w:val="24"/>
          <w:szCs w:val="24"/>
          <w:highlight w:val="none"/>
        </w:rPr>
        <w:t>，共</w:t>
      </w:r>
      <w:r>
        <w:rPr>
          <w:rFonts w:hint="eastAsia"/>
          <w:sz w:val="24"/>
          <w:szCs w:val="24"/>
          <w:highlight w:val="none"/>
          <w:lang w:val="en-US" w:eastAsia="zh-CN"/>
        </w:rPr>
        <w:t>21</w:t>
      </w:r>
      <w:r>
        <w:rPr>
          <w:rFonts w:hint="eastAsia"/>
          <w:sz w:val="24"/>
          <w:szCs w:val="24"/>
          <w:highlight w:val="none"/>
        </w:rPr>
        <w:t>分。</w:t>
      </w:r>
      <w:r>
        <w:rPr>
          <w:sz w:val="24"/>
          <w:szCs w:val="24"/>
          <w:highlight w:val="none"/>
        </w:rPr>
        <w:t>）</w:t>
      </w:r>
    </w:p>
    <w:p w14:paraId="05C1FDC9">
      <w:pPr>
        <w:keepNext w:val="0"/>
        <w:keepLines w:val="0"/>
        <w:pageBreakBefore w:val="0"/>
        <w:widowControl w:val="0"/>
        <w:kinsoku/>
        <w:wordWrap/>
        <w:overflowPunct/>
        <w:topLinePunct w:val="0"/>
        <w:autoSpaceDE/>
        <w:autoSpaceDN/>
        <w:bidi w:val="0"/>
        <w:adjustRightInd/>
        <w:snapToGrid w:val="0"/>
        <w:spacing w:after="0" w:line="420" w:lineRule="atLeast"/>
        <w:ind w:left="570" w:leftChars="100" w:right="105" w:rightChars="50" w:hanging="360" w:hangingChars="150"/>
        <w:textAlignment w:val="auto"/>
        <w:rPr>
          <w:rFonts w:hint="eastAsia" w:ascii="Times New Roman" w:hAnsi="Times New Roman" w:cs="Times New Roman"/>
          <w:sz w:val="24"/>
          <w:szCs w:val="24"/>
          <w:highlight w:val="none"/>
          <w:lang w:val="en-US" w:eastAsia="zh-CN"/>
        </w:rPr>
      </w:pPr>
      <w:r>
        <w:rPr>
          <w:rFonts w:hint="eastAsia"/>
          <w:sz w:val="24"/>
          <w:szCs w:val="24"/>
          <w:highlight w:val="none"/>
          <w:lang w:val="en-US" w:eastAsia="zh-CN"/>
        </w:rPr>
        <w:t>1、</w:t>
      </w:r>
      <w:r>
        <w:rPr>
          <w:rFonts w:hint="eastAsia" w:ascii="Times New Roman" w:hAnsi="Times New Roman" w:cs="Times New Roman"/>
          <w:sz w:val="24"/>
          <w:szCs w:val="24"/>
          <w:highlight w:val="none"/>
          <w:lang w:eastAsia="zh-CN"/>
        </w:rPr>
        <w:t>DMA方式下，由DMA控制器控制完成高速外设与</w:t>
      </w:r>
      <w:r>
        <w:rPr>
          <w:rFonts w:hint="eastAsia"/>
          <w:bCs/>
          <w:sz w:val="24"/>
          <w:szCs w:val="24"/>
          <w:highlight w:val="none"/>
          <w:u w:val="single"/>
          <w:lang w:val="en-US" w:eastAsia="zh-CN"/>
        </w:rPr>
        <w:t xml:space="preserve">  （1）  </w:t>
      </w:r>
      <w:r>
        <w:rPr>
          <w:rFonts w:hint="eastAsia" w:ascii="Times New Roman" w:hAnsi="Times New Roman" w:cs="Times New Roman"/>
          <w:sz w:val="24"/>
          <w:szCs w:val="24"/>
          <w:highlight w:val="none"/>
          <w:lang w:eastAsia="zh-CN"/>
        </w:rPr>
        <w:t>间的数据传送操作，它包括</w:t>
      </w:r>
      <w:r>
        <w:rPr>
          <w:rFonts w:hint="eastAsia"/>
          <w:bCs/>
          <w:sz w:val="24"/>
          <w:szCs w:val="24"/>
          <w:highlight w:val="none"/>
          <w:u w:val="single"/>
          <w:lang w:val="en-US" w:eastAsia="zh-CN"/>
        </w:rPr>
        <w:t xml:space="preserve">  （2）  </w:t>
      </w:r>
      <w:r>
        <w:rPr>
          <w:rFonts w:hint="eastAsia" w:ascii="Times New Roman" w:hAnsi="Times New Roman" w:cs="Times New Roman"/>
          <w:sz w:val="24"/>
          <w:szCs w:val="24"/>
          <w:highlight w:val="none"/>
          <w:lang w:eastAsia="zh-CN"/>
        </w:rPr>
        <w:t>预处理、数据传送、后处理等步骤。</w:t>
      </w:r>
    </w:p>
    <w:p w14:paraId="2B9BFD97">
      <w:pPr>
        <w:keepNext w:val="0"/>
        <w:keepLines w:val="0"/>
        <w:pageBreakBefore w:val="0"/>
        <w:widowControl w:val="0"/>
        <w:kinsoku/>
        <w:wordWrap/>
        <w:overflowPunct/>
        <w:topLinePunct w:val="0"/>
        <w:autoSpaceDE/>
        <w:autoSpaceDN/>
        <w:bidi w:val="0"/>
        <w:adjustRightInd/>
        <w:snapToGrid w:val="0"/>
        <w:spacing w:after="0" w:line="440" w:lineRule="atLeast"/>
        <w:ind w:left="570" w:leftChars="100" w:right="105" w:rightChars="50" w:hanging="360" w:hangingChars="15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CN"/>
        </w:rPr>
        <w:t>程序中断方</w:t>
      </w:r>
      <w:r>
        <w:rPr>
          <w:rFonts w:hint="eastAsia" w:ascii="Times New Roman" w:hAnsi="Times New Roman" w:eastAsia="宋体" w:cs="Times New Roman"/>
          <w:sz w:val="24"/>
          <w:szCs w:val="24"/>
          <w:highlight w:val="none"/>
          <w:lang w:val="en-US" w:eastAsia="zh-CN"/>
        </w:rPr>
        <w:t>式是</w:t>
      </w:r>
      <w:r>
        <w:rPr>
          <w:rFonts w:hint="default" w:ascii="Times New Roman" w:hAnsi="Times New Roman" w:eastAsia="宋体" w:cs="Times New Roman"/>
          <w:sz w:val="24"/>
          <w:szCs w:val="24"/>
          <w:highlight w:val="none"/>
          <w:lang w:val="en-US" w:eastAsia="zh-CN"/>
        </w:rPr>
        <w:t>I/O与主机信息传送的</w:t>
      </w:r>
      <w:r>
        <w:rPr>
          <w:rFonts w:hint="eastAsia" w:ascii="Times New Roman" w:hAnsi="Times New Roman" w:eastAsia="宋体" w:cs="Times New Roman"/>
          <w:sz w:val="24"/>
          <w:szCs w:val="24"/>
          <w:highlight w:val="none"/>
          <w:lang w:val="en-US" w:eastAsia="zh-CN"/>
        </w:rPr>
        <w:t>一种</w:t>
      </w:r>
      <w:r>
        <w:rPr>
          <w:rFonts w:hint="default" w:ascii="Times New Roman" w:hAnsi="Times New Roman" w:eastAsia="宋体" w:cs="Times New Roman"/>
          <w:sz w:val="24"/>
          <w:szCs w:val="24"/>
          <w:highlight w:val="none"/>
          <w:lang w:val="en-US" w:eastAsia="zh-CN"/>
        </w:rPr>
        <w:t>控制方式</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CN"/>
        </w:rPr>
        <w:t>在程序中断方式中，</w:t>
      </w:r>
      <w:r>
        <w:rPr>
          <w:rFonts w:hint="eastAsia" w:ascii="Times New Roman" w:hAnsi="Times New Roman" w:eastAsia="宋体" w:cs="Times New Roman"/>
          <w:sz w:val="24"/>
          <w:szCs w:val="24"/>
          <w:highlight w:val="none"/>
          <w:lang w:eastAsia="zh-CN"/>
        </w:rPr>
        <w:t>当</w:t>
      </w:r>
      <w:r>
        <w:rPr>
          <w:rFonts w:hint="default" w:ascii="Times New Roman" w:hAnsi="Times New Roman" w:eastAsia="宋体" w:cs="Times New Roman"/>
          <w:sz w:val="24"/>
          <w:szCs w:val="24"/>
          <w:highlight w:val="none"/>
          <w:lang w:eastAsia="zh-CN"/>
        </w:rPr>
        <w:t>外围设备做好数据传送的准备时，</w:t>
      </w:r>
      <w:r>
        <w:rPr>
          <w:rFonts w:hint="eastAsia" w:ascii="Times New Roman" w:hAnsi="Times New Roman" w:eastAsia="宋体" w:cs="Times New Roman"/>
          <w:sz w:val="24"/>
          <w:szCs w:val="24"/>
          <w:highlight w:val="none"/>
          <w:lang w:eastAsia="zh-CN"/>
        </w:rPr>
        <w:t>就</w:t>
      </w:r>
      <w:r>
        <w:rPr>
          <w:rFonts w:hint="default" w:ascii="Times New Roman" w:hAnsi="Times New Roman" w:eastAsia="宋体" w:cs="Times New Roman"/>
          <w:sz w:val="24"/>
          <w:szCs w:val="24"/>
          <w:highlight w:val="none"/>
          <w:lang w:eastAsia="zh-CN"/>
        </w:rPr>
        <w:t>主动通知</w:t>
      </w:r>
      <w:r>
        <w:rPr>
          <w:rFonts w:hint="default" w:ascii="Times New Roman" w:hAnsi="Times New Roman" w:eastAsia="宋体" w:cs="Times New Roman"/>
          <w:bCs/>
          <w:sz w:val="24"/>
          <w:szCs w:val="24"/>
          <w:highlight w:val="none"/>
          <w:u w:val="single"/>
          <w:lang w:val="en-US" w:eastAsia="zh-CN"/>
        </w:rPr>
        <w:t xml:space="preserve">  （3）  </w:t>
      </w:r>
      <w:r>
        <w:rPr>
          <w:rFonts w:hint="default" w:ascii="Times New Roman" w:hAnsi="Times New Roman" w:eastAsia="宋体" w:cs="Times New Roman"/>
          <w:sz w:val="24"/>
          <w:szCs w:val="24"/>
          <w:highlight w:val="none"/>
          <w:lang w:eastAsia="zh-CN"/>
        </w:rPr>
        <w:t>，由CPU通过执行服务程序的方式完成数据传送的具体控制，这</w:t>
      </w:r>
      <w:r>
        <w:rPr>
          <w:rFonts w:hint="eastAsia" w:ascii="Times New Roman" w:hAnsi="Times New Roman" w:eastAsia="宋体" w:cs="Times New Roman"/>
          <w:sz w:val="24"/>
          <w:szCs w:val="24"/>
          <w:highlight w:val="none"/>
          <w:lang w:eastAsia="zh-CN"/>
        </w:rPr>
        <w:t>样</w:t>
      </w:r>
      <w:r>
        <w:rPr>
          <w:rFonts w:hint="default" w:ascii="Times New Roman" w:hAnsi="Times New Roman" w:eastAsia="宋体" w:cs="Times New Roman"/>
          <w:sz w:val="24"/>
          <w:szCs w:val="24"/>
          <w:highlight w:val="none"/>
          <w:lang w:eastAsia="zh-CN"/>
        </w:rPr>
        <w:t>就</w:t>
      </w:r>
      <w:r>
        <w:rPr>
          <w:rFonts w:hint="eastAsia" w:ascii="Times New Roman" w:hAnsi="Times New Roman" w:eastAsia="宋体" w:cs="Times New Roman"/>
          <w:sz w:val="24"/>
          <w:szCs w:val="24"/>
          <w:highlight w:val="none"/>
          <w:lang w:eastAsia="zh-CN"/>
        </w:rPr>
        <w:t>可以</w:t>
      </w:r>
      <w:r>
        <w:rPr>
          <w:rFonts w:hint="default" w:ascii="Times New Roman" w:hAnsi="Times New Roman" w:eastAsia="宋体" w:cs="Times New Roman"/>
          <w:sz w:val="24"/>
          <w:szCs w:val="24"/>
          <w:highlight w:val="none"/>
          <w:lang w:eastAsia="zh-CN"/>
        </w:rPr>
        <w:t>实现外设与CPU的</w:t>
      </w:r>
      <w:r>
        <w:rPr>
          <w:rFonts w:hint="default" w:ascii="Times New Roman" w:hAnsi="Times New Roman" w:eastAsia="宋体" w:cs="Times New Roman"/>
          <w:bCs/>
          <w:sz w:val="24"/>
          <w:szCs w:val="24"/>
          <w:highlight w:val="none"/>
          <w:u w:val="single"/>
          <w:lang w:val="en-US" w:eastAsia="zh-CN"/>
        </w:rPr>
        <w:t xml:space="preserve">  （4）  </w:t>
      </w:r>
      <w:r>
        <w:rPr>
          <w:rFonts w:hint="default" w:ascii="Times New Roman" w:hAnsi="Times New Roman" w:eastAsia="宋体" w:cs="Times New Roman"/>
          <w:sz w:val="24"/>
          <w:szCs w:val="24"/>
          <w:highlight w:val="none"/>
          <w:lang w:eastAsia="zh-CN"/>
        </w:rPr>
        <w:t>工作，提高了系统的工作效率。</w:t>
      </w:r>
    </w:p>
    <w:p w14:paraId="5C017A4F">
      <w:pPr>
        <w:keepNext w:val="0"/>
        <w:keepLines w:val="0"/>
        <w:pageBreakBefore w:val="0"/>
        <w:widowControl w:val="0"/>
        <w:kinsoku/>
        <w:wordWrap/>
        <w:overflowPunct/>
        <w:topLinePunct w:val="0"/>
        <w:autoSpaceDE/>
        <w:autoSpaceDN/>
        <w:bidi w:val="0"/>
        <w:adjustRightInd/>
        <w:snapToGrid w:val="0"/>
        <w:spacing w:after="0" w:line="440" w:lineRule="atLeast"/>
        <w:ind w:left="570" w:leftChars="100" w:right="105" w:rightChars="50" w:hanging="360" w:hangingChars="150"/>
        <w:textAlignment w:val="auto"/>
        <w:rPr>
          <w:rFonts w:hint="eastAsia"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计算机</w:t>
      </w:r>
      <w:r>
        <w:rPr>
          <w:rFonts w:hint="eastAsia" w:ascii="Times New Roman" w:hAnsi="Times New Roman" w:eastAsia="宋体" w:cs="Times New Roman"/>
          <w:sz w:val="24"/>
          <w:szCs w:val="24"/>
          <w:highlight w:val="none"/>
          <w:lang w:eastAsia="zh-CN"/>
        </w:rPr>
        <w:t>内用于各</w:t>
      </w:r>
      <w:r>
        <w:rPr>
          <w:rFonts w:hint="default" w:ascii="Times New Roman" w:hAnsi="Times New Roman" w:eastAsia="宋体" w:cs="Times New Roman"/>
          <w:sz w:val="24"/>
          <w:szCs w:val="24"/>
          <w:highlight w:val="none"/>
        </w:rPr>
        <w:t>个功能</w:t>
      </w:r>
      <w:r>
        <w:rPr>
          <w:rFonts w:hint="default" w:ascii="Times New Roman" w:hAnsi="Times New Roman" w:eastAsia="宋体" w:cs="Times New Roman"/>
          <w:sz w:val="24"/>
          <w:szCs w:val="24"/>
          <w:highlight w:val="none"/>
          <w:u w:val="none"/>
        </w:rPr>
        <w:t>部件</w:t>
      </w:r>
      <w:r>
        <w:rPr>
          <w:rFonts w:hint="default" w:ascii="Times New Roman" w:hAnsi="Times New Roman" w:eastAsia="宋体" w:cs="Times New Roman"/>
          <w:sz w:val="24"/>
          <w:szCs w:val="24"/>
          <w:highlight w:val="none"/>
        </w:rPr>
        <w:t>之间进行数据传送的公共通路</w:t>
      </w:r>
      <w:r>
        <w:rPr>
          <w:rFonts w:hint="eastAsia" w:ascii="Times New Roman" w:hAnsi="Times New Roman" w:eastAsia="宋体" w:cs="Times New Roman"/>
          <w:sz w:val="24"/>
          <w:szCs w:val="24"/>
          <w:highlight w:val="none"/>
          <w:lang w:eastAsia="zh-CN"/>
        </w:rPr>
        <w:t>就是</w:t>
      </w:r>
      <w:r>
        <w:rPr>
          <w:rFonts w:hint="default" w:ascii="Times New Roman" w:hAnsi="Times New Roman" w:eastAsia="宋体" w:cs="Times New Roman"/>
          <w:bCs/>
          <w:sz w:val="24"/>
          <w:szCs w:val="24"/>
          <w:highlight w:val="none"/>
          <w:u w:val="single"/>
          <w:lang w:val="en-US" w:eastAsia="zh-CN"/>
        </w:rPr>
        <w:t xml:space="preserve">  （5） </w:t>
      </w:r>
      <w:r>
        <w:rPr>
          <w:rFonts w:hint="eastAsia" w:ascii="Times New Roman" w:hAnsi="Times New Roman" w:eastAsia="宋体" w:cs="Times New Roman"/>
          <w:bCs/>
          <w:sz w:val="24"/>
          <w:szCs w:val="24"/>
          <w:highlight w:val="none"/>
          <w:u w:val="none"/>
          <w:lang w:val="en-US" w:eastAsia="zh-CN"/>
        </w:rPr>
        <w:t>，它将</w:t>
      </w:r>
      <w:r>
        <w:rPr>
          <w:rFonts w:hint="default" w:ascii="Times New Roman" w:hAnsi="Times New Roman" w:eastAsia="宋体" w:cs="Times New Roman"/>
          <w:sz w:val="24"/>
          <w:szCs w:val="24"/>
          <w:highlight w:val="none"/>
        </w:rPr>
        <w:t>计算机的各个功能部件连接在一起构成完整的计算机系统</w:t>
      </w:r>
      <w:r>
        <w:rPr>
          <w:rFonts w:hint="eastAsia" w:ascii="Times New Roman" w:hAnsi="Times New Roman" w:eastAsia="宋体" w:cs="Times New Roman"/>
          <w:sz w:val="24"/>
          <w:szCs w:val="24"/>
          <w:highlight w:val="none"/>
          <w:lang w:eastAsia="zh-CN"/>
        </w:rPr>
        <w:t>。</w:t>
      </w:r>
    </w:p>
    <w:p w14:paraId="29B8D1B6">
      <w:pPr>
        <w:keepNext w:val="0"/>
        <w:keepLines w:val="0"/>
        <w:pageBreakBefore w:val="0"/>
        <w:widowControl w:val="0"/>
        <w:kinsoku/>
        <w:wordWrap/>
        <w:overflowPunct/>
        <w:topLinePunct w:val="0"/>
        <w:autoSpaceDE/>
        <w:autoSpaceDN/>
        <w:bidi w:val="0"/>
        <w:adjustRightInd/>
        <w:snapToGrid w:val="0"/>
        <w:spacing w:before="0" w:line="440" w:lineRule="atLeast"/>
        <w:ind w:left="570" w:leftChars="100" w:right="105" w:rightChars="50" w:hanging="360" w:hangingChars="150"/>
        <w:textAlignment w:val="auto"/>
        <w:rPr>
          <w:rFonts w:hint="default" w:ascii="Times New Roman" w:hAnsi="Times New Roman" w:eastAsia="宋体" w:cs="Times New Roman"/>
          <w:bCs/>
          <w:sz w:val="24"/>
          <w:szCs w:val="24"/>
          <w:highlight w:val="none"/>
          <w:lang w:val="en-US" w:eastAsia="zh-CN"/>
        </w:rPr>
      </w:pPr>
    </w:p>
    <w:p w14:paraId="181232BB">
      <w:pPr>
        <w:keepNext w:val="0"/>
        <w:keepLines w:val="0"/>
        <w:pageBreakBefore w:val="0"/>
        <w:widowControl w:val="0"/>
        <w:kinsoku/>
        <w:wordWrap/>
        <w:overflowPunct/>
        <w:topLinePunct w:val="0"/>
        <w:autoSpaceDE/>
        <w:autoSpaceDN/>
        <w:bidi w:val="0"/>
        <w:adjustRightInd/>
        <w:snapToGrid w:val="0"/>
        <w:spacing w:before="0" w:line="440" w:lineRule="atLeast"/>
        <w:ind w:left="570" w:leftChars="100" w:right="105" w:rightChars="50" w:hanging="360" w:hangingChars="150"/>
        <w:textAlignment w:val="auto"/>
        <w:rPr>
          <w:rFonts w:hint="default" w:ascii="Times New Roman" w:hAnsi="Times New Roman" w:eastAsia="宋体" w:cs="Times New Roman"/>
          <w:bCs/>
          <w:sz w:val="24"/>
          <w:szCs w:val="24"/>
          <w:highlight w:val="none"/>
          <w:lang w:val="en-US" w:eastAsia="zh-CN"/>
        </w:rPr>
      </w:pPr>
    </w:p>
    <w:p w14:paraId="337B2B89">
      <w:pPr>
        <w:keepNext w:val="0"/>
        <w:keepLines w:val="0"/>
        <w:pageBreakBefore w:val="0"/>
        <w:widowControl w:val="0"/>
        <w:kinsoku/>
        <w:wordWrap/>
        <w:overflowPunct/>
        <w:topLinePunct w:val="0"/>
        <w:autoSpaceDE/>
        <w:autoSpaceDN/>
        <w:bidi w:val="0"/>
        <w:adjustRightInd/>
        <w:snapToGrid w:val="0"/>
        <w:spacing w:before="0" w:line="440" w:lineRule="atLeast"/>
        <w:ind w:left="570" w:leftChars="100" w:right="105" w:rightChars="50" w:hanging="360" w:hangingChars="150"/>
        <w:textAlignment w:val="auto"/>
        <w:rPr>
          <w:rFonts w:hint="default" w:ascii="Times New Roman" w:hAnsi="Times New Roman" w:eastAsia="宋体" w:cs="Times New Roman"/>
          <w:bCs/>
          <w:sz w:val="24"/>
          <w:szCs w:val="24"/>
          <w:highlight w:val="none"/>
          <w:lang w:val="en-US" w:eastAsia="zh-CN"/>
        </w:rPr>
      </w:pPr>
    </w:p>
    <w:p w14:paraId="1BDAA62A">
      <w:pPr>
        <w:keepNext w:val="0"/>
        <w:keepLines w:val="0"/>
        <w:pageBreakBefore w:val="0"/>
        <w:widowControl w:val="0"/>
        <w:kinsoku/>
        <w:wordWrap/>
        <w:overflowPunct/>
        <w:topLinePunct w:val="0"/>
        <w:autoSpaceDE/>
        <w:autoSpaceDN/>
        <w:bidi w:val="0"/>
        <w:adjustRightInd/>
        <w:snapToGrid w:val="0"/>
        <w:spacing w:before="0" w:line="440" w:lineRule="atLeast"/>
        <w:ind w:right="105" w:rightChars="50"/>
        <w:textAlignment w:val="auto"/>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综合题</w:t>
      </w:r>
    </w:p>
    <w:p w14:paraId="66B5B8EB">
      <w:pPr>
        <w:keepNext w:val="0"/>
        <w:keepLines w:val="0"/>
        <w:pageBreakBefore w:val="0"/>
        <w:widowControl w:val="0"/>
        <w:kinsoku/>
        <w:wordWrap/>
        <w:overflowPunct/>
        <w:topLinePunct w:val="0"/>
        <w:autoSpaceDE/>
        <w:autoSpaceDN/>
        <w:bidi w:val="0"/>
        <w:adjustRightInd/>
        <w:snapToGrid w:val="0"/>
        <w:spacing w:before="0" w:line="440" w:lineRule="atLeast"/>
        <w:ind w:left="570" w:leftChars="100" w:right="105" w:rightChars="50" w:hanging="360" w:hangingChars="150"/>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1、已知M（x）=1100，生成多项式G（x）=x</w:t>
      </w:r>
      <w:r>
        <w:rPr>
          <w:rFonts w:hint="default" w:ascii="Times New Roman" w:hAnsi="Times New Roman" w:eastAsia="宋体" w:cs="Times New Roman"/>
          <w:bCs/>
          <w:sz w:val="24"/>
          <w:szCs w:val="24"/>
          <w:highlight w:val="none"/>
          <w:vertAlign w:val="superscript"/>
          <w:lang w:val="en-US" w:eastAsia="zh-CN"/>
        </w:rPr>
        <w:t>3</w:t>
      </w:r>
      <w:r>
        <w:rPr>
          <w:rFonts w:hint="default" w:ascii="Times New Roman" w:hAnsi="Times New Roman" w:eastAsia="宋体" w:cs="Times New Roman"/>
          <w:bCs/>
          <w:sz w:val="24"/>
          <w:szCs w:val="24"/>
          <w:highlight w:val="none"/>
          <w:lang w:val="en-US" w:eastAsia="zh-CN"/>
        </w:rPr>
        <w:t>+x+1，试计算M（x）的CRC码。</w:t>
      </w:r>
    </w:p>
    <w:p w14:paraId="2A3AD06C">
      <w:pPr>
        <w:keepNext w:val="0"/>
        <w:keepLines w:val="0"/>
        <w:pageBreakBefore w:val="0"/>
        <w:widowControl w:val="0"/>
        <w:kinsoku/>
        <w:wordWrap/>
        <w:overflowPunct/>
        <w:topLinePunct w:val="0"/>
        <w:autoSpaceDE/>
        <w:autoSpaceDN/>
        <w:bidi w:val="0"/>
        <w:adjustRightInd/>
        <w:snapToGrid w:val="0"/>
        <w:spacing w:before="0" w:beforeLines="50" w:line="440" w:lineRule="atLeast"/>
        <w:ind w:left="570" w:leftChars="100" w:right="105" w:rightChars="50" w:hanging="360" w:hangingChars="150"/>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bCs/>
          <w:sz w:val="24"/>
          <w:szCs w:val="24"/>
          <w:lang w:val="en-US" w:eastAsia="zh-CN"/>
        </w:rPr>
        <w:t>计算机的逻辑地址空间的地址为32位，物理地址空间的字节地址为27位。问：</w:t>
      </w:r>
    </w:p>
    <w:p w14:paraId="24D4C335">
      <w:pPr>
        <w:keepNext w:val="0"/>
        <w:keepLines w:val="0"/>
        <w:pageBreakBefore w:val="0"/>
        <w:widowControl w:val="0"/>
        <w:kinsoku/>
        <w:wordWrap/>
        <w:overflowPunct/>
        <w:topLinePunct w:val="0"/>
        <w:autoSpaceDE/>
        <w:autoSpaceDN/>
        <w:bidi w:val="0"/>
        <w:adjustRightInd/>
        <w:snapToGrid w:val="0"/>
        <w:spacing w:before="0" w:line="440" w:lineRule="atLeast"/>
        <w:ind w:left="885" w:leftChars="250" w:right="105" w:rightChars="50" w:hanging="360" w:hangingChars="150"/>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（1）逻辑地址空间的范围有多大？</w:t>
      </w:r>
    </w:p>
    <w:p w14:paraId="12F12F70">
      <w:pPr>
        <w:keepNext w:val="0"/>
        <w:keepLines w:val="0"/>
        <w:pageBreakBefore w:val="0"/>
        <w:widowControl w:val="0"/>
        <w:kinsoku/>
        <w:wordWrap/>
        <w:overflowPunct/>
        <w:topLinePunct w:val="0"/>
        <w:autoSpaceDE/>
        <w:autoSpaceDN/>
        <w:bidi w:val="0"/>
        <w:adjustRightInd/>
        <w:snapToGrid w:val="0"/>
        <w:spacing w:before="0" w:line="440" w:lineRule="atLeast"/>
        <w:ind w:left="885" w:leftChars="250" w:right="105" w:rightChars="50" w:hanging="360" w:hangingChars="150"/>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（2）物理地址空间的容量有多大？</w:t>
      </w:r>
    </w:p>
    <w:p w14:paraId="784F83C7">
      <w:pPr>
        <w:keepNext w:val="0"/>
        <w:keepLines w:val="0"/>
        <w:pageBreakBefore w:val="0"/>
        <w:widowControl w:val="0"/>
        <w:kinsoku/>
        <w:wordWrap/>
        <w:overflowPunct/>
        <w:topLinePunct w:val="0"/>
        <w:autoSpaceDE/>
        <w:autoSpaceDN/>
        <w:bidi w:val="0"/>
        <w:adjustRightInd/>
        <w:snapToGrid w:val="0"/>
        <w:spacing w:before="0" w:line="440" w:lineRule="atLeast"/>
        <w:ind w:left="885" w:leftChars="250" w:right="105" w:rightChars="50" w:hanging="360" w:hangingChars="150"/>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（3）如果页面大小为4K字节，虚拟存储系统中有多少页？</w:t>
      </w:r>
    </w:p>
    <w:p w14:paraId="756D2949">
      <w:pPr>
        <w:keepNext w:val="0"/>
        <w:keepLines w:val="0"/>
        <w:pageBreakBefore w:val="0"/>
        <w:widowControl w:val="0"/>
        <w:kinsoku/>
        <w:wordWrap/>
        <w:overflowPunct/>
        <w:topLinePunct w:val="0"/>
        <w:bidi w:val="0"/>
        <w:adjustRightInd/>
        <w:snapToGrid w:val="0"/>
        <w:spacing w:before="0" w:beforeLines="50" w:line="440" w:lineRule="atLeast"/>
        <w:ind w:left="570" w:leftChars="100" w:right="105" w:rightChars="50" w:hanging="360" w:hangingChars="15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Cs/>
          <w:sz w:val="24"/>
          <w:szCs w:val="24"/>
          <w:highlight w:val="none"/>
          <w:lang w:val="en-US" w:eastAsia="zh-CN"/>
        </w:rPr>
        <w:t>3、</w:t>
      </w:r>
      <w:r>
        <w:rPr>
          <w:rFonts w:hint="default" w:ascii="Times New Roman" w:hAnsi="Times New Roman" w:eastAsia="宋体" w:cs="Times New Roman"/>
          <w:sz w:val="24"/>
          <w:szCs w:val="24"/>
          <w:highlight w:val="none"/>
          <w:lang w:val="en-US" w:eastAsia="zh-CN"/>
        </w:rPr>
        <w:t>若磁盘转速为7200转/分，平均寻道时间为8ms，每个磁道包含1000个扇区，则访问一个扇区的平均存取时间大约为多少？</w:t>
      </w:r>
    </w:p>
    <w:p w14:paraId="1E14295B">
      <w:pPr>
        <w:rPr>
          <w:rFonts w:hint="default" w:ascii="Times New Roman" w:hAnsi="Times New Roman" w:eastAsia="宋体" w:cs="Times New Roman"/>
          <w:sz w:val="24"/>
          <w:szCs w:val="24"/>
          <w:highlight w:val="none"/>
        </w:rPr>
      </w:pPr>
    </w:p>
    <w:p w14:paraId="2D25B7BB">
      <w:pPr>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答案</w:t>
      </w:r>
    </w:p>
    <w:p w14:paraId="5DF9BCAC">
      <w:pPr>
        <w:rPr>
          <w:rFonts w:hint="eastAsia"/>
          <w:sz w:val="28"/>
          <w:szCs w:val="36"/>
          <w:lang w:val="en-US" w:eastAsia="zh-CN"/>
        </w:rPr>
      </w:pPr>
      <w:r>
        <w:rPr>
          <w:rFonts w:hint="eastAsia"/>
          <w:sz w:val="28"/>
          <w:szCs w:val="36"/>
          <w:lang w:val="en-US" w:eastAsia="zh-CN"/>
        </w:rPr>
        <w:t>一、选择题</w:t>
      </w:r>
    </w:p>
    <w:p w14:paraId="1B9C1DA5">
      <w:pPr>
        <w:rPr>
          <w:rFonts w:hint="eastAsia"/>
          <w:sz w:val="28"/>
          <w:szCs w:val="36"/>
          <w:lang w:val="en-US" w:eastAsia="zh-CN"/>
        </w:rPr>
      </w:pPr>
      <w:r>
        <w:rPr>
          <w:rFonts w:hint="eastAsia"/>
          <w:sz w:val="28"/>
          <w:szCs w:val="36"/>
          <w:lang w:val="en-US" w:eastAsia="zh-CN"/>
        </w:rPr>
        <w:t>DCBAB</w:t>
      </w:r>
    </w:p>
    <w:p w14:paraId="75B96015">
      <w:pPr>
        <w:rPr>
          <w:rFonts w:hint="eastAsia"/>
          <w:lang w:val="en-US" w:eastAsia="zh-CN"/>
        </w:rPr>
      </w:pPr>
    </w:p>
    <w:p w14:paraId="20EFE0E0">
      <w:pPr>
        <w:numPr>
          <w:ilvl w:val="0"/>
          <w:numId w:val="1"/>
        </w:numPr>
        <w:rPr>
          <w:rFonts w:hint="eastAsia"/>
          <w:sz w:val="24"/>
          <w:szCs w:val="32"/>
          <w:lang w:val="en-US" w:eastAsia="zh-CN"/>
        </w:rPr>
      </w:pPr>
      <w:r>
        <w:rPr>
          <w:rFonts w:hint="eastAsia"/>
          <w:sz w:val="24"/>
          <w:szCs w:val="32"/>
          <w:lang w:val="en-US" w:eastAsia="zh-CN"/>
        </w:rPr>
        <w:t>判断题</w:t>
      </w:r>
    </w:p>
    <w:p w14:paraId="746C1596">
      <w:pPr>
        <w:numPr>
          <w:ilvl w:val="0"/>
          <w:numId w:val="0"/>
        </w:numPr>
        <w:rPr>
          <w:rFonts w:hint="eastAsia"/>
          <w:sz w:val="24"/>
          <w:szCs w:val="32"/>
          <w:lang w:val="en-US" w:eastAsia="zh-CN"/>
        </w:rPr>
      </w:pPr>
      <w:r>
        <w:rPr>
          <w:rFonts w:hint="eastAsia" w:ascii="Calibri" w:hAnsi="Calibri" w:eastAsia="宋体" w:cs="Times New Roman"/>
          <w:kern w:val="2"/>
          <w:sz w:val="24"/>
          <w:szCs w:val="32"/>
          <w:lang w:val="en-US" w:eastAsia="zh-CN" w:bidi="ar-SA"/>
        </w:rPr>
        <w:t>1.</w:t>
      </w:r>
      <w:r>
        <w:rPr>
          <w:rFonts w:hint="eastAsia"/>
          <w:sz w:val="24"/>
          <w:szCs w:val="32"/>
          <w:lang w:val="en-US" w:eastAsia="zh-CN"/>
        </w:rPr>
        <w:t>✔ 2.✔ 3.✖ 4.✖ 5.✔</w:t>
      </w:r>
    </w:p>
    <w:p w14:paraId="3D98B09C">
      <w:pPr>
        <w:numPr>
          <w:ilvl w:val="0"/>
          <w:numId w:val="0"/>
        </w:numPr>
        <w:rPr>
          <w:rFonts w:hint="default"/>
          <w:lang w:val="en-US" w:eastAsia="zh-CN"/>
        </w:rPr>
      </w:pPr>
    </w:p>
    <w:p w14:paraId="57B128F2">
      <w:pPr>
        <w:numPr>
          <w:ilvl w:val="0"/>
          <w:numId w:val="1"/>
        </w:numPr>
        <w:ind w:left="0" w:leftChars="0" w:firstLine="0" w:firstLineChars="0"/>
        <w:rPr>
          <w:rFonts w:hint="eastAsia"/>
          <w:lang w:val="en-US" w:eastAsia="zh-CN"/>
        </w:rPr>
      </w:pPr>
      <w:r>
        <w:rPr>
          <w:rFonts w:hint="eastAsia"/>
          <w:lang w:val="en-US" w:eastAsia="zh-CN"/>
        </w:rPr>
        <w:t>填空题</w:t>
      </w:r>
    </w:p>
    <w:p w14:paraId="0DC029EF">
      <w:pPr>
        <w:numPr>
          <w:ilvl w:val="0"/>
          <w:numId w:val="2"/>
        </w:numPr>
        <w:ind w:leftChars="0"/>
        <w:rPr>
          <w:rFonts w:hint="eastAsia"/>
          <w:lang w:val="en-US" w:eastAsia="zh-CN"/>
        </w:rPr>
      </w:pPr>
      <w:r>
        <w:rPr>
          <w:rFonts w:hint="eastAsia"/>
          <w:lang w:val="en-US" w:eastAsia="zh-CN"/>
        </w:rPr>
        <w:t>主存储器、数据传送</w:t>
      </w:r>
    </w:p>
    <w:p w14:paraId="01511951">
      <w:pPr>
        <w:numPr>
          <w:ilvl w:val="0"/>
          <w:numId w:val="2"/>
        </w:numPr>
        <w:ind w:leftChars="0"/>
        <w:rPr>
          <w:rFonts w:hint="default"/>
          <w:lang w:val="en-US" w:eastAsia="zh-CN"/>
        </w:rPr>
      </w:pPr>
      <w:r>
        <w:rPr>
          <w:rFonts w:hint="eastAsia"/>
          <w:lang w:val="en-US" w:eastAsia="zh-CN"/>
        </w:rPr>
        <w:t>CPU、并行</w:t>
      </w:r>
    </w:p>
    <w:p w14:paraId="24B4E837">
      <w:pPr>
        <w:numPr>
          <w:ilvl w:val="0"/>
          <w:numId w:val="2"/>
        </w:numPr>
        <w:ind w:leftChars="0"/>
        <w:rPr>
          <w:rFonts w:hint="default"/>
          <w:lang w:val="en-US" w:eastAsia="zh-CN"/>
        </w:rPr>
      </w:pPr>
      <w:r>
        <w:rPr>
          <w:rFonts w:hint="eastAsia"/>
          <w:lang w:val="en-US" w:eastAsia="zh-CN"/>
        </w:rPr>
        <w:t>总线</w:t>
      </w:r>
    </w:p>
    <w:p w14:paraId="43629BBC">
      <w:pPr>
        <w:numPr>
          <w:ilvl w:val="0"/>
          <w:numId w:val="0"/>
        </w:numPr>
        <w:rPr>
          <w:rFonts w:hint="eastAsia"/>
          <w:lang w:val="en-US" w:eastAsia="zh-CN"/>
        </w:rPr>
      </w:pPr>
    </w:p>
    <w:p w14:paraId="2A0AD664">
      <w:pPr>
        <w:numPr>
          <w:ilvl w:val="0"/>
          <w:numId w:val="1"/>
        </w:numPr>
        <w:ind w:left="0" w:leftChars="0" w:firstLine="0" w:firstLineChars="0"/>
        <w:rPr>
          <w:rFonts w:hint="eastAsia"/>
          <w:lang w:val="en-US" w:eastAsia="zh-CN"/>
        </w:rPr>
      </w:pPr>
      <w:r>
        <w:rPr>
          <w:rFonts w:hint="eastAsia"/>
          <w:lang w:val="en-US" w:eastAsia="zh-CN"/>
        </w:rPr>
        <w:t>综合题</w:t>
      </w:r>
    </w:p>
    <w:p w14:paraId="7941A659">
      <w:pPr>
        <w:numPr>
          <w:ilvl w:val="0"/>
          <w:numId w:val="0"/>
        </w:numPr>
        <w:ind w:leftChars="0"/>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-943610</wp:posOffset>
                </wp:positionH>
                <wp:positionV relativeFrom="paragraph">
                  <wp:posOffset>178435</wp:posOffset>
                </wp:positionV>
                <wp:extent cx="7221855" cy="3393440"/>
                <wp:effectExtent l="4445" t="5080" r="12700" b="11430"/>
                <wp:wrapNone/>
                <wp:docPr id="2" name="文本框 2"/>
                <wp:cNvGraphicFramePr/>
                <a:graphic xmlns:a="http://schemas.openxmlformats.org/drawingml/2006/main">
                  <a:graphicData uri="http://schemas.microsoft.com/office/word/2010/wordprocessingShape">
                    <wps:wsp>
                      <wps:cNvSpPr txBox="1"/>
                      <wps:spPr>
                        <a:xfrm>
                          <a:off x="1212850" y="3720465"/>
                          <a:ext cx="7221855" cy="3246755"/>
                        </a:xfrm>
                        <a:prstGeom prst="rect">
                          <a:avLst/>
                        </a:prstGeom>
                        <a:solidFill>
                          <a:srgbClr val="FFFFFF"/>
                        </a:solidFill>
                        <a:ln w="6350">
                          <a:solidFill>
                            <a:prstClr val="black"/>
                          </a:solidFill>
                        </a:ln>
                        <a:effectLst/>
                      </wps:spPr>
                      <wps:txbx>
                        <w:txbxContent>
                          <w:p w14:paraId="33A1FBDC">
                            <w:pPr>
                              <w:rPr>
                                <w:rFonts w:hint="default" w:eastAsia="宋体"/>
                                <w:lang w:val="en-US" w:eastAsia="zh-CN"/>
                              </w:rPr>
                            </w:pPr>
                            <w:r>
                              <w:drawing>
                                <wp:inline distT="0" distB="0" distL="114300" distR="114300">
                                  <wp:extent cx="3950970" cy="133096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50970" cy="1330960"/>
                                          </a:xfrm>
                                          <a:prstGeom prst="rect">
                                            <a:avLst/>
                                          </a:prstGeom>
                                          <a:noFill/>
                                          <a:ln>
                                            <a:noFill/>
                                          </a:ln>
                                        </pic:spPr>
                                      </pic:pic>
                                    </a:graphicData>
                                  </a:graphic>
                                </wp:inline>
                              </w:drawing>
                            </w:r>
                            <w:r>
                              <w:drawing>
                                <wp:inline distT="0" distB="0" distL="114300" distR="114300">
                                  <wp:extent cx="2923540" cy="1806575"/>
                                  <wp:effectExtent l="0" t="0" r="1016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2923540" cy="1806575"/>
                                          </a:xfrm>
                                          <a:prstGeom prst="rect">
                                            <a:avLst/>
                                          </a:prstGeom>
                                          <a:noFill/>
                                          <a:ln>
                                            <a:noFill/>
                                          </a:ln>
                                        </pic:spPr>
                                      </pic:pic>
                                    </a:graphicData>
                                  </a:graphic>
                                </wp:inline>
                              </w:drawing>
                            </w:r>
                            <w:r>
                              <w:drawing>
                                <wp:inline distT="0" distB="0" distL="114300" distR="114300">
                                  <wp:extent cx="2599055" cy="1225550"/>
                                  <wp:effectExtent l="0" t="0" r="10795" b="1270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2599055" cy="1225550"/>
                                          </a:xfrm>
                                          <a:prstGeom prst="rect">
                                            <a:avLst/>
                                          </a:prstGeom>
                                          <a:noFill/>
                                          <a:ln>
                                            <a:noFill/>
                                          </a:ln>
                                        </pic:spPr>
                                      </pic:pic>
                                    </a:graphicData>
                                  </a:graphic>
                                </wp:inline>
                              </w:drawing>
                            </w:r>
                            <w:r>
                              <w:drawing>
                                <wp:inline distT="0" distB="0" distL="114300" distR="114300">
                                  <wp:extent cx="1871980" cy="836930"/>
                                  <wp:effectExtent l="0" t="0" r="13970" b="12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1871980" cy="836930"/>
                                          </a:xfrm>
                                          <a:prstGeom prst="rect">
                                            <a:avLst/>
                                          </a:prstGeom>
                                          <a:noFill/>
                                          <a:ln>
                                            <a:noFill/>
                                          </a:ln>
                                        </pic:spPr>
                                      </pic:pic>
                                    </a:graphicData>
                                  </a:graphic>
                                </wp:inline>
                              </w:drawing>
                            </w:r>
                            <w:r>
                              <w:drawing>
                                <wp:inline distT="0" distB="0" distL="114300" distR="114300">
                                  <wp:extent cx="2366010" cy="384810"/>
                                  <wp:effectExtent l="0" t="0" r="15240" b="1524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2366010" cy="384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3pt;margin-top:14.05pt;height:267.2pt;width:568.65pt;z-index:251659264;mso-width-relative:page;mso-height-relative:page;" fillcolor="#FFFFFF" filled="t" stroked="t" coordsize="21600,21600" o:gfxdata="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KmXpNgAAAALAQAADwAAAAAAAAABACAAAAAiAAAAZHJzL2Rvd25yZXYueG1s&#10;UEsBAhQAFAAAAAgAh07iQMKualhqAgAA0gQAAA4AAAAAAAAAAQAgAAAAJwEAAGRycy9lMm9Eb2Mu&#10;eG1sUEsFBgAAAAAGAAYAWQEAAAMGAAAAAA==&#10;">
                <v:fill on="t" focussize="0,0"/>
                <v:stroke weight="0.5pt" color="#000000" joinstyle="round"/>
                <v:imagedata o:title=""/>
                <o:lock v:ext="edit" aspectratio="f"/>
                <v:textbox>
                  <w:txbxContent>
                    <w:p w14:paraId="33A1FBDC">
                      <w:pPr>
                        <w:rPr>
                          <w:rFonts w:hint="default" w:eastAsia="宋体"/>
                          <w:lang w:val="en-US" w:eastAsia="zh-CN"/>
                        </w:rPr>
                      </w:pPr>
                      <w:r>
                        <w:drawing>
                          <wp:inline distT="0" distB="0" distL="114300" distR="114300">
                            <wp:extent cx="3950970" cy="133096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50970" cy="1330960"/>
                                    </a:xfrm>
                                    <a:prstGeom prst="rect">
                                      <a:avLst/>
                                    </a:prstGeom>
                                    <a:noFill/>
                                    <a:ln>
                                      <a:noFill/>
                                    </a:ln>
                                  </pic:spPr>
                                </pic:pic>
                              </a:graphicData>
                            </a:graphic>
                          </wp:inline>
                        </w:drawing>
                      </w:r>
                      <w:r>
                        <w:drawing>
                          <wp:inline distT="0" distB="0" distL="114300" distR="114300">
                            <wp:extent cx="2923540" cy="1806575"/>
                            <wp:effectExtent l="0" t="0" r="1016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2923540" cy="1806575"/>
                                    </a:xfrm>
                                    <a:prstGeom prst="rect">
                                      <a:avLst/>
                                    </a:prstGeom>
                                    <a:noFill/>
                                    <a:ln>
                                      <a:noFill/>
                                    </a:ln>
                                  </pic:spPr>
                                </pic:pic>
                              </a:graphicData>
                            </a:graphic>
                          </wp:inline>
                        </w:drawing>
                      </w:r>
                      <w:r>
                        <w:drawing>
                          <wp:inline distT="0" distB="0" distL="114300" distR="114300">
                            <wp:extent cx="2599055" cy="1225550"/>
                            <wp:effectExtent l="0" t="0" r="10795" b="1270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2599055" cy="1225550"/>
                                    </a:xfrm>
                                    <a:prstGeom prst="rect">
                                      <a:avLst/>
                                    </a:prstGeom>
                                    <a:noFill/>
                                    <a:ln>
                                      <a:noFill/>
                                    </a:ln>
                                  </pic:spPr>
                                </pic:pic>
                              </a:graphicData>
                            </a:graphic>
                          </wp:inline>
                        </w:drawing>
                      </w:r>
                      <w:r>
                        <w:drawing>
                          <wp:inline distT="0" distB="0" distL="114300" distR="114300">
                            <wp:extent cx="1871980" cy="836930"/>
                            <wp:effectExtent l="0" t="0" r="13970" b="12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1871980" cy="836930"/>
                                    </a:xfrm>
                                    <a:prstGeom prst="rect">
                                      <a:avLst/>
                                    </a:prstGeom>
                                    <a:noFill/>
                                    <a:ln>
                                      <a:noFill/>
                                    </a:ln>
                                  </pic:spPr>
                                </pic:pic>
                              </a:graphicData>
                            </a:graphic>
                          </wp:inline>
                        </w:drawing>
                      </w:r>
                      <w:r>
                        <w:drawing>
                          <wp:inline distT="0" distB="0" distL="114300" distR="114300">
                            <wp:extent cx="2366010" cy="384810"/>
                            <wp:effectExtent l="0" t="0" r="15240" b="1524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2366010" cy="384810"/>
                                    </a:xfrm>
                                    <a:prstGeom prst="rect">
                                      <a:avLst/>
                                    </a:prstGeom>
                                    <a:noFill/>
                                    <a:ln>
                                      <a:noFill/>
                                    </a:ln>
                                  </pic:spPr>
                                </pic:pic>
                              </a:graphicData>
                            </a:graphic>
                          </wp:inline>
                        </w:drawing>
                      </w:r>
                    </w:p>
                  </w:txbxContent>
                </v:textbox>
              </v:shape>
            </w:pict>
          </mc:Fallback>
        </mc:AlternateContent>
      </w:r>
      <w:r>
        <w:rPr>
          <w:rFonts w:hint="eastAsia"/>
          <w:lang w:val="en-US" w:eastAsia="zh-CN"/>
        </w:rPr>
        <w:t>1.</w:t>
      </w:r>
    </w:p>
    <w:p w14:paraId="4659230A">
      <w:pPr>
        <w:numPr>
          <w:ilvl w:val="0"/>
          <w:numId w:val="0"/>
        </w:numPr>
        <w:rPr>
          <w:rFonts w:hint="default"/>
          <w:lang w:val="en-US" w:eastAsia="zh-CN"/>
        </w:rPr>
      </w:pPr>
    </w:p>
    <w:p w14:paraId="2885436A">
      <w:pPr>
        <w:numPr>
          <w:ilvl w:val="0"/>
          <w:numId w:val="0"/>
        </w:numPr>
        <w:rPr>
          <w:rFonts w:hint="default"/>
          <w:lang w:val="en-US" w:eastAsia="zh-CN"/>
        </w:rPr>
      </w:pPr>
    </w:p>
    <w:p w14:paraId="2C20D532">
      <w:pPr>
        <w:numPr>
          <w:ilvl w:val="0"/>
          <w:numId w:val="0"/>
        </w:numPr>
        <w:rPr>
          <w:rFonts w:hint="default"/>
          <w:lang w:val="en-US" w:eastAsia="zh-CN"/>
        </w:rPr>
      </w:pPr>
    </w:p>
    <w:p w14:paraId="77CCA706">
      <w:pPr>
        <w:numPr>
          <w:ilvl w:val="0"/>
          <w:numId w:val="0"/>
        </w:numPr>
        <w:rPr>
          <w:rFonts w:hint="default"/>
          <w:lang w:val="en-US" w:eastAsia="zh-CN"/>
        </w:rPr>
      </w:pPr>
    </w:p>
    <w:p w14:paraId="6084ABDC">
      <w:pPr>
        <w:numPr>
          <w:ilvl w:val="0"/>
          <w:numId w:val="0"/>
        </w:numPr>
        <w:rPr>
          <w:rFonts w:hint="default"/>
          <w:lang w:val="en-US" w:eastAsia="zh-CN"/>
        </w:rPr>
      </w:pPr>
    </w:p>
    <w:p w14:paraId="76C2DAEA">
      <w:pPr>
        <w:numPr>
          <w:ilvl w:val="0"/>
          <w:numId w:val="0"/>
        </w:numPr>
        <w:rPr>
          <w:rFonts w:hint="default"/>
          <w:lang w:val="en-US" w:eastAsia="zh-CN"/>
        </w:rPr>
      </w:pPr>
    </w:p>
    <w:p w14:paraId="07C95E4D">
      <w:pPr>
        <w:numPr>
          <w:ilvl w:val="0"/>
          <w:numId w:val="0"/>
        </w:numPr>
        <w:rPr>
          <w:rFonts w:hint="default"/>
          <w:lang w:val="en-US" w:eastAsia="zh-CN"/>
        </w:rPr>
      </w:pPr>
    </w:p>
    <w:p w14:paraId="5EBAB7E3">
      <w:pPr>
        <w:numPr>
          <w:ilvl w:val="0"/>
          <w:numId w:val="0"/>
        </w:numPr>
        <w:rPr>
          <w:rFonts w:hint="default"/>
          <w:lang w:val="en-US" w:eastAsia="zh-CN"/>
        </w:rPr>
      </w:pPr>
    </w:p>
    <w:p w14:paraId="474AD2A9">
      <w:pPr>
        <w:numPr>
          <w:ilvl w:val="0"/>
          <w:numId w:val="0"/>
        </w:numPr>
        <w:rPr>
          <w:rFonts w:hint="default"/>
          <w:lang w:val="en-US" w:eastAsia="zh-CN"/>
        </w:rPr>
      </w:pPr>
    </w:p>
    <w:p w14:paraId="1FC18293">
      <w:pPr>
        <w:numPr>
          <w:ilvl w:val="0"/>
          <w:numId w:val="0"/>
        </w:numPr>
        <w:rPr>
          <w:rFonts w:hint="default"/>
          <w:lang w:val="en-US" w:eastAsia="zh-CN"/>
        </w:rPr>
      </w:pPr>
    </w:p>
    <w:p w14:paraId="3566FA57">
      <w:pPr>
        <w:numPr>
          <w:ilvl w:val="0"/>
          <w:numId w:val="0"/>
        </w:numPr>
        <w:rPr>
          <w:rFonts w:hint="default"/>
          <w:lang w:val="en-US" w:eastAsia="zh-CN"/>
        </w:rPr>
      </w:pPr>
    </w:p>
    <w:p w14:paraId="7D7EA4A5">
      <w:pPr>
        <w:numPr>
          <w:ilvl w:val="0"/>
          <w:numId w:val="0"/>
        </w:numPr>
        <w:rPr>
          <w:rFonts w:hint="default"/>
          <w:lang w:val="en-US" w:eastAsia="zh-CN"/>
        </w:rPr>
      </w:pPr>
    </w:p>
    <w:p w14:paraId="3A3EB13F">
      <w:pPr>
        <w:numPr>
          <w:ilvl w:val="0"/>
          <w:numId w:val="0"/>
        </w:numPr>
        <w:rPr>
          <w:rFonts w:hint="default"/>
          <w:lang w:val="en-US" w:eastAsia="zh-CN"/>
        </w:rPr>
      </w:pPr>
    </w:p>
    <w:p w14:paraId="5F8FCF20">
      <w:pPr>
        <w:numPr>
          <w:ilvl w:val="0"/>
          <w:numId w:val="0"/>
        </w:numPr>
        <w:rPr>
          <w:rFonts w:hint="default"/>
          <w:lang w:val="en-US" w:eastAsia="zh-CN"/>
        </w:rPr>
      </w:pPr>
    </w:p>
    <w:p w14:paraId="73AD199B">
      <w:pPr>
        <w:numPr>
          <w:ilvl w:val="0"/>
          <w:numId w:val="0"/>
        </w:numPr>
        <w:rPr>
          <w:rFonts w:hint="default"/>
          <w:lang w:val="en-US" w:eastAsia="zh-CN"/>
        </w:rPr>
      </w:pPr>
    </w:p>
    <w:p w14:paraId="01B9917D">
      <w:pPr>
        <w:numPr>
          <w:ilvl w:val="0"/>
          <w:numId w:val="0"/>
        </w:numPr>
        <w:rPr>
          <w:rFonts w:hint="default"/>
          <w:lang w:val="en-US" w:eastAsia="zh-CN"/>
        </w:rPr>
      </w:pPr>
    </w:p>
    <w:p w14:paraId="750CE3E8">
      <w:pPr>
        <w:numPr>
          <w:ilvl w:val="0"/>
          <w:numId w:val="0"/>
        </w:numPr>
        <w:ind w:left="-619" w:leftChars="-295" w:firstLine="0" w:firstLineChars="0"/>
        <w:rPr>
          <w:rFonts w:hint="default"/>
          <w:lang w:val="en-US" w:eastAsia="zh-CN"/>
        </w:rPr>
      </w:pPr>
    </w:p>
    <w:p w14:paraId="36D3B3CF">
      <w:pPr>
        <w:numPr>
          <w:ilvl w:val="0"/>
          <w:numId w:val="0"/>
        </w:numPr>
        <w:rPr>
          <w:rFonts w:hint="eastAsia"/>
          <w:lang w:val="en-US" w:eastAsia="zh-CN"/>
        </w:rPr>
      </w:pPr>
      <w:r>
        <w:rPr>
          <w:rFonts w:hint="eastAsia"/>
          <w:lang w:val="en-US" w:eastAsia="zh-CN"/>
        </w:rPr>
        <w:t>2.</w:t>
      </w:r>
    </w:p>
    <w:p w14:paraId="79D3C517">
      <w:pPr>
        <w:numPr>
          <w:ilvl w:val="0"/>
          <w:numId w:val="0"/>
        </w:numPr>
        <w:rPr>
          <w:rFonts w:hint="default"/>
          <w:lang w:val="en-US" w:eastAsia="zh-CN"/>
        </w:rPr>
      </w:pPr>
      <w:r>
        <w:rPr>
          <w:rFonts w:hint="eastAsia"/>
          <w:lang w:val="en-US" w:eastAsia="zh-CN"/>
        </w:rPr>
        <w:t>2.</w:t>
      </w:r>
      <w:bookmarkStart w:id="0" w:name="_GoBack"/>
      <w:bookmarkEnd w:id="0"/>
    </w:p>
    <w:p w14:paraId="2989E9A3">
      <w:pPr>
        <w:numPr>
          <w:ilvl w:val="0"/>
          <w:numId w:val="0"/>
        </w:numPr>
        <w:rPr>
          <w:rFonts w:hint="default"/>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-829945</wp:posOffset>
                </wp:positionH>
                <wp:positionV relativeFrom="paragraph">
                  <wp:posOffset>138430</wp:posOffset>
                </wp:positionV>
                <wp:extent cx="7115175" cy="3207385"/>
                <wp:effectExtent l="4445" t="4445" r="5080" b="7620"/>
                <wp:wrapNone/>
                <wp:docPr id="11" name="文本框 11"/>
                <wp:cNvGraphicFramePr/>
                <a:graphic xmlns:a="http://schemas.openxmlformats.org/drawingml/2006/main">
                  <a:graphicData uri="http://schemas.microsoft.com/office/word/2010/wordprocessingShape">
                    <wps:wsp>
                      <wps:cNvSpPr txBox="1"/>
                      <wps:spPr>
                        <a:xfrm>
                          <a:off x="160655" y="7454265"/>
                          <a:ext cx="7115175" cy="3207385"/>
                        </a:xfrm>
                        <a:prstGeom prst="rect">
                          <a:avLst/>
                        </a:prstGeom>
                        <a:solidFill>
                          <a:srgbClr val="FFFFFF"/>
                        </a:solidFill>
                        <a:ln w="6350">
                          <a:solidFill>
                            <a:prstClr val="black"/>
                          </a:solidFill>
                        </a:ln>
                        <a:effectLst/>
                      </wps:spPr>
                      <wps:txbx>
                        <w:txbxContent>
                          <w:p w14:paraId="341770E7">
                            <w:r>
                              <w:drawing>
                                <wp:inline distT="0" distB="0" distL="114300" distR="114300">
                                  <wp:extent cx="3211830" cy="1330325"/>
                                  <wp:effectExtent l="0" t="0" r="7620" b="317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211830" cy="1330325"/>
                                          </a:xfrm>
                                          <a:prstGeom prst="rect">
                                            <a:avLst/>
                                          </a:prstGeom>
                                          <a:noFill/>
                                          <a:ln>
                                            <a:noFill/>
                                          </a:ln>
                                        </pic:spPr>
                                      </pic:pic>
                                    </a:graphicData>
                                  </a:graphic>
                                </wp:inline>
                              </w:drawing>
                            </w:r>
                            <w:r>
                              <w:drawing>
                                <wp:inline distT="0" distB="0" distL="114300" distR="114300">
                                  <wp:extent cx="3416935" cy="1405890"/>
                                  <wp:effectExtent l="0" t="0" r="12065" b="381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stretch>
                                            <a:fillRect/>
                                          </a:stretch>
                                        </pic:blipFill>
                                        <pic:spPr>
                                          <a:xfrm>
                                            <a:off x="0" y="0"/>
                                            <a:ext cx="3416935" cy="1405890"/>
                                          </a:xfrm>
                                          <a:prstGeom prst="rect">
                                            <a:avLst/>
                                          </a:prstGeom>
                                          <a:noFill/>
                                          <a:ln>
                                            <a:noFill/>
                                          </a:ln>
                                        </pic:spPr>
                                      </pic:pic>
                                    </a:graphicData>
                                  </a:graphic>
                                </wp:inline>
                              </w:drawing>
                            </w:r>
                          </w:p>
                          <w:p w14:paraId="368142C9">
                            <w:r>
                              <w:drawing>
                                <wp:inline distT="0" distB="0" distL="114300" distR="114300">
                                  <wp:extent cx="2933700" cy="1352550"/>
                                  <wp:effectExtent l="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1"/>
                                          <a:stretch>
                                            <a:fillRect/>
                                          </a:stretch>
                                        </pic:blipFill>
                                        <pic:spPr>
                                          <a:xfrm>
                                            <a:off x="0" y="0"/>
                                            <a:ext cx="2933700" cy="1352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35pt;margin-top:10.9pt;height:252.55pt;width:560.25pt;z-index:251660288;mso-width-relative:page;mso-height-relative:page;" fillcolor="#FFFFFF" filled="t" stroked="t" coordsize="21600,21600" o:gfxdata="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5+dyOtgAAAALAQAADwAAAAAAAAABACAAAAAiAAAAZHJzL2Rvd25yZXYu&#10;eG1sUEsBAhQAFAAAAAgAh07iQLtGK8ptAgAA0wQAAA4AAAAAAAAAAQAgAAAAJwEAAGRycy9lMm9E&#10;b2MueG1sUEsFBgAAAAAGAAYAWQEAAAYGAAAAAA==&#10;">
                <v:fill on="t" focussize="0,0"/>
                <v:stroke weight="0.5pt" color="#000000" joinstyle="round"/>
                <v:imagedata o:title=""/>
                <o:lock v:ext="edit" aspectratio="f"/>
                <v:textbox>
                  <w:txbxContent>
                    <w:p w14:paraId="341770E7">
                      <w:r>
                        <w:drawing>
                          <wp:inline distT="0" distB="0" distL="114300" distR="114300">
                            <wp:extent cx="3211830" cy="1330325"/>
                            <wp:effectExtent l="0" t="0" r="7620" b="317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211830" cy="1330325"/>
                                    </a:xfrm>
                                    <a:prstGeom prst="rect">
                                      <a:avLst/>
                                    </a:prstGeom>
                                    <a:noFill/>
                                    <a:ln>
                                      <a:noFill/>
                                    </a:ln>
                                  </pic:spPr>
                                </pic:pic>
                              </a:graphicData>
                            </a:graphic>
                          </wp:inline>
                        </w:drawing>
                      </w:r>
                      <w:r>
                        <w:drawing>
                          <wp:inline distT="0" distB="0" distL="114300" distR="114300">
                            <wp:extent cx="3416935" cy="1405890"/>
                            <wp:effectExtent l="0" t="0" r="12065" b="381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stretch>
                                      <a:fillRect/>
                                    </a:stretch>
                                  </pic:blipFill>
                                  <pic:spPr>
                                    <a:xfrm>
                                      <a:off x="0" y="0"/>
                                      <a:ext cx="3416935" cy="1405890"/>
                                    </a:xfrm>
                                    <a:prstGeom prst="rect">
                                      <a:avLst/>
                                    </a:prstGeom>
                                    <a:noFill/>
                                    <a:ln>
                                      <a:noFill/>
                                    </a:ln>
                                  </pic:spPr>
                                </pic:pic>
                              </a:graphicData>
                            </a:graphic>
                          </wp:inline>
                        </w:drawing>
                      </w:r>
                    </w:p>
                    <w:p w14:paraId="368142C9">
                      <w:r>
                        <w:drawing>
                          <wp:inline distT="0" distB="0" distL="114300" distR="114300">
                            <wp:extent cx="2933700" cy="1352550"/>
                            <wp:effectExtent l="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1"/>
                                    <a:stretch>
                                      <a:fillRect/>
                                    </a:stretch>
                                  </pic:blipFill>
                                  <pic:spPr>
                                    <a:xfrm>
                                      <a:off x="0" y="0"/>
                                      <a:ext cx="2933700" cy="1352550"/>
                                    </a:xfrm>
                                    <a:prstGeom prst="rect">
                                      <a:avLst/>
                                    </a:prstGeom>
                                    <a:noFill/>
                                    <a:ln>
                                      <a:noFill/>
                                    </a:ln>
                                  </pic:spPr>
                                </pic:pic>
                              </a:graphicData>
                            </a:graphic>
                          </wp:inline>
                        </w:drawing>
                      </w:r>
                    </w:p>
                  </w:txbxContent>
                </v:textbox>
              </v:shape>
            </w:pict>
          </mc:Fallback>
        </mc:AlternateContent>
      </w:r>
    </w:p>
    <w:p w14:paraId="6D6667CA">
      <w:pPr>
        <w:numPr>
          <w:ilvl w:val="0"/>
          <w:numId w:val="0"/>
        </w:numPr>
        <w:rPr>
          <w:rFonts w:hint="default"/>
          <w:lang w:val="en-US" w:eastAsia="zh-CN"/>
        </w:rPr>
      </w:pPr>
    </w:p>
    <w:p w14:paraId="07B16576">
      <w:pPr>
        <w:numPr>
          <w:ilvl w:val="0"/>
          <w:numId w:val="0"/>
        </w:numPr>
        <w:rPr>
          <w:rFonts w:hint="default"/>
          <w:lang w:val="en-US" w:eastAsia="zh-CN"/>
        </w:rPr>
      </w:pPr>
    </w:p>
    <w:p w14:paraId="0AAB075D">
      <w:pPr>
        <w:numPr>
          <w:ilvl w:val="0"/>
          <w:numId w:val="0"/>
        </w:numPr>
        <w:rPr>
          <w:rFonts w:hint="default"/>
          <w:lang w:val="en-US" w:eastAsia="zh-CN"/>
        </w:rPr>
      </w:pPr>
    </w:p>
    <w:p w14:paraId="7FD9B806">
      <w:pPr>
        <w:numPr>
          <w:ilvl w:val="0"/>
          <w:numId w:val="0"/>
        </w:numPr>
        <w:rPr>
          <w:rFonts w:hint="default"/>
          <w:lang w:val="en-US" w:eastAsia="zh-CN"/>
        </w:rPr>
      </w:pPr>
    </w:p>
    <w:p w14:paraId="04474C6F">
      <w:pPr>
        <w:numPr>
          <w:ilvl w:val="0"/>
          <w:numId w:val="0"/>
        </w:numPr>
        <w:rPr>
          <w:rFonts w:hint="default"/>
          <w:lang w:val="en-US" w:eastAsia="zh-CN"/>
        </w:rPr>
      </w:pPr>
    </w:p>
    <w:p w14:paraId="76C1E281">
      <w:pPr>
        <w:numPr>
          <w:ilvl w:val="0"/>
          <w:numId w:val="0"/>
        </w:numPr>
        <w:rPr>
          <w:rFonts w:hint="default"/>
          <w:lang w:val="en-US" w:eastAsia="zh-CN"/>
        </w:rPr>
      </w:pPr>
    </w:p>
    <w:p w14:paraId="2D58E477">
      <w:pPr>
        <w:numPr>
          <w:ilvl w:val="0"/>
          <w:numId w:val="0"/>
        </w:numPr>
        <w:rPr>
          <w:rFonts w:hint="default"/>
          <w:lang w:val="en-US" w:eastAsia="zh-CN"/>
        </w:rPr>
      </w:pPr>
    </w:p>
    <w:p w14:paraId="523F0C30">
      <w:pPr>
        <w:numPr>
          <w:ilvl w:val="0"/>
          <w:numId w:val="0"/>
        </w:numPr>
        <w:rPr>
          <w:rFonts w:hint="default"/>
          <w:lang w:val="en-US" w:eastAsia="zh-CN"/>
        </w:rPr>
      </w:pPr>
    </w:p>
    <w:p w14:paraId="0356EBE3">
      <w:pPr>
        <w:numPr>
          <w:ilvl w:val="0"/>
          <w:numId w:val="0"/>
        </w:numPr>
        <w:rPr>
          <w:rFonts w:hint="default"/>
          <w:lang w:val="en-US" w:eastAsia="zh-CN"/>
        </w:rPr>
      </w:pPr>
    </w:p>
    <w:p w14:paraId="714F8E85">
      <w:pPr>
        <w:numPr>
          <w:ilvl w:val="0"/>
          <w:numId w:val="0"/>
        </w:numPr>
        <w:rPr>
          <w:rFonts w:hint="default"/>
          <w:lang w:val="en-US" w:eastAsia="zh-CN"/>
        </w:rPr>
      </w:pPr>
    </w:p>
    <w:p w14:paraId="73F3D46D">
      <w:pPr>
        <w:numPr>
          <w:ilvl w:val="0"/>
          <w:numId w:val="0"/>
        </w:numPr>
      </w:pPr>
    </w:p>
    <w:p w14:paraId="3C31D523">
      <w:pPr>
        <w:numPr>
          <w:ilvl w:val="0"/>
          <w:numId w:val="0"/>
        </w:numPr>
      </w:pPr>
    </w:p>
    <w:p w14:paraId="548F0BFB">
      <w:pPr>
        <w:numPr>
          <w:ilvl w:val="0"/>
          <w:numId w:val="0"/>
        </w:numPr>
      </w:pPr>
    </w:p>
    <w:p w14:paraId="59920F5F">
      <w:pPr>
        <w:numPr>
          <w:ilvl w:val="0"/>
          <w:numId w:val="0"/>
        </w:numPr>
      </w:pPr>
    </w:p>
    <w:p w14:paraId="7CF14D3C">
      <w:pPr>
        <w:numPr>
          <w:ilvl w:val="0"/>
          <w:numId w:val="0"/>
        </w:numPr>
        <w:rPr>
          <w:rFonts w:hint="eastAsia"/>
          <w:lang w:val="en-US" w:eastAsia="zh-CN"/>
        </w:rPr>
      </w:pPr>
    </w:p>
    <w:p w14:paraId="7118FE35">
      <w:pPr>
        <w:numPr>
          <w:ilvl w:val="0"/>
          <w:numId w:val="0"/>
        </w:numPr>
        <w:rPr>
          <w:rFonts w:hint="eastAsia"/>
          <w:lang w:val="en-US" w:eastAsia="zh-CN"/>
        </w:rPr>
      </w:pPr>
    </w:p>
    <w:p w14:paraId="1013EBDC">
      <w:pPr>
        <w:numPr>
          <w:ilvl w:val="0"/>
          <w:numId w:val="0"/>
        </w:numPr>
        <w:rPr>
          <w:rFonts w:hint="eastAsia"/>
          <w:lang w:val="en-US" w:eastAsia="zh-CN"/>
        </w:rPr>
      </w:pPr>
    </w:p>
    <w:p w14:paraId="0F1FCC40">
      <w:pPr>
        <w:numPr>
          <w:ilvl w:val="0"/>
          <w:numId w:val="0"/>
        </w:numPr>
        <w:rPr>
          <w:rFonts w:hint="default"/>
          <w:lang w:val="en-US" w:eastAsia="zh-CN"/>
        </w:rPr>
      </w:pPr>
      <w:r>
        <w:rPr>
          <w:rFonts w:hint="eastAsia"/>
          <w:lang w:val="en-US" w:eastAsia="zh-CN"/>
        </w:rPr>
        <w:t>3.</w:t>
      </w:r>
    </w:p>
    <w:p w14:paraId="5BD547CC">
      <w:pPr>
        <w:numPr>
          <w:ilvl w:val="0"/>
          <w:numId w:val="0"/>
        </w:numPr>
        <w:rPr>
          <w:rFonts w:hint="default"/>
          <w:lang w:val="en-US" w:eastAsia="zh-CN"/>
        </w:rPr>
      </w:pPr>
    </w:p>
    <w:p w14:paraId="3F73486D">
      <w:pPr>
        <w:numPr>
          <w:ilvl w:val="0"/>
          <w:numId w:val="0"/>
        </w:numPr>
        <w:rPr>
          <w:rFonts w:hint="default"/>
          <w:lang w:val="en-US" w:eastAsia="zh-CN"/>
        </w:rPr>
      </w:pPr>
      <w:r>
        <w:drawing>
          <wp:inline distT="0" distB="0" distL="114300" distR="114300">
            <wp:extent cx="5272405" cy="3701415"/>
            <wp:effectExtent l="0" t="0" r="4445"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272405" cy="3701415"/>
                    </a:xfrm>
                    <a:prstGeom prst="rect">
                      <a:avLst/>
                    </a:prstGeom>
                    <a:noFill/>
                    <a:ln>
                      <a:noFill/>
                    </a:ln>
                  </pic:spPr>
                </pic:pic>
              </a:graphicData>
            </a:graphic>
          </wp:inline>
        </w:drawing>
      </w:r>
    </w:p>
    <w:p w14:paraId="50D8C4C8">
      <w:pPr>
        <w:numPr>
          <w:ilvl w:val="0"/>
          <w:numId w:val="0"/>
        </w:numPr>
      </w:pPr>
    </w:p>
    <w:p w14:paraId="495A125A">
      <w:pPr>
        <w:numPr>
          <w:ilvl w:val="0"/>
          <w:numId w:val="0"/>
        </w:numPr>
      </w:pPr>
      <w:r>
        <w:br w:type="textWrapping"/>
      </w:r>
    </w:p>
    <w:p w14:paraId="0E039903">
      <w:pPr>
        <w:numPr>
          <w:ilvl w:val="0"/>
          <w:numId w:val="0"/>
        </w:numPr>
      </w:pPr>
    </w:p>
    <w:p w14:paraId="237EBAD9">
      <w:pPr>
        <w:numPr>
          <w:ilvl w:val="0"/>
          <w:numId w:val="0"/>
        </w:numPr>
      </w:pPr>
    </w:p>
    <w:p w14:paraId="4DE7F05D">
      <w:pPr>
        <w:numPr>
          <w:ilvl w:val="0"/>
          <w:numId w:val="0"/>
        </w:numPr>
        <w:rPr>
          <w:rFonts w:hint="default"/>
          <w:lang w:val="en-US" w:eastAsia="zh-CN"/>
        </w:rPr>
      </w:pPr>
    </w:p>
    <w:p w14:paraId="44942A31">
      <w:pPr>
        <w:rPr>
          <w:rFonts w:hint="default" w:ascii="Times New Roman" w:hAnsi="Times New Roman" w:eastAsia="宋体" w:cs="Times New Roman"/>
          <w:sz w:val="24"/>
          <w:szCs w:val="24"/>
          <w:highlight w:val="none"/>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6734E"/>
    <w:multiLevelType w:val="singleLevel"/>
    <w:tmpl w:val="89F6734E"/>
    <w:lvl w:ilvl="0" w:tentative="0">
      <w:start w:val="1"/>
      <w:numFmt w:val="decimal"/>
      <w:lvlText w:val="%1."/>
      <w:lvlJc w:val="left"/>
      <w:pPr>
        <w:tabs>
          <w:tab w:val="left" w:pos="312"/>
        </w:tabs>
      </w:pPr>
    </w:lvl>
  </w:abstractNum>
  <w:abstractNum w:abstractNumId="1">
    <w:nsid w:val="D7824FA8"/>
    <w:multiLevelType w:val="singleLevel"/>
    <w:tmpl w:val="D7824FA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E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2025-06-16T02:43:36Z</dcterms:created>
  <dc:creator>Administrator</dc:creator>
  <cp:lastModifiedBy>黄岩育华李才聪</cp:lastModifiedBy>
  <dcterms:modified xsi:type="dcterms:W3CDTF">2025-06-16T03:01:41Z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9F5786A572324B1CAB93C7E69EE27921_12</vt:lpwstr>
  </property>
</Properties>
</file>