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楷体_GB2312" w:eastAsia="楷体_GB2312"/>
          <w:b/>
          <w:sz w:val="36"/>
          <w:lang w:val="en-US" w:eastAsia="zh-CN"/>
        </w:rPr>
      </w:pPr>
      <w:r>
        <w:rPr>
          <w:rFonts w:hint="eastAsia" w:ascii="楷体_GB2312" w:eastAsia="楷体_GB2312"/>
          <w:b/>
          <w:sz w:val="30"/>
        </w:rPr>
        <w:t xml:space="preserve"> </w:t>
      </w:r>
      <w:r>
        <w:rPr>
          <w:rFonts w:hint="eastAsia" w:ascii="楷体_GB2312" w:eastAsia="楷体_GB2312"/>
          <w:b/>
          <w:sz w:val="36"/>
        </w:rPr>
        <w:t>计算机网络技术</w:t>
      </w:r>
      <w:r>
        <w:rPr>
          <w:rFonts w:hint="eastAsia" w:ascii="楷体_GB2312" w:eastAsia="楷体_GB2312"/>
          <w:b/>
          <w:sz w:val="36"/>
          <w:lang w:val="en-US" w:eastAsia="zh-CN"/>
        </w:rPr>
        <w:t>复习资料</w:t>
      </w:r>
    </w:p>
    <w:p>
      <w:pPr>
        <w:keepNext w:val="0"/>
        <w:keepLines w:val="0"/>
        <w:pageBreakBefore w:val="0"/>
        <w:widowControl w:val="0"/>
        <w:tabs>
          <w:tab w:val="left" w:pos="3900"/>
        </w:tabs>
        <w:kinsoku/>
        <w:wordWrap/>
        <w:overflowPunct/>
        <w:topLinePunct w:val="0"/>
        <w:bidi w:val="0"/>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b/>
          <w:sz w:val="24"/>
          <w:szCs w:val="24"/>
        </w:rPr>
        <w:t>一、单项选择题</w:t>
      </w:r>
    </w:p>
    <w:p>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因特网提供的服务中，使用最频繁的是</w:t>
      </w:r>
      <w:r>
        <w:rPr>
          <w:rFonts w:hint="eastAsia" w:ascii="宋体" w:hAnsi="宋体" w:eastAsia="宋体" w:cs="宋体"/>
          <w:sz w:val="24"/>
          <w:szCs w:val="24"/>
          <w:lang w:eastAsia="zh-CN"/>
        </w:rPr>
        <w:t>(    )</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A</w:t>
      </w:r>
      <w:r>
        <w:rPr>
          <w:rFonts w:hint="eastAsia" w:ascii="宋体" w:hAnsi="宋体" w:eastAsia="宋体" w:cs="宋体"/>
          <w:sz w:val="24"/>
          <w:szCs w:val="24"/>
          <w:lang w:eastAsia="zh-CN"/>
        </w:rPr>
        <w:t>、</w:t>
      </w:r>
      <w:r>
        <w:rPr>
          <w:rFonts w:hint="eastAsia" w:ascii="宋体" w:hAnsi="宋体" w:eastAsia="宋体" w:cs="宋体"/>
          <w:sz w:val="24"/>
          <w:szCs w:val="24"/>
        </w:rPr>
        <w:t>BBS讨论       B</w:t>
      </w:r>
      <w:r>
        <w:rPr>
          <w:rFonts w:hint="eastAsia" w:ascii="宋体" w:hAnsi="宋体" w:eastAsia="宋体" w:cs="宋体"/>
          <w:sz w:val="24"/>
          <w:szCs w:val="24"/>
          <w:lang w:eastAsia="zh-CN"/>
        </w:rPr>
        <w:t>、</w:t>
      </w:r>
      <w:r>
        <w:rPr>
          <w:rFonts w:hint="eastAsia" w:ascii="宋体" w:hAnsi="宋体" w:eastAsia="宋体" w:cs="宋体"/>
          <w:sz w:val="24"/>
          <w:szCs w:val="24"/>
        </w:rPr>
        <w:t>远程登录</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C</w:t>
      </w:r>
      <w:r>
        <w:rPr>
          <w:rFonts w:hint="eastAsia" w:ascii="宋体" w:hAnsi="宋体" w:eastAsia="宋体" w:cs="宋体"/>
          <w:sz w:val="24"/>
          <w:szCs w:val="24"/>
          <w:lang w:eastAsia="zh-CN"/>
        </w:rPr>
        <w:t>、</w:t>
      </w:r>
      <w:r>
        <w:rPr>
          <w:rFonts w:hint="eastAsia" w:ascii="宋体" w:hAnsi="宋体" w:eastAsia="宋体" w:cs="宋体"/>
          <w:sz w:val="24"/>
          <w:szCs w:val="24"/>
        </w:rPr>
        <w:t xml:space="preserve">E-mail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D</w:t>
      </w:r>
      <w:r>
        <w:rPr>
          <w:rFonts w:hint="eastAsia" w:ascii="宋体" w:hAnsi="宋体" w:eastAsia="宋体" w:cs="宋体"/>
          <w:sz w:val="24"/>
          <w:szCs w:val="24"/>
          <w:lang w:eastAsia="zh-CN"/>
        </w:rPr>
        <w:t>、</w:t>
      </w:r>
      <w:r>
        <w:rPr>
          <w:rFonts w:hint="eastAsia" w:ascii="宋体" w:hAnsi="宋体" w:eastAsia="宋体" w:cs="宋体"/>
          <w:sz w:val="24"/>
          <w:szCs w:val="24"/>
        </w:rPr>
        <w:t>WWW浏览</w:t>
      </w:r>
    </w:p>
    <w:p>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下列顶级域名地址中，表示商业网站的是</w:t>
      </w:r>
      <w:r>
        <w:rPr>
          <w:rFonts w:hint="eastAsia" w:ascii="宋体" w:hAnsi="宋体" w:eastAsia="宋体" w:cs="宋体"/>
          <w:sz w:val="24"/>
          <w:szCs w:val="24"/>
          <w:lang w:eastAsia="zh-CN"/>
        </w:rPr>
        <w:t>(    )</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A</w:t>
      </w:r>
      <w:r>
        <w:rPr>
          <w:rFonts w:hint="eastAsia" w:ascii="宋体" w:hAnsi="宋体" w:eastAsia="宋体" w:cs="宋体"/>
          <w:sz w:val="24"/>
          <w:szCs w:val="24"/>
          <w:lang w:eastAsia="zh-CN"/>
        </w:rPr>
        <w:t>、</w:t>
      </w:r>
      <w:r>
        <w:rPr>
          <w:rFonts w:hint="eastAsia" w:ascii="宋体" w:hAnsi="宋体" w:eastAsia="宋体" w:cs="宋体"/>
          <w:sz w:val="24"/>
          <w:szCs w:val="24"/>
        </w:rPr>
        <w:t xml:space="preserve">gov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B</w:t>
      </w:r>
      <w:r>
        <w:rPr>
          <w:rFonts w:hint="eastAsia" w:ascii="宋体" w:hAnsi="宋体" w:eastAsia="宋体" w:cs="宋体"/>
          <w:sz w:val="24"/>
          <w:szCs w:val="24"/>
          <w:lang w:eastAsia="zh-CN"/>
        </w:rPr>
        <w:t>、</w:t>
      </w:r>
      <w:r>
        <w:rPr>
          <w:rFonts w:hint="eastAsia" w:ascii="宋体" w:hAnsi="宋体" w:eastAsia="宋体" w:cs="宋体"/>
          <w:sz w:val="24"/>
          <w:szCs w:val="24"/>
        </w:rPr>
        <w:t xml:space="preserve">com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C</w:t>
      </w:r>
      <w:r>
        <w:rPr>
          <w:rFonts w:hint="eastAsia" w:ascii="宋体" w:hAnsi="宋体" w:eastAsia="宋体" w:cs="宋体"/>
          <w:sz w:val="24"/>
          <w:szCs w:val="24"/>
          <w:lang w:eastAsia="zh-CN"/>
        </w:rPr>
        <w:t>、</w:t>
      </w:r>
      <w:r>
        <w:rPr>
          <w:rFonts w:hint="eastAsia" w:ascii="宋体" w:hAnsi="宋体" w:eastAsia="宋体" w:cs="宋体"/>
          <w:sz w:val="24"/>
          <w:szCs w:val="24"/>
        </w:rPr>
        <w:t xml:space="preserve">net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D</w:t>
      </w:r>
      <w:r>
        <w:rPr>
          <w:rFonts w:hint="eastAsia" w:ascii="宋体" w:hAnsi="宋体" w:eastAsia="宋体" w:cs="宋体"/>
          <w:sz w:val="24"/>
          <w:szCs w:val="24"/>
          <w:lang w:eastAsia="zh-CN"/>
        </w:rPr>
        <w:t>、</w:t>
      </w:r>
      <w:r>
        <w:rPr>
          <w:rFonts w:hint="eastAsia" w:ascii="宋体" w:hAnsi="宋体" w:eastAsia="宋体" w:cs="宋体"/>
          <w:sz w:val="24"/>
          <w:szCs w:val="24"/>
        </w:rPr>
        <w:t>org</w:t>
      </w:r>
    </w:p>
    <w:p>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目前，Internet上约有</w:t>
      </w:r>
      <w:r>
        <w:rPr>
          <w:rFonts w:hint="eastAsia" w:ascii="宋体" w:hAnsi="宋体" w:eastAsia="宋体" w:cs="宋体"/>
          <w:sz w:val="24"/>
          <w:szCs w:val="24"/>
          <w:lang w:eastAsia="zh-CN"/>
        </w:rPr>
        <w:t>(    )</w:t>
      </w:r>
      <w:r>
        <w:rPr>
          <w:rFonts w:hint="eastAsia" w:ascii="宋体" w:hAnsi="宋体" w:eastAsia="宋体" w:cs="宋体"/>
          <w:sz w:val="24"/>
          <w:szCs w:val="24"/>
        </w:rPr>
        <w:t>个IP地址。</w:t>
      </w:r>
    </w:p>
    <w:p>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A</w:t>
      </w:r>
      <w:r>
        <w:rPr>
          <w:rFonts w:hint="eastAsia" w:ascii="宋体" w:hAnsi="宋体" w:eastAsia="宋体" w:cs="宋体"/>
          <w:sz w:val="24"/>
          <w:szCs w:val="24"/>
          <w:lang w:eastAsia="zh-CN"/>
        </w:rPr>
        <w:t>、</w:t>
      </w:r>
      <w:r>
        <w:rPr>
          <w:rFonts w:hint="eastAsia" w:ascii="宋体" w:hAnsi="宋体" w:eastAsia="宋体" w:cs="宋体"/>
          <w:sz w:val="24"/>
          <w:szCs w:val="24"/>
        </w:rPr>
        <w:t xml:space="preserve">14万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B</w:t>
      </w:r>
      <w:r>
        <w:rPr>
          <w:rFonts w:hint="eastAsia" w:ascii="宋体" w:hAnsi="宋体" w:eastAsia="宋体" w:cs="宋体"/>
          <w:sz w:val="24"/>
          <w:szCs w:val="24"/>
          <w:lang w:eastAsia="zh-CN"/>
        </w:rPr>
        <w:t>、</w:t>
      </w:r>
      <w:r>
        <w:rPr>
          <w:rFonts w:hint="eastAsia" w:ascii="宋体" w:hAnsi="宋体" w:eastAsia="宋体" w:cs="宋体"/>
          <w:sz w:val="24"/>
          <w:szCs w:val="24"/>
        </w:rPr>
        <w:t xml:space="preserve">40亿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C</w:t>
      </w:r>
      <w:r>
        <w:rPr>
          <w:rFonts w:hint="eastAsia" w:ascii="宋体" w:hAnsi="宋体" w:eastAsia="宋体" w:cs="宋体"/>
          <w:sz w:val="24"/>
          <w:szCs w:val="24"/>
          <w:lang w:eastAsia="zh-CN"/>
        </w:rPr>
        <w:t>、</w:t>
      </w:r>
      <w:r>
        <w:rPr>
          <w:rFonts w:hint="eastAsia" w:ascii="宋体" w:hAnsi="宋体" w:eastAsia="宋体" w:cs="宋体"/>
          <w:sz w:val="24"/>
          <w:szCs w:val="24"/>
        </w:rPr>
        <w:t xml:space="preserve">50亿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D</w:t>
      </w:r>
      <w:r>
        <w:rPr>
          <w:rFonts w:hint="eastAsia" w:ascii="宋体" w:hAnsi="宋体" w:eastAsia="宋体" w:cs="宋体"/>
          <w:sz w:val="24"/>
          <w:szCs w:val="24"/>
          <w:lang w:eastAsia="zh-CN"/>
        </w:rPr>
        <w:t>、</w:t>
      </w:r>
      <w:r>
        <w:rPr>
          <w:rFonts w:hint="eastAsia" w:ascii="宋体" w:hAnsi="宋体" w:eastAsia="宋体" w:cs="宋体"/>
          <w:sz w:val="24"/>
          <w:szCs w:val="24"/>
        </w:rPr>
        <w:t>32万</w:t>
      </w:r>
    </w:p>
    <w:p>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eastAsia="zh-CN"/>
        </w:rPr>
        <w:t>、</w:t>
      </w:r>
      <w:r>
        <w:rPr>
          <w:rFonts w:hint="eastAsia" w:ascii="宋体" w:hAnsi="宋体" w:eastAsia="宋体" w:cs="宋体"/>
          <w:sz w:val="24"/>
          <w:szCs w:val="24"/>
        </w:rPr>
        <w:t>ADSL的传输速率是</w:t>
      </w:r>
      <w:r>
        <w:rPr>
          <w:rFonts w:hint="eastAsia" w:ascii="宋体" w:hAnsi="宋体" w:eastAsia="宋体" w:cs="宋体"/>
          <w:sz w:val="24"/>
          <w:szCs w:val="24"/>
          <w:lang w:eastAsia="zh-CN"/>
        </w:rPr>
        <w:t>(    )</w:t>
      </w:r>
      <w:r>
        <w:rPr>
          <w:rFonts w:hint="eastAsia" w:ascii="宋体" w:hAnsi="宋体" w:eastAsia="宋体" w:cs="宋体"/>
          <w:sz w:val="24"/>
          <w:szCs w:val="24"/>
        </w:rPr>
        <w:t>。</w:t>
      </w:r>
    </w:p>
    <w:p>
      <w:pPr>
        <w:keepNext w:val="0"/>
        <w:keepLines w:val="0"/>
        <w:pageBreakBefore w:val="0"/>
        <w:widowControl w:val="0"/>
        <w:tabs>
          <w:tab w:val="left" w:pos="360"/>
        </w:tabs>
        <w:kinsoku/>
        <w:wordWrap/>
        <w:overflowPunct/>
        <w:topLinePunct w:val="0"/>
        <w:autoSpaceDE w:val="0"/>
        <w:autoSpaceDN w:val="0"/>
        <w:bidi w:val="0"/>
        <w:adjustRightInd w:val="0"/>
        <w:snapToGrid/>
        <w:spacing w:line="360" w:lineRule="auto"/>
        <w:ind w:left="360" w:hanging="360"/>
        <w:textAlignment w:val="auto"/>
        <w:rPr>
          <w:rFonts w:hint="eastAsia" w:ascii="宋体" w:hAnsi="宋体" w:eastAsia="宋体" w:cs="宋体"/>
          <w:sz w:val="24"/>
          <w:szCs w:val="24"/>
        </w:rPr>
      </w:pPr>
      <w:r>
        <w:rPr>
          <w:rFonts w:hint="eastAsia" w:ascii="宋体" w:hAnsi="宋体" w:eastAsia="宋体" w:cs="宋体"/>
          <w:sz w:val="24"/>
          <w:szCs w:val="24"/>
        </w:rPr>
        <w:t>A</w:t>
      </w:r>
      <w:r>
        <w:rPr>
          <w:rFonts w:hint="eastAsia" w:ascii="宋体" w:hAnsi="宋体" w:eastAsia="宋体" w:cs="宋体"/>
          <w:sz w:val="24"/>
          <w:szCs w:val="24"/>
          <w:lang w:eastAsia="zh-CN"/>
        </w:rPr>
        <w:t>、</w:t>
      </w:r>
      <w:r>
        <w:rPr>
          <w:rFonts w:hint="eastAsia" w:ascii="宋体" w:hAnsi="宋体" w:eastAsia="宋体" w:cs="宋体"/>
          <w:sz w:val="24"/>
          <w:szCs w:val="24"/>
        </w:rPr>
        <w:t xml:space="preserve">上下行都是10Mbi/s </w:t>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B</w:t>
      </w:r>
      <w:r>
        <w:rPr>
          <w:rFonts w:hint="eastAsia" w:ascii="宋体" w:hAnsi="宋体" w:eastAsia="宋体" w:cs="宋体"/>
          <w:sz w:val="24"/>
          <w:szCs w:val="24"/>
          <w:lang w:eastAsia="zh-CN"/>
        </w:rPr>
        <w:t>、</w:t>
      </w:r>
      <w:r>
        <w:rPr>
          <w:rFonts w:hint="eastAsia" w:ascii="宋体" w:hAnsi="宋体" w:eastAsia="宋体" w:cs="宋体"/>
          <w:sz w:val="24"/>
          <w:szCs w:val="24"/>
        </w:rPr>
        <w:t>上行是8Mbi/s, 下行是640Kbit/s</w:t>
      </w:r>
    </w:p>
    <w:p>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C</w:t>
      </w:r>
      <w:r>
        <w:rPr>
          <w:rFonts w:hint="eastAsia" w:ascii="宋体" w:hAnsi="宋体" w:eastAsia="宋体" w:cs="宋体"/>
          <w:sz w:val="24"/>
          <w:szCs w:val="24"/>
          <w:lang w:eastAsia="zh-CN"/>
        </w:rPr>
        <w:t>、</w:t>
      </w:r>
      <w:r>
        <w:rPr>
          <w:rFonts w:hint="eastAsia" w:ascii="宋体" w:hAnsi="宋体" w:eastAsia="宋体" w:cs="宋体"/>
          <w:sz w:val="24"/>
          <w:szCs w:val="24"/>
        </w:rPr>
        <w:t>上行是640Kbit/s，下行是8Mbit/s</w:t>
      </w:r>
      <w:r>
        <w:rPr>
          <w:rFonts w:hint="eastAsia" w:ascii="宋体" w:hAnsi="宋体" w:eastAsia="宋体" w:cs="宋体"/>
          <w:sz w:val="24"/>
          <w:szCs w:val="24"/>
        </w:rPr>
        <w:tab/>
      </w:r>
      <w:r>
        <w:rPr>
          <w:rFonts w:hint="eastAsia" w:ascii="宋体" w:hAnsi="宋体" w:eastAsia="宋体" w:cs="宋体"/>
          <w:sz w:val="24"/>
          <w:szCs w:val="24"/>
        </w:rPr>
        <w:t>D</w:t>
      </w:r>
      <w:r>
        <w:rPr>
          <w:rFonts w:hint="eastAsia" w:ascii="宋体" w:hAnsi="宋体" w:eastAsia="宋体" w:cs="宋体"/>
          <w:sz w:val="24"/>
          <w:szCs w:val="24"/>
          <w:lang w:eastAsia="zh-CN"/>
        </w:rPr>
        <w:t>、</w:t>
      </w:r>
      <w:r>
        <w:rPr>
          <w:rFonts w:hint="eastAsia" w:ascii="宋体" w:hAnsi="宋体" w:eastAsia="宋体" w:cs="宋体"/>
          <w:sz w:val="24"/>
          <w:szCs w:val="24"/>
        </w:rPr>
        <w:t>上行是1</w:t>
      </w:r>
      <w:r>
        <w:rPr>
          <w:rFonts w:hint="eastAsia" w:ascii="宋体" w:hAnsi="宋体" w:eastAsia="宋体" w:cs="宋体"/>
          <w:sz w:val="24"/>
          <w:szCs w:val="24"/>
          <w:lang w:eastAsia="zh-CN"/>
        </w:rPr>
        <w:t>、</w:t>
      </w:r>
      <w:r>
        <w:rPr>
          <w:rFonts w:hint="eastAsia" w:ascii="宋体" w:hAnsi="宋体" w:eastAsia="宋体" w:cs="宋体"/>
          <w:sz w:val="24"/>
          <w:szCs w:val="24"/>
        </w:rPr>
        <w:t>5Mbi/s, 下行是64kbit/s</w:t>
      </w:r>
    </w:p>
    <w:p>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eastAsia="宋体" w:cs="宋体"/>
          <w:sz w:val="24"/>
          <w:szCs w:val="24"/>
          <w:lang w:eastAsia="zh-CN"/>
        </w:rPr>
        <w:t>、</w:t>
      </w:r>
      <w:r>
        <w:rPr>
          <w:rFonts w:hint="eastAsia" w:ascii="宋体" w:hAnsi="宋体" w:eastAsia="宋体" w:cs="宋体"/>
          <w:sz w:val="24"/>
          <w:szCs w:val="24"/>
        </w:rPr>
        <w:t>SDH网络的基本模块STM-1的速率是</w:t>
      </w:r>
      <w:r>
        <w:rPr>
          <w:rFonts w:hint="eastAsia" w:ascii="宋体" w:hAnsi="宋体" w:eastAsia="宋体" w:cs="宋体"/>
          <w:sz w:val="24"/>
          <w:szCs w:val="24"/>
          <w:lang w:eastAsia="zh-CN"/>
        </w:rPr>
        <w:t>(    )</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A</w:t>
      </w:r>
      <w:r>
        <w:rPr>
          <w:rFonts w:hint="eastAsia" w:ascii="宋体" w:hAnsi="宋体" w:eastAsia="宋体" w:cs="宋体"/>
          <w:sz w:val="24"/>
          <w:szCs w:val="24"/>
          <w:lang w:eastAsia="zh-CN"/>
        </w:rPr>
        <w:t>、</w:t>
      </w:r>
      <w:r>
        <w:rPr>
          <w:rFonts w:hint="eastAsia" w:ascii="宋体" w:hAnsi="宋体" w:eastAsia="宋体" w:cs="宋体"/>
          <w:sz w:val="24"/>
          <w:szCs w:val="24"/>
        </w:rPr>
        <w:t xml:space="preserve">64Mbit/s  </w:t>
      </w:r>
      <w:r>
        <w:rPr>
          <w:rFonts w:hint="eastAsia" w:ascii="宋体" w:hAnsi="宋体" w:eastAsia="宋体" w:cs="宋体"/>
          <w:sz w:val="24"/>
          <w:szCs w:val="24"/>
        </w:rPr>
        <w:tab/>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B</w:t>
      </w:r>
      <w:r>
        <w:rPr>
          <w:rFonts w:hint="eastAsia" w:ascii="宋体" w:hAnsi="宋体" w:eastAsia="宋体" w:cs="宋体"/>
          <w:sz w:val="24"/>
          <w:szCs w:val="24"/>
          <w:lang w:eastAsia="zh-CN"/>
        </w:rPr>
        <w:t>、</w:t>
      </w: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 xml:space="preserve">048Mbit/s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C</w:t>
      </w:r>
      <w:r>
        <w:rPr>
          <w:rFonts w:hint="eastAsia" w:ascii="宋体" w:hAnsi="宋体" w:eastAsia="宋体" w:cs="宋体"/>
          <w:sz w:val="24"/>
          <w:szCs w:val="24"/>
          <w:lang w:eastAsia="zh-CN"/>
        </w:rPr>
        <w:t>、</w:t>
      </w:r>
      <w:r>
        <w:rPr>
          <w:rFonts w:hint="eastAsia" w:ascii="宋体" w:hAnsi="宋体" w:eastAsia="宋体" w:cs="宋体"/>
          <w:sz w:val="24"/>
          <w:szCs w:val="24"/>
        </w:rPr>
        <w:t>155</w:t>
      </w:r>
      <w:r>
        <w:rPr>
          <w:rFonts w:hint="eastAsia" w:ascii="宋体" w:hAnsi="宋体" w:eastAsia="宋体" w:cs="宋体"/>
          <w:sz w:val="24"/>
          <w:szCs w:val="24"/>
          <w:lang w:eastAsia="zh-CN"/>
        </w:rPr>
        <w:t>、</w:t>
      </w:r>
      <w:r>
        <w:rPr>
          <w:rFonts w:hint="eastAsia" w:ascii="宋体" w:hAnsi="宋体" w:eastAsia="宋体" w:cs="宋体"/>
          <w:sz w:val="24"/>
          <w:szCs w:val="24"/>
        </w:rPr>
        <w:t xml:space="preserve">520Mbit/s  </w:t>
      </w:r>
      <w:r>
        <w:rPr>
          <w:rFonts w:hint="eastAsia" w:ascii="宋体" w:hAnsi="宋体" w:eastAsia="宋体" w:cs="宋体"/>
          <w:sz w:val="24"/>
          <w:szCs w:val="24"/>
        </w:rPr>
        <w:tab/>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D</w:t>
      </w:r>
      <w:r>
        <w:rPr>
          <w:rFonts w:hint="eastAsia" w:ascii="宋体" w:hAnsi="宋体" w:eastAsia="宋体" w:cs="宋体"/>
          <w:sz w:val="24"/>
          <w:szCs w:val="24"/>
          <w:lang w:eastAsia="zh-CN"/>
        </w:rPr>
        <w:t>、</w:t>
      </w: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5Gbit/s</w:t>
      </w:r>
    </w:p>
    <w:p>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6</w:t>
      </w:r>
      <w:r>
        <w:rPr>
          <w:rFonts w:hint="eastAsia" w:ascii="宋体" w:hAnsi="宋体" w:eastAsia="宋体" w:cs="宋体"/>
          <w:sz w:val="24"/>
          <w:szCs w:val="24"/>
          <w:lang w:eastAsia="zh-CN"/>
        </w:rPr>
        <w:t>、</w:t>
      </w:r>
      <w:r>
        <w:rPr>
          <w:rFonts w:hint="eastAsia" w:ascii="宋体" w:hAnsi="宋体" w:eastAsia="宋体" w:cs="宋体"/>
          <w:sz w:val="24"/>
          <w:szCs w:val="24"/>
        </w:rPr>
        <w:t>无线网络IEEE802</w:t>
      </w:r>
      <w:r>
        <w:rPr>
          <w:rFonts w:hint="eastAsia" w:ascii="宋体" w:hAnsi="宋体" w:eastAsia="宋体" w:cs="宋体"/>
          <w:sz w:val="24"/>
          <w:szCs w:val="24"/>
          <w:lang w:eastAsia="zh-CN"/>
        </w:rPr>
        <w:t>、</w:t>
      </w:r>
      <w:r>
        <w:rPr>
          <w:rFonts w:hint="eastAsia" w:ascii="宋体" w:hAnsi="宋体" w:eastAsia="宋体" w:cs="宋体"/>
          <w:sz w:val="24"/>
          <w:szCs w:val="24"/>
        </w:rPr>
        <w:t>11b协议所采用的频率和传输速率是</w:t>
      </w:r>
      <w:r>
        <w:rPr>
          <w:rFonts w:hint="eastAsia" w:ascii="宋体" w:hAnsi="宋体" w:eastAsia="宋体" w:cs="宋体"/>
          <w:sz w:val="24"/>
          <w:szCs w:val="24"/>
          <w:lang w:eastAsia="zh-CN"/>
        </w:rPr>
        <w:t>(    )</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A</w:t>
      </w:r>
      <w:r>
        <w:rPr>
          <w:rFonts w:hint="eastAsia" w:ascii="宋体" w:hAnsi="宋体" w:eastAsia="宋体" w:cs="宋体"/>
          <w:sz w:val="24"/>
          <w:szCs w:val="24"/>
          <w:lang w:eastAsia="zh-CN"/>
        </w:rPr>
        <w:t>、</w:t>
      </w: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4GHz/s, 11 Mbit/s</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B</w:t>
      </w:r>
      <w:r>
        <w:rPr>
          <w:rFonts w:hint="eastAsia" w:ascii="宋体" w:hAnsi="宋体" w:eastAsia="宋体" w:cs="宋体"/>
          <w:sz w:val="24"/>
          <w:szCs w:val="24"/>
          <w:lang w:eastAsia="zh-CN"/>
        </w:rPr>
        <w:t>、</w:t>
      </w: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 xml:space="preserve">4GHz/s,54 Mbit/s     </w:t>
      </w:r>
    </w:p>
    <w:p>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C</w:t>
      </w:r>
      <w:r>
        <w:rPr>
          <w:rFonts w:hint="eastAsia" w:ascii="宋体" w:hAnsi="宋体" w:eastAsia="宋体" w:cs="宋体"/>
          <w:sz w:val="24"/>
          <w:szCs w:val="24"/>
          <w:lang w:eastAsia="zh-CN"/>
        </w:rPr>
        <w:t>、</w:t>
      </w:r>
      <w:r>
        <w:rPr>
          <w:rFonts w:hint="eastAsia" w:ascii="宋体" w:hAnsi="宋体" w:eastAsia="宋体" w:cs="宋体"/>
          <w:sz w:val="24"/>
          <w:szCs w:val="24"/>
        </w:rPr>
        <w:t xml:space="preserve">5GHz/s,11Mbit/s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D</w:t>
      </w:r>
      <w:r>
        <w:rPr>
          <w:rFonts w:hint="eastAsia" w:ascii="宋体" w:hAnsi="宋体" w:eastAsia="宋体" w:cs="宋体"/>
          <w:sz w:val="24"/>
          <w:szCs w:val="24"/>
          <w:lang w:eastAsia="zh-CN"/>
        </w:rPr>
        <w:t>、</w:t>
      </w:r>
      <w:r>
        <w:rPr>
          <w:rFonts w:hint="eastAsia" w:ascii="宋体" w:hAnsi="宋体" w:eastAsia="宋体" w:cs="宋体"/>
          <w:sz w:val="24"/>
          <w:szCs w:val="24"/>
        </w:rPr>
        <w:t>5GHz/s,54 Mbit/s</w:t>
      </w:r>
    </w:p>
    <w:p>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7</w:t>
      </w:r>
      <w:r>
        <w:rPr>
          <w:rFonts w:hint="eastAsia" w:ascii="宋体" w:hAnsi="宋体" w:eastAsia="宋体" w:cs="宋体"/>
          <w:sz w:val="24"/>
          <w:szCs w:val="24"/>
          <w:lang w:eastAsia="zh-CN"/>
        </w:rPr>
        <w:t>、</w:t>
      </w:r>
      <w:r>
        <w:rPr>
          <w:rFonts w:hint="eastAsia" w:ascii="宋体" w:hAnsi="宋体" w:eastAsia="宋体" w:cs="宋体"/>
          <w:sz w:val="24"/>
          <w:szCs w:val="24"/>
        </w:rPr>
        <w:t>文件传输使用</w:t>
      </w:r>
      <w:r>
        <w:rPr>
          <w:rFonts w:hint="eastAsia" w:ascii="宋体" w:hAnsi="宋体" w:eastAsia="宋体" w:cs="宋体"/>
          <w:sz w:val="24"/>
          <w:szCs w:val="24"/>
          <w:lang w:eastAsia="zh-CN"/>
        </w:rPr>
        <w:t>(    )</w:t>
      </w:r>
      <w:r>
        <w:rPr>
          <w:rFonts w:hint="eastAsia" w:ascii="宋体" w:hAnsi="宋体" w:eastAsia="宋体" w:cs="宋体"/>
          <w:sz w:val="24"/>
          <w:szCs w:val="24"/>
        </w:rPr>
        <w:t>协议。</w:t>
      </w:r>
    </w:p>
    <w:p>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A</w:t>
      </w:r>
      <w:r>
        <w:rPr>
          <w:rFonts w:hint="eastAsia" w:ascii="宋体" w:hAnsi="宋体" w:eastAsia="宋体" w:cs="宋体"/>
          <w:sz w:val="24"/>
          <w:szCs w:val="24"/>
          <w:lang w:eastAsia="zh-CN"/>
        </w:rPr>
        <w:t>、</w:t>
      </w:r>
      <w:r>
        <w:rPr>
          <w:rFonts w:hint="eastAsia" w:ascii="宋体" w:hAnsi="宋体" w:eastAsia="宋体" w:cs="宋体"/>
          <w:sz w:val="24"/>
          <w:szCs w:val="24"/>
        </w:rPr>
        <w:t>SMTP</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B</w:t>
      </w:r>
      <w:r>
        <w:rPr>
          <w:rFonts w:hint="eastAsia" w:ascii="宋体" w:hAnsi="宋体" w:eastAsia="宋体" w:cs="宋体"/>
          <w:sz w:val="24"/>
          <w:szCs w:val="24"/>
          <w:lang w:eastAsia="zh-CN"/>
        </w:rPr>
        <w:t>、</w:t>
      </w:r>
      <w:r>
        <w:rPr>
          <w:rFonts w:hint="eastAsia" w:ascii="宋体" w:hAnsi="宋体" w:eastAsia="宋体" w:cs="宋体"/>
          <w:sz w:val="24"/>
          <w:szCs w:val="24"/>
        </w:rPr>
        <w:t>TELNET</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C</w:t>
      </w:r>
      <w:r>
        <w:rPr>
          <w:rFonts w:hint="eastAsia" w:ascii="宋体" w:hAnsi="宋体" w:eastAsia="宋体" w:cs="宋体"/>
          <w:sz w:val="24"/>
          <w:szCs w:val="24"/>
          <w:lang w:eastAsia="zh-CN"/>
        </w:rPr>
        <w:t>、</w:t>
      </w:r>
      <w:r>
        <w:rPr>
          <w:rFonts w:hint="eastAsia" w:ascii="宋体" w:hAnsi="宋体" w:eastAsia="宋体" w:cs="宋体"/>
          <w:sz w:val="24"/>
          <w:szCs w:val="24"/>
        </w:rPr>
        <w:t>ARP</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D</w:t>
      </w:r>
      <w:r>
        <w:rPr>
          <w:rFonts w:hint="eastAsia" w:ascii="宋体" w:hAnsi="宋体" w:eastAsia="宋体" w:cs="宋体"/>
          <w:sz w:val="24"/>
          <w:szCs w:val="24"/>
          <w:lang w:eastAsia="zh-CN"/>
        </w:rPr>
        <w:t>、</w:t>
      </w:r>
      <w:r>
        <w:rPr>
          <w:rFonts w:hint="eastAsia" w:ascii="宋体" w:hAnsi="宋体" w:eastAsia="宋体" w:cs="宋体"/>
          <w:sz w:val="24"/>
          <w:szCs w:val="24"/>
        </w:rPr>
        <w:t>FTP</w:t>
      </w:r>
    </w:p>
    <w:p>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rPr>
        <w:t>8</w:t>
      </w:r>
      <w:r>
        <w:rPr>
          <w:rFonts w:hint="eastAsia" w:ascii="宋体" w:hAnsi="宋体" w:eastAsia="宋体" w:cs="宋体"/>
          <w:sz w:val="24"/>
          <w:szCs w:val="24"/>
          <w:lang w:eastAsia="zh-CN"/>
        </w:rPr>
        <w:t>、</w:t>
      </w:r>
      <w:r>
        <w:rPr>
          <w:rFonts w:hint="eastAsia" w:ascii="宋体" w:hAnsi="宋体" w:eastAsia="宋体" w:cs="宋体"/>
          <w:sz w:val="24"/>
          <w:szCs w:val="24"/>
        </w:rPr>
        <w:t>以下不正确的IP地址是</w:t>
      </w:r>
      <w:r>
        <w:rPr>
          <w:rFonts w:hint="eastAsia" w:ascii="宋体" w:hAnsi="宋体" w:eastAsia="宋体" w:cs="宋体"/>
          <w:sz w:val="24"/>
          <w:szCs w:val="24"/>
          <w:lang w:eastAsia="zh-CN"/>
        </w:rPr>
        <w:t>(    )</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A</w:t>
      </w:r>
      <w:r>
        <w:rPr>
          <w:rFonts w:hint="eastAsia" w:ascii="宋体" w:hAnsi="宋体" w:eastAsia="宋体" w:cs="宋体"/>
          <w:sz w:val="24"/>
          <w:szCs w:val="24"/>
          <w:lang w:eastAsia="zh-CN"/>
        </w:rPr>
        <w:t>、</w:t>
      </w:r>
      <w:r>
        <w:rPr>
          <w:rFonts w:hint="eastAsia" w:ascii="宋体" w:hAnsi="宋体" w:eastAsia="宋体" w:cs="宋体"/>
          <w:sz w:val="24"/>
          <w:szCs w:val="24"/>
        </w:rPr>
        <w:t>202</w:t>
      </w:r>
      <w:r>
        <w:rPr>
          <w:rFonts w:hint="eastAsia" w:ascii="宋体" w:hAnsi="宋体" w:eastAsia="宋体" w:cs="宋体"/>
          <w:sz w:val="24"/>
          <w:szCs w:val="24"/>
          <w:lang w:eastAsia="zh-CN"/>
        </w:rPr>
        <w:t>、</w:t>
      </w:r>
      <w:r>
        <w:rPr>
          <w:rFonts w:hint="eastAsia" w:ascii="宋体" w:hAnsi="宋体" w:eastAsia="宋体" w:cs="宋体"/>
          <w:sz w:val="24"/>
          <w:szCs w:val="24"/>
        </w:rPr>
        <w:t>100</w:t>
      </w:r>
      <w:r>
        <w:rPr>
          <w:rFonts w:hint="eastAsia" w:ascii="宋体" w:hAnsi="宋体" w:eastAsia="宋体" w:cs="宋体"/>
          <w:sz w:val="24"/>
          <w:szCs w:val="24"/>
          <w:lang w:eastAsia="zh-CN"/>
        </w:rPr>
        <w:t>、</w:t>
      </w:r>
      <w:r>
        <w:rPr>
          <w:rFonts w:hint="eastAsia" w:ascii="宋体" w:hAnsi="宋体" w:eastAsia="宋体" w:cs="宋体"/>
          <w:sz w:val="24"/>
          <w:szCs w:val="24"/>
        </w:rPr>
        <w:t>100</w:t>
      </w:r>
      <w:r>
        <w:rPr>
          <w:rFonts w:hint="eastAsia" w:ascii="宋体" w:hAnsi="宋体" w:eastAsia="宋体" w:cs="宋体"/>
          <w:sz w:val="24"/>
          <w:szCs w:val="24"/>
          <w:lang w:eastAsia="zh-CN"/>
        </w:rPr>
        <w:t>、</w:t>
      </w:r>
      <w:r>
        <w:rPr>
          <w:rFonts w:hint="eastAsia" w:ascii="宋体" w:hAnsi="宋体" w:eastAsia="宋体" w:cs="宋体"/>
          <w:sz w:val="24"/>
          <w:szCs w:val="24"/>
        </w:rPr>
        <w:t>1</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B</w:t>
      </w:r>
      <w:r>
        <w:rPr>
          <w:rFonts w:hint="eastAsia" w:ascii="宋体" w:hAnsi="宋体" w:eastAsia="宋体" w:cs="宋体"/>
          <w:sz w:val="24"/>
          <w:szCs w:val="24"/>
          <w:lang w:eastAsia="zh-CN"/>
        </w:rPr>
        <w:t>、</w:t>
      </w:r>
      <w:r>
        <w:rPr>
          <w:rFonts w:hint="eastAsia" w:ascii="宋体" w:hAnsi="宋体" w:eastAsia="宋体" w:cs="宋体"/>
          <w:sz w:val="24"/>
          <w:szCs w:val="24"/>
        </w:rPr>
        <w:t>202</w:t>
      </w:r>
      <w:r>
        <w:rPr>
          <w:rFonts w:hint="eastAsia" w:ascii="宋体" w:hAnsi="宋体" w:eastAsia="宋体" w:cs="宋体"/>
          <w:sz w:val="24"/>
          <w:szCs w:val="24"/>
          <w:lang w:eastAsia="zh-CN"/>
        </w:rPr>
        <w:t>、</w:t>
      </w:r>
      <w:r>
        <w:rPr>
          <w:rFonts w:hint="eastAsia" w:ascii="宋体" w:hAnsi="宋体" w:eastAsia="宋体" w:cs="宋体"/>
          <w:sz w:val="24"/>
          <w:szCs w:val="24"/>
        </w:rPr>
        <w:t>100</w:t>
      </w:r>
      <w:r>
        <w:rPr>
          <w:rFonts w:hint="eastAsia" w:ascii="宋体" w:hAnsi="宋体" w:eastAsia="宋体" w:cs="宋体"/>
          <w:sz w:val="24"/>
          <w:szCs w:val="24"/>
          <w:lang w:eastAsia="zh-CN"/>
        </w:rPr>
        <w:t>、</w:t>
      </w:r>
      <w:r>
        <w:rPr>
          <w:rFonts w:hint="eastAsia" w:ascii="宋体" w:hAnsi="宋体" w:eastAsia="宋体" w:cs="宋体"/>
          <w:sz w:val="24"/>
          <w:szCs w:val="24"/>
        </w:rPr>
        <w:t>100</w:t>
      </w:r>
      <w:r>
        <w:rPr>
          <w:rFonts w:hint="eastAsia" w:ascii="宋体" w:hAnsi="宋体" w:eastAsia="宋体" w:cs="宋体"/>
          <w:sz w:val="24"/>
          <w:szCs w:val="24"/>
          <w:lang w:eastAsia="zh-CN"/>
        </w:rPr>
        <w:t>、</w:t>
      </w:r>
      <w:r>
        <w:rPr>
          <w:rFonts w:hint="eastAsia" w:ascii="宋体" w:hAnsi="宋体" w:eastAsia="宋体" w:cs="宋体"/>
          <w:sz w:val="24"/>
          <w:szCs w:val="24"/>
        </w:rPr>
        <w:t>250</w:t>
      </w:r>
    </w:p>
    <w:p>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4"/>
          <w:szCs w:val="24"/>
          <w:lang w:val="zh-CN"/>
        </w:rPr>
      </w:pPr>
      <w:r>
        <w:rPr>
          <w:rFonts w:hint="eastAsia" w:ascii="宋体" w:hAnsi="宋体" w:eastAsia="宋体" w:cs="宋体"/>
          <w:sz w:val="24"/>
          <w:szCs w:val="24"/>
        </w:rPr>
        <w:t>C</w:t>
      </w:r>
      <w:r>
        <w:rPr>
          <w:rFonts w:hint="eastAsia" w:ascii="宋体" w:hAnsi="宋体" w:eastAsia="宋体" w:cs="宋体"/>
          <w:sz w:val="24"/>
          <w:szCs w:val="24"/>
          <w:lang w:eastAsia="zh-CN"/>
        </w:rPr>
        <w:t>、</w:t>
      </w:r>
      <w:r>
        <w:rPr>
          <w:rFonts w:hint="eastAsia" w:ascii="宋体" w:hAnsi="宋体" w:eastAsia="宋体" w:cs="宋体"/>
          <w:sz w:val="24"/>
          <w:szCs w:val="24"/>
        </w:rPr>
        <w:t>202</w:t>
      </w:r>
      <w:r>
        <w:rPr>
          <w:rFonts w:hint="eastAsia" w:ascii="宋体" w:hAnsi="宋体" w:eastAsia="宋体" w:cs="宋体"/>
          <w:sz w:val="24"/>
          <w:szCs w:val="24"/>
          <w:lang w:eastAsia="zh-CN"/>
        </w:rPr>
        <w:t>、</w:t>
      </w:r>
      <w:r>
        <w:rPr>
          <w:rFonts w:hint="eastAsia" w:ascii="宋体" w:hAnsi="宋体" w:eastAsia="宋体" w:cs="宋体"/>
          <w:sz w:val="24"/>
          <w:szCs w:val="24"/>
        </w:rPr>
        <w:t>100</w:t>
      </w:r>
      <w:r>
        <w:rPr>
          <w:rFonts w:hint="eastAsia" w:ascii="宋体" w:hAnsi="宋体" w:eastAsia="宋体" w:cs="宋体"/>
          <w:sz w:val="24"/>
          <w:szCs w:val="24"/>
          <w:lang w:eastAsia="zh-CN"/>
        </w:rPr>
        <w:t>、</w:t>
      </w:r>
      <w:r>
        <w:rPr>
          <w:rFonts w:hint="eastAsia" w:ascii="宋体" w:hAnsi="宋体" w:eastAsia="宋体" w:cs="宋体"/>
          <w:sz w:val="24"/>
          <w:szCs w:val="24"/>
        </w:rPr>
        <w:t>100</w:t>
      </w:r>
      <w:r>
        <w:rPr>
          <w:rFonts w:hint="eastAsia" w:ascii="宋体" w:hAnsi="宋体" w:eastAsia="宋体" w:cs="宋体"/>
          <w:sz w:val="24"/>
          <w:szCs w:val="24"/>
          <w:lang w:eastAsia="zh-CN"/>
        </w:rPr>
        <w:t>、</w:t>
      </w:r>
      <w:r>
        <w:rPr>
          <w:rFonts w:hint="eastAsia" w:ascii="宋体" w:hAnsi="宋体" w:eastAsia="宋体" w:cs="宋体"/>
          <w:sz w:val="24"/>
          <w:szCs w:val="24"/>
        </w:rPr>
        <w:t>254</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D</w:t>
      </w:r>
      <w:r>
        <w:rPr>
          <w:rFonts w:hint="eastAsia" w:ascii="宋体" w:hAnsi="宋体" w:eastAsia="宋体" w:cs="宋体"/>
          <w:sz w:val="24"/>
          <w:szCs w:val="24"/>
          <w:lang w:eastAsia="zh-CN"/>
        </w:rPr>
        <w:t>、</w:t>
      </w:r>
      <w:r>
        <w:rPr>
          <w:rFonts w:hint="eastAsia" w:ascii="宋体" w:hAnsi="宋体" w:eastAsia="宋体" w:cs="宋体"/>
          <w:sz w:val="24"/>
          <w:szCs w:val="24"/>
        </w:rPr>
        <w:t>202</w:t>
      </w:r>
      <w:r>
        <w:rPr>
          <w:rFonts w:hint="eastAsia" w:ascii="宋体" w:hAnsi="宋体" w:eastAsia="宋体" w:cs="宋体"/>
          <w:sz w:val="24"/>
          <w:szCs w:val="24"/>
          <w:lang w:eastAsia="zh-CN"/>
        </w:rPr>
        <w:t>、</w:t>
      </w:r>
      <w:r>
        <w:rPr>
          <w:rFonts w:hint="eastAsia" w:ascii="宋体" w:hAnsi="宋体" w:eastAsia="宋体" w:cs="宋体"/>
          <w:sz w:val="24"/>
          <w:szCs w:val="24"/>
        </w:rPr>
        <w:t>100</w:t>
      </w:r>
      <w:r>
        <w:rPr>
          <w:rFonts w:hint="eastAsia" w:ascii="宋体" w:hAnsi="宋体" w:eastAsia="宋体" w:cs="宋体"/>
          <w:sz w:val="24"/>
          <w:szCs w:val="24"/>
          <w:lang w:eastAsia="zh-CN"/>
        </w:rPr>
        <w:t>、</w:t>
      </w:r>
      <w:r>
        <w:rPr>
          <w:rFonts w:hint="eastAsia" w:ascii="宋体" w:hAnsi="宋体" w:eastAsia="宋体" w:cs="宋体"/>
          <w:sz w:val="24"/>
          <w:szCs w:val="24"/>
        </w:rPr>
        <w:t>100</w:t>
      </w:r>
      <w:r>
        <w:rPr>
          <w:rFonts w:hint="eastAsia" w:ascii="宋体" w:hAnsi="宋体" w:eastAsia="宋体" w:cs="宋体"/>
          <w:sz w:val="24"/>
          <w:szCs w:val="24"/>
          <w:lang w:eastAsia="zh-CN"/>
        </w:rPr>
        <w:t>、</w:t>
      </w:r>
      <w:r>
        <w:rPr>
          <w:rFonts w:hint="eastAsia" w:ascii="宋体" w:hAnsi="宋体" w:eastAsia="宋体" w:cs="宋体"/>
          <w:sz w:val="24"/>
          <w:szCs w:val="24"/>
        </w:rPr>
        <w:t>256</w:t>
      </w:r>
    </w:p>
    <w:p>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9</w:t>
      </w:r>
      <w:r>
        <w:rPr>
          <w:rFonts w:hint="eastAsia" w:ascii="宋体" w:hAnsi="宋体" w:eastAsia="宋体" w:cs="宋体"/>
          <w:sz w:val="24"/>
          <w:szCs w:val="24"/>
          <w:lang w:eastAsia="zh-CN"/>
        </w:rPr>
        <w:t>、</w:t>
      </w:r>
      <w:r>
        <w:rPr>
          <w:rFonts w:hint="eastAsia" w:ascii="宋体" w:hAnsi="宋体" w:eastAsia="宋体" w:cs="宋体"/>
          <w:sz w:val="24"/>
          <w:szCs w:val="24"/>
        </w:rPr>
        <w:t>中国教育科技网的英文缩写是</w:t>
      </w:r>
      <w:r>
        <w:rPr>
          <w:rFonts w:hint="eastAsia" w:ascii="宋体" w:hAnsi="宋体" w:eastAsia="宋体" w:cs="宋体"/>
          <w:sz w:val="24"/>
          <w:szCs w:val="24"/>
          <w:lang w:eastAsia="zh-CN"/>
        </w:rPr>
        <w:t>(    )</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A</w:t>
      </w:r>
      <w:r>
        <w:rPr>
          <w:rFonts w:hint="eastAsia" w:ascii="宋体" w:hAnsi="宋体" w:eastAsia="宋体" w:cs="宋体"/>
          <w:sz w:val="24"/>
          <w:szCs w:val="24"/>
          <w:lang w:eastAsia="zh-CN"/>
        </w:rPr>
        <w:t>、</w:t>
      </w:r>
      <w:r>
        <w:rPr>
          <w:rFonts w:hint="eastAsia" w:ascii="宋体" w:hAnsi="宋体" w:eastAsia="宋体" w:cs="宋体"/>
          <w:sz w:val="24"/>
          <w:szCs w:val="24"/>
        </w:rPr>
        <w:t>CERNET</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B</w:t>
      </w:r>
      <w:r>
        <w:rPr>
          <w:rFonts w:hint="eastAsia" w:ascii="宋体" w:hAnsi="宋体" w:eastAsia="宋体" w:cs="宋体"/>
          <w:sz w:val="24"/>
          <w:szCs w:val="24"/>
          <w:lang w:eastAsia="zh-CN"/>
        </w:rPr>
        <w:t>、</w:t>
      </w:r>
      <w:r>
        <w:rPr>
          <w:rFonts w:hint="eastAsia" w:ascii="宋体" w:hAnsi="宋体" w:eastAsia="宋体" w:cs="宋体"/>
          <w:sz w:val="24"/>
          <w:szCs w:val="24"/>
        </w:rPr>
        <w:t>CSTNET</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C</w:t>
      </w:r>
      <w:r>
        <w:rPr>
          <w:rFonts w:hint="eastAsia" w:ascii="宋体" w:hAnsi="宋体" w:eastAsia="宋体" w:cs="宋体"/>
          <w:sz w:val="24"/>
          <w:szCs w:val="24"/>
          <w:lang w:eastAsia="zh-CN"/>
        </w:rPr>
        <w:t>、</w:t>
      </w:r>
      <w:r>
        <w:rPr>
          <w:rFonts w:hint="eastAsia" w:ascii="宋体" w:hAnsi="宋体" w:eastAsia="宋体" w:cs="宋体"/>
          <w:sz w:val="24"/>
          <w:szCs w:val="24"/>
        </w:rPr>
        <w:t>CHINANET</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D</w:t>
      </w:r>
      <w:r>
        <w:rPr>
          <w:rFonts w:hint="eastAsia" w:ascii="宋体" w:hAnsi="宋体" w:eastAsia="宋体" w:cs="宋体"/>
          <w:sz w:val="24"/>
          <w:szCs w:val="24"/>
          <w:lang w:eastAsia="zh-CN"/>
        </w:rPr>
        <w:t>、</w:t>
      </w:r>
      <w:r>
        <w:rPr>
          <w:rFonts w:hint="eastAsia" w:ascii="宋体" w:hAnsi="宋体" w:eastAsia="宋体" w:cs="宋体"/>
          <w:sz w:val="24"/>
          <w:szCs w:val="24"/>
        </w:rPr>
        <w:t>CHINAGBN</w:t>
      </w:r>
    </w:p>
    <w:p>
      <w:pPr>
        <w:keepNext w:val="0"/>
        <w:keepLines w:val="0"/>
        <w:pageBreakBefore w:val="0"/>
        <w:widowControl w:val="0"/>
        <w:tabs>
          <w:tab w:val="left" w:pos="420"/>
        </w:tabs>
        <w:kinsoku/>
        <w:wordWrap/>
        <w:overflowPunct/>
        <w:topLinePunct w:val="0"/>
        <w:autoSpaceDE w:val="0"/>
        <w:autoSpaceDN w:val="0"/>
        <w:bidi w:val="0"/>
        <w:adjustRightInd w:val="0"/>
        <w:snapToGrid/>
        <w:spacing w:line="360" w:lineRule="auto"/>
        <w:ind w:left="420" w:hanging="420"/>
        <w:textAlignment w:val="auto"/>
        <w:rPr>
          <w:rFonts w:hint="eastAsia" w:ascii="宋体" w:hAnsi="宋体" w:eastAsia="宋体" w:cs="宋体"/>
          <w:color w:val="000000"/>
          <w:sz w:val="24"/>
          <w:szCs w:val="24"/>
          <w:lang w:eastAsia="zh-CN"/>
        </w:rPr>
      </w:pPr>
      <w:r>
        <w:rPr>
          <w:rFonts w:hint="eastAsia" w:ascii="宋体" w:hAnsi="宋体" w:eastAsia="宋体" w:cs="宋体"/>
          <w:sz w:val="24"/>
          <w:szCs w:val="24"/>
        </w:rPr>
        <w:t>10</w:t>
      </w:r>
      <w:r>
        <w:rPr>
          <w:rFonts w:hint="eastAsia" w:ascii="宋体" w:hAnsi="宋体" w:eastAsia="宋体" w:cs="宋体"/>
          <w:sz w:val="24"/>
          <w:szCs w:val="24"/>
          <w:lang w:eastAsia="zh-CN"/>
        </w:rPr>
        <w:t>、</w:t>
      </w:r>
      <w:r>
        <w:rPr>
          <w:rFonts w:hint="eastAsia" w:ascii="宋体" w:hAnsi="宋体" w:eastAsia="宋体" w:cs="宋体"/>
          <w:color w:val="000000"/>
          <w:sz w:val="24"/>
          <w:szCs w:val="24"/>
        </w:rPr>
        <w:t>定制有序列表表中的序号的起始值的表示法为</w:t>
      </w:r>
      <w:r>
        <w:rPr>
          <w:rFonts w:hint="eastAsia" w:ascii="宋体" w:hAnsi="宋体" w:eastAsia="宋体" w:cs="宋体"/>
          <w:sz w:val="24"/>
          <w:szCs w:val="24"/>
          <w:lang w:eastAsia="zh-CN"/>
        </w:rPr>
        <w:t>(    )</w:t>
      </w:r>
      <w:r>
        <w:rPr>
          <w:rFonts w:hint="eastAsia" w:ascii="宋体" w:hAnsi="宋体" w:eastAsia="宋体" w:cs="宋体"/>
          <w:sz w:val="24"/>
          <w:szCs w:val="24"/>
        </w:rPr>
        <w:t>。</w:t>
      </w:r>
    </w:p>
    <w:p>
      <w:pPr>
        <w:keepNext w:val="0"/>
        <w:keepLines w:val="0"/>
        <w:pageBreakBefore w:val="0"/>
        <w:widowControl w:val="0"/>
        <w:tabs>
          <w:tab w:val="left" w:pos="840"/>
        </w:tabs>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4"/>
          <w:szCs w:val="24"/>
        </w:rPr>
      </w:pPr>
      <w:r>
        <w:rPr>
          <w:rFonts w:hint="eastAsia" w:ascii="宋体" w:hAnsi="宋体" w:eastAsia="宋体" w:cs="宋体"/>
          <w:color w:val="000000"/>
          <w:sz w:val="24"/>
          <w:szCs w:val="24"/>
        </w:rPr>
        <w:t>A</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&lt;ol begint=#&gt;</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B</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&lt;ol star=#&gt;</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C</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&lt;ol still=#&gt;</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D</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&lt;ol start=#&gt;</w:t>
      </w:r>
    </w:p>
    <w:p>
      <w:pPr>
        <w:keepNext w:val="0"/>
        <w:keepLines w:val="0"/>
        <w:pageBreakBefore w:val="0"/>
        <w:widowControl w:val="0"/>
        <w:tabs>
          <w:tab w:val="left" w:pos="3900"/>
        </w:tabs>
        <w:kinsoku/>
        <w:wordWrap/>
        <w:overflowPunct/>
        <w:topLinePunct w:val="0"/>
        <w:bidi w:val="0"/>
        <w:snapToGrid/>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b/>
          <w:sz w:val="24"/>
          <w:szCs w:val="24"/>
        </w:rPr>
        <w:t>二、判断</w:t>
      </w:r>
    </w:p>
    <w:p>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sz w:val="24"/>
          <w:szCs w:val="24"/>
          <w:lang w:val="zh-CN" w:eastAsia="zh-CN"/>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一台主机的域名由它所属名级域的域名和分配给主机的名字共同构成。</w:t>
      </w:r>
      <w:r>
        <w:rPr>
          <w:rFonts w:hint="eastAsia" w:ascii="宋体" w:hAnsi="宋体" w:eastAsia="宋体" w:cs="宋体"/>
          <w:sz w:val="24"/>
          <w:szCs w:val="24"/>
          <w:lang w:eastAsia="zh-CN"/>
        </w:rPr>
        <w:t>(    )</w:t>
      </w:r>
    </w:p>
    <w:p>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sz w:val="24"/>
          <w:szCs w:val="24"/>
          <w:lang w:val="zh-CN" w:eastAsia="zh-CN"/>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世界是最大的广域网是因特网。</w:t>
      </w:r>
      <w:r>
        <w:rPr>
          <w:rFonts w:hint="eastAsia" w:ascii="宋体" w:hAnsi="宋体" w:eastAsia="宋体" w:cs="宋体"/>
          <w:sz w:val="24"/>
          <w:szCs w:val="24"/>
          <w:lang w:eastAsia="zh-CN"/>
        </w:rPr>
        <w:t>(    )</w:t>
      </w:r>
    </w:p>
    <w:p>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sz w:val="24"/>
          <w:szCs w:val="24"/>
          <w:lang w:val="zh-CN" w:eastAsia="zh-CN"/>
        </w:rPr>
      </w:pP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FTP是远程登录协议。</w:t>
      </w:r>
      <w:r>
        <w:rPr>
          <w:rFonts w:hint="eastAsia" w:ascii="宋体" w:hAnsi="宋体" w:eastAsia="宋体" w:cs="宋体"/>
          <w:sz w:val="24"/>
          <w:szCs w:val="24"/>
          <w:lang w:eastAsia="zh-CN"/>
        </w:rPr>
        <w:t>(    )</w:t>
      </w:r>
    </w:p>
    <w:p>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sz w:val="24"/>
          <w:szCs w:val="24"/>
          <w:lang w:val="zh-CN"/>
        </w:rPr>
      </w:pPr>
      <w:r>
        <w:rPr>
          <w:rFonts w:hint="eastAsia" w:ascii="宋体" w:hAnsi="宋体" w:eastAsia="宋体" w:cs="宋体"/>
          <w:sz w:val="24"/>
          <w:szCs w:val="24"/>
        </w:rPr>
        <w:t>4</w:t>
      </w:r>
      <w:r>
        <w:rPr>
          <w:rFonts w:hint="eastAsia" w:ascii="宋体" w:hAnsi="宋体" w:eastAsia="宋体" w:cs="宋体"/>
          <w:sz w:val="24"/>
          <w:szCs w:val="24"/>
          <w:lang w:eastAsia="zh-CN"/>
        </w:rPr>
        <w:t>、</w:t>
      </w:r>
      <w:r>
        <w:rPr>
          <w:rFonts w:hint="eastAsia" w:ascii="宋体" w:hAnsi="宋体" w:eastAsia="宋体" w:cs="宋体"/>
          <w:sz w:val="24"/>
          <w:szCs w:val="24"/>
        </w:rPr>
        <w:t>网络节点可分为两类:一类是转节点，它是信息交换的源点和目标，如服务器、网络工作站等；另一类是访问节点，它的作用是支持网络的连接，它通过通信线路转接和传递信息，如集中器、交换机等。</w:t>
      </w:r>
      <w:r>
        <w:rPr>
          <w:rFonts w:hint="eastAsia" w:ascii="宋体" w:hAnsi="宋体" w:eastAsia="宋体" w:cs="宋体"/>
          <w:sz w:val="24"/>
          <w:szCs w:val="24"/>
          <w:lang w:eastAsia="zh-CN"/>
        </w:rPr>
        <w:t>(    )</w:t>
      </w:r>
    </w:p>
    <w:p>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sz w:val="24"/>
          <w:szCs w:val="24"/>
          <w:lang w:val="zh-CN" w:eastAsia="zh-CN"/>
        </w:rPr>
      </w:pPr>
      <w:r>
        <w:rPr>
          <w:rFonts w:hint="eastAsia" w:ascii="宋体" w:hAnsi="宋体" w:eastAsia="宋体" w:cs="宋体"/>
          <w:sz w:val="24"/>
          <w:szCs w:val="24"/>
        </w:rPr>
        <w:t>5</w:t>
      </w:r>
      <w:r>
        <w:rPr>
          <w:rFonts w:hint="eastAsia" w:ascii="宋体" w:hAnsi="宋体" w:eastAsia="宋体" w:cs="宋体"/>
          <w:sz w:val="24"/>
          <w:szCs w:val="24"/>
          <w:lang w:eastAsia="zh-CN"/>
        </w:rPr>
        <w:t>、</w:t>
      </w:r>
      <w:r>
        <w:rPr>
          <w:rFonts w:hint="eastAsia" w:ascii="宋体" w:hAnsi="宋体" w:eastAsia="宋体" w:cs="宋体"/>
          <w:sz w:val="24"/>
          <w:szCs w:val="24"/>
        </w:rPr>
        <w:t>在环型结构的网络中，信息按固定方向流动，或顺时针方向，或逆时针方向。</w:t>
      </w:r>
      <w:r>
        <w:rPr>
          <w:rFonts w:hint="eastAsia" w:ascii="宋体" w:hAnsi="宋体" w:eastAsia="宋体" w:cs="宋体"/>
          <w:sz w:val="24"/>
          <w:szCs w:val="24"/>
          <w:lang w:eastAsia="zh-CN"/>
        </w:rPr>
        <w:t>(    )</w:t>
      </w:r>
    </w:p>
    <w:p>
      <w:pPr>
        <w:keepNext w:val="0"/>
        <w:keepLines w:val="0"/>
        <w:pageBreakBefore w:val="0"/>
        <w:widowControl w:val="0"/>
        <w:tabs>
          <w:tab w:val="left" w:pos="3900"/>
        </w:tabs>
        <w:kinsoku/>
        <w:wordWrap/>
        <w:overflowPunct/>
        <w:topLinePunct w:val="0"/>
        <w:bidi w:val="0"/>
        <w:snapToGrid/>
        <w:spacing w:line="360" w:lineRule="auto"/>
        <w:jc w:val="left"/>
        <w:textAlignment w:val="auto"/>
        <w:rPr>
          <w:rFonts w:hint="eastAsia" w:ascii="宋体" w:hAnsi="宋体" w:eastAsia="宋体" w:cs="宋体"/>
          <w:sz w:val="24"/>
          <w:szCs w:val="24"/>
        </w:rPr>
      </w:pPr>
      <w:r>
        <w:rPr>
          <w:rFonts w:hint="eastAsia" w:ascii="宋体" w:hAnsi="宋体" w:eastAsia="宋体" w:cs="宋体"/>
          <w:b/>
          <w:sz w:val="24"/>
          <w:szCs w:val="24"/>
        </w:rPr>
        <w:t>三、名词解释</w:t>
      </w:r>
    </w:p>
    <w:p>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sz w:val="24"/>
          <w:szCs w:val="24"/>
          <w:lang w:val="zh-CN"/>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Internet：</w:t>
      </w:r>
    </w:p>
    <w:p>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计算机网络：</w:t>
      </w:r>
    </w:p>
    <w:p>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虚电路：</w:t>
      </w:r>
    </w:p>
    <w:p>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eastAsia="zh-CN"/>
        </w:rPr>
        <w:t>、</w:t>
      </w:r>
      <w:r>
        <w:rPr>
          <w:rFonts w:hint="eastAsia" w:ascii="宋体" w:hAnsi="宋体" w:eastAsia="宋体" w:cs="宋体"/>
          <w:sz w:val="24"/>
          <w:szCs w:val="24"/>
        </w:rPr>
        <w:t>ATM：</w:t>
      </w:r>
    </w:p>
    <w:p>
      <w:pPr>
        <w:keepNext w:val="0"/>
        <w:keepLines w:val="0"/>
        <w:pageBreakBefore w:val="0"/>
        <w:widowControl w:val="0"/>
        <w:tabs>
          <w:tab w:val="left" w:pos="3900"/>
        </w:tabs>
        <w:kinsoku/>
        <w:wordWrap/>
        <w:overflowPunct/>
        <w:topLinePunct w:val="0"/>
        <w:bidi w:val="0"/>
        <w:snapToGrid/>
        <w:spacing w:line="360" w:lineRule="auto"/>
        <w:jc w:val="left"/>
        <w:textAlignment w:val="auto"/>
        <w:rPr>
          <w:rFonts w:hint="eastAsia" w:ascii="宋体" w:hAnsi="宋体" w:eastAsia="宋体" w:cs="宋体"/>
          <w:sz w:val="24"/>
          <w:szCs w:val="24"/>
        </w:rPr>
      </w:pPr>
      <w:r>
        <w:rPr>
          <w:rFonts w:hint="eastAsia" w:ascii="宋体" w:hAnsi="宋体" w:eastAsia="宋体" w:cs="宋体"/>
          <w:b/>
          <w:sz w:val="24"/>
          <w:szCs w:val="24"/>
        </w:rPr>
        <w:t>四、简答题</w:t>
      </w:r>
    </w:p>
    <w:p>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sz w:val="24"/>
          <w:szCs w:val="24"/>
          <w:lang w:val="zh-CN"/>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OSI数据链路层的目的是什么?</w:t>
      </w:r>
    </w:p>
    <w:p>
      <w:pPr>
        <w:keepNext w:val="0"/>
        <w:keepLines w:val="0"/>
        <w:pageBreakBefore w:val="0"/>
        <w:widowControl w:val="0"/>
        <w:numPr>
          <w:ilvl w:val="0"/>
          <w:numId w:val="1"/>
        </w:numPr>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sz w:val="24"/>
          <w:szCs w:val="24"/>
          <w:lang w:val="zh-CN"/>
        </w:rPr>
      </w:pPr>
      <w:r>
        <w:rPr>
          <w:rFonts w:hint="eastAsia" w:ascii="宋体" w:hAnsi="宋体" w:eastAsia="宋体" w:cs="宋体"/>
          <w:sz w:val="24"/>
          <w:szCs w:val="24"/>
        </w:rPr>
        <w:t>计算机网络的发展分哪几个阶段?每个阶段有什么特点?</w:t>
      </w:r>
    </w:p>
    <w:p>
      <w:pPr>
        <w:keepNext w:val="0"/>
        <w:keepLines w:val="0"/>
        <w:pageBreakBefore w:val="0"/>
        <w:widowControl w:val="0"/>
        <w:numPr>
          <w:ilvl w:val="0"/>
          <w:numId w:val="1"/>
        </w:numPr>
        <w:kinsoku/>
        <w:wordWrap/>
        <w:overflowPunct/>
        <w:topLinePunct w:val="0"/>
        <w:autoSpaceDE w:val="0"/>
        <w:autoSpaceDN w:val="0"/>
        <w:bidi w:val="0"/>
        <w:adjustRightInd w:val="0"/>
        <w:snapToGrid/>
        <w:spacing w:line="360" w:lineRule="auto"/>
        <w:ind w:left="0" w:leftChars="0" w:firstLine="0" w:firstLineChars="0"/>
        <w:textAlignment w:val="auto"/>
        <w:rPr>
          <w:rFonts w:hint="eastAsia" w:ascii="宋体" w:hAnsi="宋体" w:eastAsia="宋体" w:cs="宋体"/>
          <w:sz w:val="24"/>
          <w:szCs w:val="24"/>
          <w:lang w:val="zh-CN"/>
        </w:rPr>
      </w:pPr>
      <w:r>
        <w:rPr>
          <w:rFonts w:hint="eastAsia" w:ascii="宋体" w:hAnsi="宋体" w:eastAsia="宋体" w:cs="宋体"/>
          <w:sz w:val="24"/>
          <w:szCs w:val="24"/>
        </w:rPr>
        <w:t>简述在ATM中三种通道的关系。</w:t>
      </w:r>
    </w:p>
    <w:p>
      <w:pPr>
        <w:keepNext w:val="0"/>
        <w:keepLines w:val="0"/>
        <w:pageBreakBefore w:val="0"/>
        <w:widowControl w:val="0"/>
        <w:numPr>
          <w:ilvl w:val="0"/>
          <w:numId w:val="1"/>
        </w:numPr>
        <w:kinsoku/>
        <w:wordWrap/>
        <w:overflowPunct/>
        <w:topLinePunct w:val="0"/>
        <w:autoSpaceDE w:val="0"/>
        <w:autoSpaceDN w:val="0"/>
        <w:bidi w:val="0"/>
        <w:adjustRightInd w:val="0"/>
        <w:snapToGrid/>
        <w:spacing w:line="360" w:lineRule="auto"/>
        <w:ind w:left="0" w:leftChars="0" w:firstLine="0" w:firstLineChars="0"/>
        <w:textAlignment w:val="auto"/>
        <w:rPr>
          <w:rFonts w:hint="eastAsia" w:ascii="宋体" w:hAnsi="宋体" w:eastAsia="宋体" w:cs="宋体"/>
          <w:sz w:val="24"/>
          <w:szCs w:val="24"/>
          <w:lang w:val="zh-CN"/>
        </w:rPr>
      </w:pPr>
      <w:r>
        <w:rPr>
          <w:rFonts w:hint="eastAsia" w:ascii="宋体" w:hAnsi="宋体" w:eastAsia="宋体" w:cs="宋体"/>
          <w:sz w:val="24"/>
          <w:szCs w:val="24"/>
        </w:rPr>
        <w:t>简述用于网络互连的设备及其主要作用。</w:t>
      </w:r>
    </w:p>
    <w:p>
      <w:pPr>
        <w:keepNext w:val="0"/>
        <w:keepLines w:val="0"/>
        <w:pageBreakBefore w:val="0"/>
        <w:widowControl w:val="0"/>
        <w:tabs>
          <w:tab w:val="left" w:pos="3900"/>
        </w:tabs>
        <w:kinsoku/>
        <w:wordWrap/>
        <w:overflowPunct/>
        <w:topLinePunct w:val="0"/>
        <w:bidi w:val="0"/>
        <w:snapToGrid/>
        <w:spacing w:line="360" w:lineRule="auto"/>
        <w:textAlignment w:val="auto"/>
        <w:rPr>
          <w:rFonts w:hint="eastAsia" w:ascii="宋体" w:hAnsi="宋体" w:eastAsia="宋体" w:cs="宋体"/>
          <w:sz w:val="24"/>
          <w:szCs w:val="24"/>
        </w:rPr>
      </w:pPr>
      <w:r>
        <w:rPr>
          <w:rFonts w:hint="eastAsia" w:ascii="宋体" w:hAnsi="宋体" w:eastAsia="宋体" w:cs="宋体"/>
          <w:b/>
          <w:sz w:val="24"/>
          <w:szCs w:val="24"/>
        </w:rPr>
        <w:t>五、论述题</w:t>
      </w:r>
    </w:p>
    <w:p>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4"/>
          <w:szCs w:val="24"/>
          <w:lang w:val="zh-CN"/>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试说明家庭上网所需的计算机软/硬件设备，连接的方式及实现连接的步骤。</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sz w:val="24"/>
          <w:szCs w:val="24"/>
        </w:rPr>
      </w:pPr>
      <w:r>
        <w:rPr>
          <w:rFonts w:hint="eastAsia" w:ascii="宋体" w:hAnsi="宋体" w:eastAsia="宋体" w:cs="宋体"/>
          <w:b w:val="0"/>
          <w:bCs w:val="0"/>
          <w:sz w:val="24"/>
          <w:szCs w:val="24"/>
        </w:rPr>
        <w:t>2</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叙述CSMD/CD的工作原理</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br w:type="page"/>
      </w:r>
    </w:p>
    <w:p>
      <w:pPr>
        <w:jc w:val="center"/>
        <w:rPr>
          <w:rFonts w:hint="default" w:ascii="楷体_GB2312" w:eastAsia="楷体_GB2312"/>
          <w:b/>
          <w:sz w:val="36"/>
          <w:lang w:val="en-US" w:eastAsia="zh-CN"/>
        </w:rPr>
      </w:pPr>
      <w:r>
        <w:rPr>
          <w:rFonts w:hint="eastAsia" w:ascii="楷体_GB2312" w:eastAsia="楷体_GB2312"/>
          <w:b/>
          <w:sz w:val="30"/>
        </w:rPr>
        <w:t xml:space="preserve"> </w:t>
      </w:r>
      <w:r>
        <w:rPr>
          <w:rFonts w:hint="eastAsia" w:ascii="楷体_GB2312" w:eastAsia="楷体_GB2312"/>
          <w:b/>
          <w:sz w:val="36"/>
        </w:rPr>
        <w:t>计算机网络技术</w:t>
      </w:r>
      <w:r>
        <w:rPr>
          <w:rFonts w:hint="eastAsia" w:ascii="楷体_GB2312" w:eastAsia="楷体_GB2312"/>
          <w:b/>
          <w:sz w:val="36"/>
          <w:lang w:val="en-US" w:eastAsia="zh-CN"/>
        </w:rPr>
        <w:t>参考答案</w:t>
      </w:r>
      <w:bookmarkStart w:id="0" w:name="_GoBack"/>
      <w:bookmarkEnd w:id="0"/>
    </w:p>
    <w:p>
      <w:pPr>
        <w:jc w:val="left"/>
        <w:rPr>
          <w:rFonts w:ascii="宋体" w:hAnsi="宋体" w:eastAsia="宋体"/>
          <w:sz w:val="18"/>
        </w:rPr>
      </w:pPr>
      <w:r>
        <w:rPr>
          <w:rFonts w:hint="eastAsia" w:ascii="宋体" w:hAnsi="宋体" w:eastAsia="宋体"/>
          <w:b/>
          <w:sz w:val="24"/>
        </w:rPr>
        <w:t>一、单项选择题</w:t>
      </w:r>
    </w:p>
    <w:p>
      <w:pPr>
        <w:autoSpaceDE w:val="0"/>
        <w:autoSpaceDN w:val="0"/>
        <w:adjustRightInd w:val="0"/>
        <w:jc w:val="left"/>
        <w:rPr>
          <w:rFonts w:ascii="宋体" w:hAnsi="Times New Roman" w:eastAsia="宋体" w:cs="宋体"/>
          <w:kern w:val="0"/>
          <w:sz w:val="23"/>
          <w:szCs w:val="23"/>
        </w:rPr>
      </w:pPr>
      <w:r>
        <w:rPr>
          <w:rFonts w:ascii="宋体" w:hAnsi="宋体" w:eastAsia="宋体"/>
          <w:sz w:val="20"/>
        </w:rPr>
        <w:t xml:space="preserve">1. </w:t>
      </w:r>
      <w:r>
        <w:rPr>
          <w:rFonts w:ascii="Times New Roman" w:hAnsi="Times New Roman" w:cs="Times New Roman"/>
          <w:szCs w:val="21"/>
        </w:rPr>
        <w:t>D</w:t>
      </w:r>
      <w:r>
        <w:rPr>
          <w:rFonts w:hint="eastAsia" w:ascii="Times New Roman" w:hAnsi="Times New Roman" w:cs="Times New Roman"/>
          <w:szCs w:val="21"/>
          <w:lang w:val="en-US" w:eastAsia="zh-CN"/>
        </w:rPr>
        <w:t xml:space="preserve">    </w:t>
      </w:r>
      <w:r>
        <w:rPr>
          <w:rFonts w:ascii="宋体" w:hAnsi="宋体" w:eastAsia="宋体"/>
          <w:sz w:val="20"/>
        </w:rPr>
        <w:t xml:space="preserve">2. </w:t>
      </w:r>
      <w:r>
        <w:rPr>
          <w:rFonts w:ascii="Times New Roman" w:hAnsi="Times New Roman" w:cs="Times New Roman"/>
          <w:szCs w:val="21"/>
        </w:rPr>
        <w:t xml:space="preserve">B </w:t>
      </w:r>
      <w:r>
        <w:rPr>
          <w:rFonts w:hint="eastAsia" w:ascii="Times New Roman" w:hAnsi="Times New Roman" w:cs="Times New Roman"/>
          <w:szCs w:val="21"/>
          <w:lang w:val="en-US" w:eastAsia="zh-CN"/>
        </w:rPr>
        <w:t xml:space="preserve">    </w:t>
      </w:r>
      <w:r>
        <w:rPr>
          <w:rFonts w:ascii="宋体" w:hAnsi="宋体" w:eastAsia="宋体"/>
          <w:sz w:val="20"/>
        </w:rPr>
        <w:t xml:space="preserve">3. </w:t>
      </w:r>
      <w:r>
        <w:rPr>
          <w:rFonts w:ascii="Times New Roman" w:hAnsi="Times New Roman" w:cs="Times New Roman"/>
          <w:szCs w:val="21"/>
        </w:rPr>
        <w:t>B</w:t>
      </w:r>
      <w:r>
        <w:rPr>
          <w:rFonts w:hint="eastAsia" w:ascii="Times New Roman" w:hAnsi="Times New Roman" w:cs="Times New Roman"/>
          <w:szCs w:val="21"/>
          <w:lang w:val="en-US" w:eastAsia="zh-CN"/>
        </w:rPr>
        <w:t xml:space="preserve">    </w:t>
      </w:r>
      <w:r>
        <w:rPr>
          <w:rFonts w:ascii="宋体" w:hAnsi="宋体" w:eastAsia="宋体"/>
          <w:sz w:val="20"/>
        </w:rPr>
        <w:t xml:space="preserve">4. </w:t>
      </w:r>
      <w:r>
        <w:rPr>
          <w:rFonts w:ascii="Times New Roman" w:hAnsi="Times New Roman" w:cs="Times New Roman"/>
          <w:szCs w:val="21"/>
        </w:rPr>
        <w:t>C</w:t>
      </w:r>
      <w:r>
        <w:rPr>
          <w:rFonts w:hint="eastAsia" w:ascii="Times New Roman" w:hAnsi="Times New Roman" w:cs="Times New Roman"/>
          <w:szCs w:val="21"/>
          <w:lang w:val="en-US" w:eastAsia="zh-CN"/>
        </w:rPr>
        <w:t xml:space="preserve">    </w:t>
      </w:r>
      <w:r>
        <w:rPr>
          <w:rFonts w:ascii="宋体" w:hAnsi="宋体" w:eastAsia="宋体"/>
          <w:sz w:val="20"/>
        </w:rPr>
        <w:t xml:space="preserve">5. </w:t>
      </w:r>
      <w:r>
        <w:rPr>
          <w:rFonts w:ascii="Times New Roman" w:hAnsi="Times New Roman" w:cs="Times New Roman"/>
          <w:szCs w:val="21"/>
        </w:rPr>
        <w:t>C</w:t>
      </w:r>
    </w:p>
    <w:p>
      <w:pPr>
        <w:autoSpaceDE w:val="0"/>
        <w:autoSpaceDN w:val="0"/>
        <w:adjustRightInd w:val="0"/>
        <w:jc w:val="left"/>
        <w:rPr>
          <w:rFonts w:ascii="宋体" w:hAnsi="Times New Roman" w:eastAsia="宋体" w:cs="宋体"/>
          <w:kern w:val="0"/>
          <w:sz w:val="23"/>
          <w:szCs w:val="23"/>
        </w:rPr>
      </w:pPr>
      <w:r>
        <w:rPr>
          <w:rFonts w:ascii="宋体" w:hAnsi="宋体" w:eastAsia="宋体"/>
          <w:sz w:val="20"/>
        </w:rPr>
        <w:t xml:space="preserve">6. </w:t>
      </w:r>
      <w:r>
        <w:rPr>
          <w:rFonts w:ascii="Times New Roman" w:hAnsi="Times New Roman" w:cs="Times New Roman"/>
          <w:szCs w:val="21"/>
        </w:rPr>
        <w:t>A</w:t>
      </w:r>
      <w:r>
        <w:rPr>
          <w:rFonts w:hint="eastAsia" w:ascii="Times New Roman" w:hAnsi="Times New Roman" w:cs="Times New Roman"/>
          <w:szCs w:val="21"/>
          <w:lang w:val="en-US" w:eastAsia="zh-CN"/>
        </w:rPr>
        <w:t xml:space="preserve">    </w:t>
      </w:r>
      <w:r>
        <w:rPr>
          <w:rFonts w:ascii="宋体" w:hAnsi="宋体" w:eastAsia="宋体"/>
          <w:sz w:val="20"/>
        </w:rPr>
        <w:t xml:space="preserve">7. </w:t>
      </w:r>
      <w:r>
        <w:rPr>
          <w:rFonts w:ascii="Times New Roman" w:hAnsi="Times New Roman" w:cs="Times New Roman"/>
          <w:szCs w:val="21"/>
        </w:rPr>
        <w:t>D</w:t>
      </w:r>
      <w:r>
        <w:rPr>
          <w:rFonts w:hint="eastAsia" w:ascii="Times New Roman" w:hAnsi="Times New Roman" w:cs="Times New Roman"/>
          <w:szCs w:val="21"/>
          <w:lang w:val="en-US" w:eastAsia="zh-CN"/>
        </w:rPr>
        <w:t xml:space="preserve">     </w:t>
      </w:r>
      <w:r>
        <w:rPr>
          <w:rFonts w:ascii="宋体" w:hAnsi="宋体" w:eastAsia="宋体"/>
          <w:sz w:val="20"/>
        </w:rPr>
        <w:t xml:space="preserve">8. </w:t>
      </w:r>
      <w:r>
        <w:rPr>
          <w:rFonts w:ascii="Times New Roman" w:hAnsi="Times New Roman" w:cs="Times New Roman"/>
          <w:szCs w:val="21"/>
        </w:rPr>
        <w:t>D</w:t>
      </w:r>
      <w:r>
        <w:rPr>
          <w:rFonts w:hint="eastAsia" w:ascii="Times New Roman" w:hAnsi="Times New Roman" w:cs="Times New Roman"/>
          <w:szCs w:val="21"/>
          <w:lang w:val="en-US" w:eastAsia="zh-CN"/>
        </w:rPr>
        <w:t xml:space="preserve">    </w:t>
      </w:r>
      <w:r>
        <w:rPr>
          <w:rFonts w:ascii="宋体" w:hAnsi="宋体" w:eastAsia="宋体"/>
          <w:sz w:val="20"/>
        </w:rPr>
        <w:t xml:space="preserve">9. </w:t>
      </w:r>
      <w:r>
        <w:rPr>
          <w:rFonts w:ascii="Times New Roman" w:hAnsi="Times New Roman" w:cs="Times New Roman"/>
          <w:szCs w:val="21"/>
        </w:rPr>
        <w:t>A</w:t>
      </w:r>
      <w:r>
        <w:rPr>
          <w:rFonts w:hint="eastAsia" w:ascii="Times New Roman" w:hAnsi="Times New Roman" w:cs="Times New Roman"/>
          <w:szCs w:val="21"/>
          <w:lang w:val="en-US" w:eastAsia="zh-CN"/>
        </w:rPr>
        <w:t xml:space="preserve">    </w:t>
      </w:r>
      <w:r>
        <w:rPr>
          <w:rFonts w:ascii="宋体" w:hAnsi="宋体" w:eastAsia="宋体"/>
          <w:sz w:val="20"/>
        </w:rPr>
        <w:t xml:space="preserve">10. </w:t>
      </w:r>
      <w:r>
        <w:rPr>
          <w:rFonts w:ascii="Times New Roman" w:hAnsi="Times New Roman" w:cs="Times New Roman"/>
          <w:color w:val="000000"/>
          <w:szCs w:val="21"/>
        </w:rPr>
        <w:t>D</w:t>
      </w:r>
    </w:p>
    <w:p>
      <w:pPr>
        <w:jc w:val="left"/>
        <w:rPr>
          <w:rFonts w:ascii="宋体" w:hAnsi="宋体" w:eastAsia="宋体"/>
          <w:sz w:val="18"/>
        </w:rPr>
      </w:pPr>
      <w:r>
        <w:rPr>
          <w:rFonts w:hint="eastAsia" w:ascii="宋体" w:hAnsi="宋体" w:eastAsia="宋体"/>
          <w:b/>
          <w:sz w:val="24"/>
        </w:rPr>
        <w:t>二、判断题</w:t>
      </w:r>
    </w:p>
    <w:p>
      <w:pPr>
        <w:autoSpaceDE w:val="0"/>
        <w:autoSpaceDN w:val="0"/>
        <w:adjustRightInd w:val="0"/>
        <w:jc w:val="left"/>
        <w:rPr>
          <w:rFonts w:hint="eastAsia" w:ascii="宋体" w:eastAsia="宋体" w:cs="宋体"/>
          <w:kern w:val="0"/>
          <w:sz w:val="23"/>
          <w:szCs w:val="23"/>
          <w:lang w:val="zh-CN" w:eastAsia="zh-CN"/>
        </w:rPr>
      </w:pPr>
      <w:r>
        <w:rPr>
          <w:rFonts w:ascii="宋体" w:hAnsi="宋体" w:eastAsia="宋体"/>
          <w:sz w:val="20"/>
        </w:rPr>
        <w:t xml:space="preserve">1. </w:t>
      </w:r>
      <w:r>
        <w:rPr>
          <w:rFonts w:hint="eastAsia" w:ascii="宋体" w:eastAsia="宋体" w:cs="宋体"/>
          <w:szCs w:val="21"/>
        </w:rPr>
        <w:t>对</w:t>
      </w:r>
      <w:r>
        <w:rPr>
          <w:rFonts w:hint="eastAsia" w:ascii="宋体" w:eastAsia="宋体" w:cs="宋体"/>
          <w:szCs w:val="21"/>
          <w:lang w:val="en-US" w:eastAsia="zh-CN"/>
        </w:rPr>
        <w:t xml:space="preserve">  </w:t>
      </w:r>
      <w:r>
        <w:rPr>
          <w:rFonts w:ascii="宋体" w:hAnsi="宋体" w:eastAsia="宋体"/>
          <w:sz w:val="20"/>
        </w:rPr>
        <w:t xml:space="preserve">2. </w:t>
      </w:r>
      <w:r>
        <w:rPr>
          <w:rFonts w:hint="eastAsia" w:ascii="宋体" w:eastAsia="宋体" w:cs="宋体"/>
          <w:szCs w:val="21"/>
        </w:rPr>
        <w:t>对</w:t>
      </w:r>
      <w:r>
        <w:rPr>
          <w:rFonts w:hint="eastAsia" w:ascii="宋体" w:eastAsia="宋体" w:cs="宋体"/>
          <w:szCs w:val="21"/>
          <w:lang w:val="en-US" w:eastAsia="zh-CN"/>
        </w:rPr>
        <w:t xml:space="preserve">  </w:t>
      </w:r>
      <w:r>
        <w:rPr>
          <w:rFonts w:ascii="宋体" w:hAnsi="宋体" w:eastAsia="宋体"/>
          <w:sz w:val="20"/>
        </w:rPr>
        <w:t xml:space="preserve">3. </w:t>
      </w:r>
      <w:r>
        <w:rPr>
          <w:rFonts w:hint="eastAsia" w:ascii="宋体" w:eastAsia="宋体" w:cs="宋体"/>
          <w:szCs w:val="21"/>
        </w:rPr>
        <w:t>错</w:t>
      </w:r>
      <w:r>
        <w:rPr>
          <w:rFonts w:hint="eastAsia" w:ascii="宋体" w:eastAsia="宋体" w:cs="宋体"/>
          <w:szCs w:val="21"/>
          <w:lang w:val="en-US" w:eastAsia="zh-CN"/>
        </w:rPr>
        <w:t xml:space="preserve">  </w:t>
      </w:r>
      <w:r>
        <w:rPr>
          <w:rFonts w:ascii="宋体" w:hAnsi="宋体" w:eastAsia="宋体"/>
          <w:sz w:val="20"/>
        </w:rPr>
        <w:t xml:space="preserve">4. </w:t>
      </w:r>
      <w:r>
        <w:rPr>
          <w:rFonts w:hint="eastAsia" w:ascii="宋体" w:eastAsia="宋体" w:cs="宋体"/>
          <w:szCs w:val="21"/>
          <w:lang w:val="en-US" w:eastAsia="zh-CN"/>
        </w:rPr>
        <w:t xml:space="preserve">错 </w:t>
      </w:r>
      <w:r>
        <w:rPr>
          <w:rFonts w:ascii="宋体" w:hAnsi="宋体" w:eastAsia="宋体"/>
          <w:sz w:val="20"/>
        </w:rPr>
        <w:t xml:space="preserve">5. </w:t>
      </w:r>
      <w:r>
        <w:rPr>
          <w:rFonts w:hint="eastAsia" w:ascii="宋体" w:eastAsia="宋体" w:cs="宋体"/>
          <w:szCs w:val="21"/>
          <w:lang w:val="en-US" w:eastAsia="zh-CN"/>
        </w:rPr>
        <w:t xml:space="preserve">对 </w:t>
      </w:r>
    </w:p>
    <w:p>
      <w:pPr>
        <w:jc w:val="left"/>
        <w:rPr>
          <w:rFonts w:ascii="宋体" w:hAnsi="宋体" w:eastAsia="宋体"/>
          <w:sz w:val="18"/>
        </w:rPr>
      </w:pPr>
      <w:r>
        <w:rPr>
          <w:rFonts w:hint="eastAsia" w:ascii="宋体" w:hAnsi="宋体" w:eastAsia="宋体"/>
          <w:b/>
          <w:sz w:val="24"/>
        </w:rPr>
        <w:t>三、名词解释</w:t>
      </w:r>
    </w:p>
    <w:p>
      <w:pPr>
        <w:autoSpaceDE w:val="0"/>
        <w:autoSpaceDN w:val="0"/>
        <w:adjustRightInd w:val="0"/>
        <w:jc w:val="left"/>
        <w:rPr>
          <w:rFonts w:ascii="宋体" w:hAnsi="Times New Roman" w:eastAsia="宋体" w:cs="宋体"/>
          <w:kern w:val="0"/>
          <w:sz w:val="23"/>
          <w:szCs w:val="23"/>
          <w:lang w:val="zh-CN"/>
        </w:rPr>
      </w:pPr>
      <w:r>
        <w:rPr>
          <w:rFonts w:ascii="宋体" w:hAnsi="宋体" w:eastAsia="宋体"/>
          <w:sz w:val="20"/>
        </w:rPr>
        <w:t xml:space="preserve">1. </w:t>
      </w:r>
      <w:r>
        <w:rPr>
          <w:rFonts w:ascii="Times New Roman" w:hAnsi="Times New Roman" w:cs="Times New Roman"/>
          <w:szCs w:val="21"/>
        </w:rPr>
        <w:t>Internet</w:t>
      </w:r>
      <w:r>
        <w:rPr>
          <w:rFonts w:hint="eastAsia" w:ascii="宋体" w:hAnsi="Times New Roman" w:eastAsia="宋体" w:cs="宋体"/>
          <w:szCs w:val="21"/>
        </w:rPr>
        <w:t>：</w:t>
      </w:r>
      <w:r>
        <w:rPr>
          <w:rFonts w:ascii="Times New Roman" w:hAnsi="Times New Roman" w:eastAsia="宋体" w:cs="Times New Roman"/>
          <w:szCs w:val="21"/>
        </w:rPr>
        <w:t>Internet</w:t>
      </w:r>
      <w:r>
        <w:rPr>
          <w:rFonts w:hint="eastAsia" w:ascii="宋体" w:hAnsi="Times New Roman" w:eastAsia="宋体" w:cs="宋体"/>
          <w:szCs w:val="21"/>
        </w:rPr>
        <w:t>是</w:t>
      </w:r>
      <w:r>
        <w:rPr>
          <w:rFonts w:ascii="宋体" w:hAnsi="Times New Roman" w:eastAsia="宋体" w:cs="宋体"/>
          <w:szCs w:val="21"/>
        </w:rPr>
        <w:t>“</w:t>
      </w:r>
      <w:r>
        <w:rPr>
          <w:rFonts w:hint="eastAsia" w:ascii="宋体" w:hAnsi="Times New Roman" w:eastAsia="宋体" w:cs="宋体"/>
          <w:szCs w:val="21"/>
        </w:rPr>
        <w:t>国际多媒体信息互联网络</w:t>
      </w:r>
      <w:r>
        <w:rPr>
          <w:rFonts w:ascii="宋体" w:hAnsi="Times New Roman" w:eastAsia="宋体" w:cs="宋体"/>
          <w:szCs w:val="21"/>
        </w:rPr>
        <w:t>”</w:t>
      </w:r>
      <w:r>
        <w:rPr>
          <w:rFonts w:hint="eastAsia" w:ascii="宋体" w:hAnsi="Times New Roman" w:eastAsia="宋体" w:cs="宋体"/>
          <w:szCs w:val="21"/>
        </w:rPr>
        <w:t>的简称，中文译名为</w:t>
      </w:r>
      <w:r>
        <w:rPr>
          <w:rFonts w:ascii="宋体" w:hAnsi="Times New Roman" w:eastAsia="宋体" w:cs="宋体"/>
          <w:szCs w:val="21"/>
        </w:rPr>
        <w:t>“</w:t>
      </w:r>
      <w:r>
        <w:rPr>
          <w:rFonts w:hint="eastAsia" w:ascii="宋体" w:hAnsi="Times New Roman" w:eastAsia="宋体" w:cs="宋体"/>
          <w:szCs w:val="21"/>
        </w:rPr>
        <w:t>因特网</w:t>
      </w:r>
      <w:r>
        <w:rPr>
          <w:rFonts w:ascii="宋体" w:hAnsi="Times New Roman" w:eastAsia="宋体" w:cs="宋体"/>
          <w:szCs w:val="21"/>
        </w:rPr>
        <w:t>”</w:t>
      </w:r>
      <w:r>
        <w:rPr>
          <w:rFonts w:hint="eastAsia" w:ascii="宋体" w:hAnsi="Times New Roman" w:eastAsia="宋体" w:cs="宋体"/>
          <w:szCs w:val="21"/>
        </w:rPr>
        <w:t>、</w:t>
      </w:r>
      <w:r>
        <w:rPr>
          <w:rFonts w:ascii="宋体" w:hAnsi="Times New Roman" w:eastAsia="宋体" w:cs="宋体"/>
          <w:szCs w:val="21"/>
        </w:rPr>
        <w:t>“</w:t>
      </w:r>
      <w:r>
        <w:rPr>
          <w:rFonts w:hint="eastAsia" w:ascii="宋体" w:hAnsi="Times New Roman" w:eastAsia="宋体" w:cs="宋体"/>
          <w:szCs w:val="21"/>
        </w:rPr>
        <w:t>国际互联网</w:t>
      </w:r>
      <w:r>
        <w:rPr>
          <w:rFonts w:ascii="宋体" w:hAnsi="Times New Roman" w:eastAsia="宋体" w:cs="宋体"/>
          <w:szCs w:val="21"/>
        </w:rPr>
        <w:t>”</w:t>
      </w:r>
      <w:r>
        <w:rPr>
          <w:rFonts w:hint="eastAsia" w:ascii="宋体" w:hAnsi="Times New Roman" w:eastAsia="宋体" w:cs="宋体"/>
          <w:szCs w:val="21"/>
        </w:rPr>
        <w:t>；它是覆盖全球的最大范围的广域网，是未来信息高速公路的雏形，拥有巨大的世界性的丰富信息资源。</w:t>
      </w:r>
    </w:p>
    <w:p>
      <w:pPr>
        <w:autoSpaceDE w:val="0"/>
        <w:autoSpaceDN w:val="0"/>
        <w:adjustRightInd w:val="0"/>
        <w:jc w:val="left"/>
        <w:rPr>
          <w:rFonts w:ascii="宋体" w:eastAsia="宋体" w:cs="宋体"/>
          <w:kern w:val="0"/>
          <w:sz w:val="23"/>
          <w:szCs w:val="23"/>
          <w:lang w:val="zh-CN"/>
        </w:rPr>
      </w:pPr>
      <w:r>
        <w:rPr>
          <w:rFonts w:ascii="宋体" w:hAnsi="宋体" w:eastAsia="宋体"/>
          <w:sz w:val="20"/>
        </w:rPr>
        <w:t xml:space="preserve">2. </w:t>
      </w:r>
      <w:r>
        <w:rPr>
          <w:rFonts w:hint="eastAsia" w:ascii="宋体" w:eastAsia="宋体" w:cs="宋体"/>
          <w:szCs w:val="21"/>
        </w:rPr>
        <w:t>计算机网络：将地理位置不同并具有独立工作功能的多个计算机系统通过通信线路连接在一起，并按照网络协议实现相互通信和网络资源共享的整个系统，就叫做计算机网络。</w:t>
      </w:r>
    </w:p>
    <w:p>
      <w:pPr>
        <w:autoSpaceDE w:val="0"/>
        <w:autoSpaceDN w:val="0"/>
        <w:adjustRightInd w:val="0"/>
        <w:spacing w:line="300" w:lineRule="auto"/>
        <w:jc w:val="left"/>
        <w:rPr>
          <w:rFonts w:ascii="宋体" w:eastAsia="宋体" w:cs="宋体"/>
          <w:b/>
          <w:bCs/>
          <w:vanish/>
          <w:kern w:val="0"/>
          <w:szCs w:val="21"/>
        </w:rPr>
      </w:pPr>
      <w:r>
        <w:rPr>
          <w:rFonts w:ascii="宋体" w:hAnsi="宋体" w:eastAsia="宋体"/>
          <w:sz w:val="20"/>
        </w:rPr>
        <w:t xml:space="preserve">3. </w:t>
      </w:r>
      <w:r>
        <w:rPr>
          <w:rFonts w:hint="eastAsia" w:ascii="宋体" w:eastAsia="宋体" w:cs="宋体"/>
          <w:b/>
          <w:bCs/>
          <w:szCs w:val="21"/>
        </w:rPr>
        <w:t>虚电路</w:t>
      </w:r>
    </w:p>
    <w:p>
      <w:pPr>
        <w:autoSpaceDE w:val="0"/>
        <w:autoSpaceDN w:val="0"/>
        <w:adjustRightInd w:val="0"/>
        <w:spacing w:line="300" w:lineRule="auto"/>
        <w:jc w:val="left"/>
        <w:rPr>
          <w:rFonts w:ascii="Times New Roman" w:hAnsi="Times New Roman" w:eastAsia="宋体" w:cs="Times New Roman"/>
          <w:szCs w:val="21"/>
        </w:rPr>
      </w:pPr>
      <w:r>
        <w:rPr>
          <w:rFonts w:hint="eastAsia" w:ascii="宋体" w:eastAsia="宋体" w:cs="宋体"/>
          <w:b/>
          <w:bCs/>
          <w:szCs w:val="21"/>
        </w:rPr>
        <w:t>：</w:t>
      </w:r>
      <w:r>
        <w:rPr>
          <w:rFonts w:hint="eastAsia" w:ascii="宋体" w:eastAsia="宋体" w:cs="宋体"/>
          <w:szCs w:val="21"/>
        </w:rPr>
        <w:t>就是两个用户终端设备在开始互相发送和接收数据之前需要通过网络建立逻辑上的连接，这种连接建立之后就在网络中保持已建立的数据通路，用户发送的数据</w:t>
      </w:r>
      <w:r>
        <w:rPr>
          <w:rFonts w:ascii="Times New Roman" w:hAnsi="Times New Roman" w:eastAsia="宋体" w:cs="Times New Roman"/>
          <w:szCs w:val="21"/>
        </w:rPr>
        <w:t>(</w:t>
      </w:r>
      <w:r>
        <w:rPr>
          <w:rFonts w:hint="eastAsia" w:ascii="宋体" w:hAnsi="Times New Roman" w:eastAsia="宋体" w:cs="宋体"/>
          <w:szCs w:val="21"/>
        </w:rPr>
        <w:t>以分组为单位</w:t>
      </w:r>
      <w:r>
        <w:rPr>
          <w:rFonts w:ascii="Times New Roman" w:hAnsi="Times New Roman" w:eastAsia="宋体" w:cs="Times New Roman"/>
          <w:szCs w:val="21"/>
        </w:rPr>
        <w:t>)</w:t>
      </w:r>
      <w:r>
        <w:rPr>
          <w:rFonts w:hint="eastAsia" w:ascii="宋体" w:hAnsi="Times New Roman" w:eastAsia="宋体" w:cs="宋体"/>
          <w:szCs w:val="21"/>
        </w:rPr>
        <w:t>将按顺序通过网络到达终点。</w:t>
      </w:r>
    </w:p>
    <w:p>
      <w:pPr>
        <w:autoSpaceDE w:val="0"/>
        <w:autoSpaceDN w:val="0"/>
        <w:adjustRightInd w:val="0"/>
        <w:jc w:val="left"/>
        <w:rPr>
          <w:rFonts w:ascii="宋体" w:hAnsi="Times New Roman" w:eastAsia="宋体" w:cs="宋体"/>
          <w:kern w:val="0"/>
          <w:sz w:val="23"/>
          <w:szCs w:val="23"/>
          <w:lang w:val="zh-CN"/>
        </w:rPr>
      </w:pPr>
    </w:p>
    <w:p>
      <w:pPr>
        <w:autoSpaceDE w:val="0"/>
        <w:autoSpaceDN w:val="0"/>
        <w:adjustRightInd w:val="0"/>
        <w:spacing w:line="300" w:lineRule="auto"/>
        <w:jc w:val="left"/>
        <w:rPr>
          <w:rFonts w:ascii="Times New Roman" w:hAnsi="Times New Roman" w:eastAsia="宋体" w:cs="Times New Roman"/>
          <w:szCs w:val="21"/>
        </w:rPr>
      </w:pPr>
      <w:r>
        <w:rPr>
          <w:rFonts w:ascii="宋体" w:hAnsi="宋体" w:eastAsia="宋体"/>
          <w:sz w:val="20"/>
        </w:rPr>
        <w:t xml:space="preserve">4. </w:t>
      </w:r>
      <w:r>
        <w:rPr>
          <w:rFonts w:ascii="Times New Roman" w:hAnsi="Times New Roman" w:cs="Times New Roman"/>
          <w:b/>
          <w:bCs/>
          <w:szCs w:val="21"/>
        </w:rPr>
        <w:t>ATM</w:t>
      </w:r>
      <w:r>
        <w:rPr>
          <w:rFonts w:hint="eastAsia" w:ascii="宋体" w:hAnsi="Times New Roman" w:eastAsia="宋体" w:cs="宋体"/>
          <w:b/>
          <w:bCs/>
          <w:szCs w:val="21"/>
        </w:rPr>
        <w:t>：</w:t>
      </w:r>
      <w:r>
        <w:rPr>
          <w:rFonts w:hint="eastAsia" w:ascii="宋体" w:hAnsi="Times New Roman" w:eastAsia="宋体" w:cs="宋体"/>
          <w:szCs w:val="21"/>
        </w:rPr>
        <w:t>是一种基于信元交换和复用技术的异步传输方式，为具有传输容量差异的网络提供了一种通用且适用于不同业务的面向连接的转移模式。</w:t>
      </w:r>
    </w:p>
    <w:p>
      <w:pPr>
        <w:jc w:val="left"/>
        <w:rPr>
          <w:rFonts w:ascii="宋体" w:hAnsi="宋体" w:eastAsia="宋体"/>
          <w:sz w:val="18"/>
        </w:rPr>
      </w:pPr>
      <w:r>
        <w:rPr>
          <w:rFonts w:hint="eastAsia" w:ascii="宋体" w:hAnsi="宋体" w:eastAsia="宋体"/>
          <w:b/>
          <w:sz w:val="24"/>
        </w:rPr>
        <w:t>四、简答题</w:t>
      </w:r>
    </w:p>
    <w:p>
      <w:pPr>
        <w:autoSpaceDE w:val="0"/>
        <w:autoSpaceDN w:val="0"/>
        <w:adjustRightInd w:val="0"/>
        <w:jc w:val="left"/>
        <w:rPr>
          <w:rFonts w:ascii="宋体" w:eastAsia="宋体" w:cs="宋体"/>
          <w:kern w:val="0"/>
          <w:sz w:val="23"/>
          <w:szCs w:val="23"/>
          <w:lang w:val="zh-CN"/>
        </w:rPr>
      </w:pPr>
      <w:r>
        <w:rPr>
          <w:rFonts w:ascii="宋体" w:hAnsi="宋体" w:eastAsia="宋体"/>
          <w:sz w:val="20"/>
        </w:rPr>
        <w:t xml:space="preserve">1. </w:t>
      </w:r>
      <w:r>
        <w:rPr>
          <w:rFonts w:hint="eastAsia" w:ascii="宋体" w:eastAsia="宋体" w:cs="宋体"/>
          <w:szCs w:val="21"/>
        </w:rPr>
        <w:t>为上层网络层屏蔽下层细节，并利用差错控制和流量控制的方法将一条有差错的物理线路变成无差错的数据链路，传输单位为帧。</w:t>
      </w:r>
    </w:p>
    <w:p>
      <w:pPr>
        <w:autoSpaceDE w:val="0"/>
        <w:autoSpaceDN w:val="0"/>
        <w:adjustRightInd w:val="0"/>
        <w:jc w:val="left"/>
        <w:rPr>
          <w:rFonts w:ascii="宋体" w:eastAsia="宋体" w:cs="宋体"/>
          <w:kern w:val="0"/>
          <w:sz w:val="23"/>
          <w:szCs w:val="23"/>
          <w:lang w:val="zh-CN"/>
        </w:rPr>
      </w:pPr>
      <w:r>
        <w:rPr>
          <w:rFonts w:ascii="宋体" w:hAnsi="宋体" w:eastAsia="宋体"/>
          <w:sz w:val="20"/>
        </w:rPr>
        <w:t xml:space="preserve">2. </w:t>
      </w:r>
      <w:r>
        <w:rPr>
          <w:rFonts w:hint="eastAsia" w:ascii="宋体" w:eastAsia="宋体" w:cs="宋体"/>
          <w:szCs w:val="21"/>
        </w:rPr>
        <w:t>四个阶段：面向终端的远程联机系统、分组交换技术、网络体系与网络协议标准化阶段、互联网阶段</w:t>
      </w:r>
    </w:p>
    <w:p>
      <w:pPr>
        <w:autoSpaceDE w:val="0"/>
        <w:autoSpaceDN w:val="0"/>
        <w:adjustRightInd w:val="0"/>
        <w:spacing w:line="300" w:lineRule="auto"/>
        <w:rPr>
          <w:rFonts w:ascii="Times New Roman" w:hAnsi="Times New Roman" w:eastAsia="宋体" w:cs="Times New Roman"/>
          <w:szCs w:val="21"/>
        </w:rPr>
      </w:pPr>
      <w:r>
        <w:rPr>
          <w:rFonts w:ascii="宋体" w:hAnsi="宋体" w:eastAsia="宋体"/>
          <w:sz w:val="20"/>
        </w:rPr>
        <w:t xml:space="preserve">3. </w:t>
      </w:r>
      <w:r>
        <w:rPr>
          <w:rFonts w:hint="eastAsia" w:ascii="宋体" w:eastAsia="宋体" w:cs="宋体"/>
          <w:szCs w:val="21"/>
        </w:rPr>
        <w:t>答：传输通道</w:t>
      </w:r>
      <w:r>
        <w:rPr>
          <w:rFonts w:ascii="Times New Roman" w:hAnsi="Times New Roman" w:eastAsia="宋体" w:cs="Times New Roman"/>
          <w:szCs w:val="21"/>
        </w:rPr>
        <w:t>TP</w:t>
      </w:r>
      <w:r>
        <w:rPr>
          <w:rFonts w:hint="eastAsia" w:ascii="宋体" w:hAnsi="Times New Roman" w:eastAsia="宋体" w:cs="宋体"/>
          <w:szCs w:val="21"/>
        </w:rPr>
        <w:t>、虚通道</w:t>
      </w:r>
      <w:r>
        <w:rPr>
          <w:rFonts w:ascii="Times New Roman" w:hAnsi="Times New Roman" w:eastAsia="宋体" w:cs="Times New Roman"/>
          <w:szCs w:val="21"/>
        </w:rPr>
        <w:t>VP</w:t>
      </w:r>
      <w:r>
        <w:rPr>
          <w:rFonts w:hint="eastAsia" w:ascii="宋体" w:hAnsi="Times New Roman" w:eastAsia="宋体" w:cs="宋体"/>
          <w:szCs w:val="21"/>
        </w:rPr>
        <w:t>和虚信道</w:t>
      </w:r>
      <w:r>
        <w:rPr>
          <w:rFonts w:ascii="Times New Roman" w:hAnsi="Times New Roman" w:eastAsia="宋体" w:cs="Times New Roman"/>
          <w:szCs w:val="21"/>
        </w:rPr>
        <w:t>VC</w:t>
      </w:r>
      <w:r>
        <w:rPr>
          <w:rFonts w:hint="eastAsia" w:ascii="宋体" w:hAnsi="Times New Roman" w:eastAsia="宋体" w:cs="宋体"/>
          <w:szCs w:val="21"/>
        </w:rPr>
        <w:t>。</w:t>
      </w:r>
    </w:p>
    <w:p>
      <w:pPr>
        <w:autoSpaceDE w:val="0"/>
        <w:autoSpaceDN w:val="0"/>
        <w:adjustRightInd w:val="0"/>
        <w:spacing w:line="300" w:lineRule="auto"/>
        <w:rPr>
          <w:rFonts w:ascii="Times New Roman" w:hAnsi="Times New Roman" w:eastAsia="宋体" w:cs="Times New Roman"/>
          <w:szCs w:val="21"/>
        </w:rPr>
      </w:pPr>
      <w:r>
        <w:rPr>
          <w:rFonts w:hint="eastAsia" w:ascii="宋体" w:hAnsi="Times New Roman" w:eastAsia="宋体" w:cs="宋体"/>
          <w:szCs w:val="21"/>
        </w:rPr>
        <w:t>传输通道是</w:t>
      </w:r>
      <w:r>
        <w:rPr>
          <w:rFonts w:ascii="Times New Roman" w:hAnsi="Times New Roman" w:eastAsia="宋体" w:cs="Times New Roman"/>
          <w:szCs w:val="21"/>
        </w:rPr>
        <w:t>ATM</w:t>
      </w:r>
      <w:r>
        <w:rPr>
          <w:rFonts w:hint="eastAsia" w:ascii="宋体" w:hAnsi="Times New Roman" w:eastAsia="宋体" w:cs="宋体"/>
          <w:szCs w:val="21"/>
        </w:rPr>
        <w:t>设备间的真实物理连接，一个传输通道包括一个或多个虚通道，每个虚通道又包括一个或多个虚信道，交换可以在传输通道、虚通道或虚信道不同层次上进行。在</w:t>
      </w:r>
      <w:r>
        <w:rPr>
          <w:rFonts w:ascii="Times New Roman" w:hAnsi="Times New Roman" w:eastAsia="宋体" w:cs="Times New Roman"/>
          <w:szCs w:val="21"/>
        </w:rPr>
        <w:t>VPC</w:t>
      </w:r>
      <w:r>
        <w:rPr>
          <w:rFonts w:hint="eastAsia" w:ascii="宋体" w:hAnsi="Times New Roman" w:eastAsia="宋体" w:cs="宋体"/>
          <w:szCs w:val="21"/>
        </w:rPr>
        <w:t>中只基于虚拟通道标识符</w:t>
      </w:r>
      <w:r>
        <w:rPr>
          <w:rFonts w:ascii="Times New Roman" w:hAnsi="Times New Roman" w:eastAsia="宋体" w:cs="Times New Roman"/>
          <w:szCs w:val="21"/>
        </w:rPr>
        <w:t>VPI</w:t>
      </w:r>
      <w:r>
        <w:rPr>
          <w:rFonts w:hint="eastAsia" w:ascii="宋体" w:hAnsi="Times New Roman" w:eastAsia="宋体" w:cs="宋体"/>
          <w:szCs w:val="21"/>
        </w:rPr>
        <w:t>进行交换，</w:t>
      </w:r>
      <w:r>
        <w:rPr>
          <w:rFonts w:ascii="Times New Roman" w:hAnsi="Times New Roman" w:eastAsia="宋体" w:cs="Times New Roman"/>
          <w:szCs w:val="21"/>
        </w:rPr>
        <w:t>VPC</w:t>
      </w:r>
      <w:r>
        <w:rPr>
          <w:rFonts w:hint="eastAsia" w:ascii="宋体" w:hAnsi="Times New Roman" w:eastAsia="宋体" w:cs="宋体"/>
          <w:szCs w:val="21"/>
        </w:rPr>
        <w:t>的用户可以透明地访问</w:t>
      </w:r>
      <w:r>
        <w:rPr>
          <w:rFonts w:ascii="Times New Roman" w:hAnsi="Times New Roman" w:eastAsia="宋体" w:cs="Times New Roman"/>
          <w:szCs w:val="21"/>
        </w:rPr>
        <w:t>VCC</w:t>
      </w:r>
      <w:r>
        <w:rPr>
          <w:rFonts w:hint="eastAsia" w:ascii="宋体" w:hAnsi="Times New Roman" w:eastAsia="宋体" w:cs="宋体"/>
          <w:szCs w:val="21"/>
        </w:rPr>
        <w:t>，</w:t>
      </w:r>
      <w:r>
        <w:rPr>
          <w:rFonts w:ascii="Times New Roman" w:hAnsi="Times New Roman" w:eastAsia="宋体" w:cs="Times New Roman"/>
          <w:szCs w:val="21"/>
        </w:rPr>
        <w:t>VCC</w:t>
      </w:r>
      <w:r>
        <w:rPr>
          <w:rFonts w:hint="eastAsia" w:ascii="宋体" w:hAnsi="Times New Roman" w:eastAsia="宋体" w:cs="宋体"/>
          <w:szCs w:val="21"/>
        </w:rPr>
        <w:t>具有相同路径，在</w:t>
      </w:r>
      <w:r>
        <w:rPr>
          <w:rFonts w:ascii="Times New Roman" w:hAnsi="Times New Roman" w:eastAsia="宋体" w:cs="Times New Roman"/>
          <w:szCs w:val="21"/>
        </w:rPr>
        <w:t>VCC</w:t>
      </w:r>
      <w:r>
        <w:rPr>
          <w:rFonts w:hint="eastAsia" w:ascii="宋体" w:hAnsi="Times New Roman" w:eastAsia="宋体" w:cs="宋体"/>
          <w:szCs w:val="21"/>
        </w:rPr>
        <w:t>中和虚拟信道标识符</w:t>
      </w:r>
      <w:r>
        <w:rPr>
          <w:rFonts w:ascii="Times New Roman" w:hAnsi="Times New Roman" w:eastAsia="宋体" w:cs="Times New Roman"/>
          <w:szCs w:val="21"/>
        </w:rPr>
        <w:t>VCI</w:t>
      </w:r>
      <w:r>
        <w:rPr>
          <w:rFonts w:hint="eastAsia" w:ascii="宋体" w:hAnsi="Times New Roman" w:eastAsia="宋体" w:cs="宋体"/>
          <w:szCs w:val="21"/>
        </w:rPr>
        <w:t>组成的路由信息进行交换。</w:t>
      </w:r>
    </w:p>
    <w:p>
      <w:pPr>
        <w:autoSpaceDE w:val="0"/>
        <w:autoSpaceDN w:val="0"/>
        <w:adjustRightInd w:val="0"/>
        <w:jc w:val="left"/>
        <w:rPr>
          <w:rFonts w:ascii="宋体" w:hAnsi="Times New Roman" w:eastAsia="宋体" w:cs="宋体"/>
          <w:kern w:val="0"/>
          <w:sz w:val="23"/>
          <w:szCs w:val="23"/>
          <w:lang w:val="zh-CN"/>
        </w:rPr>
      </w:pPr>
    </w:p>
    <w:p>
      <w:pPr>
        <w:autoSpaceDE w:val="0"/>
        <w:autoSpaceDN w:val="0"/>
        <w:adjustRightInd w:val="0"/>
        <w:spacing w:line="300" w:lineRule="auto"/>
        <w:rPr>
          <w:rFonts w:ascii="Times New Roman" w:hAnsi="Times New Roman" w:eastAsia="宋体" w:cs="Times New Roman"/>
          <w:szCs w:val="21"/>
        </w:rPr>
      </w:pPr>
      <w:r>
        <w:rPr>
          <w:rFonts w:ascii="宋体" w:hAnsi="宋体" w:eastAsia="宋体"/>
          <w:sz w:val="20"/>
        </w:rPr>
        <w:t xml:space="preserve">4. </w:t>
      </w:r>
      <w:r>
        <w:rPr>
          <w:rFonts w:hint="eastAsia" w:ascii="宋体" w:eastAsia="宋体" w:cs="宋体"/>
          <w:szCs w:val="21"/>
        </w:rPr>
        <w:t>答：</w:t>
      </w:r>
    </w:p>
    <w:p>
      <w:pPr>
        <w:autoSpaceDE w:val="0"/>
        <w:autoSpaceDN w:val="0"/>
        <w:adjustRightInd w:val="0"/>
        <w:spacing w:line="300" w:lineRule="auto"/>
        <w:jc w:val="left"/>
        <w:rPr>
          <w:rFonts w:ascii="Times New Roman" w:hAnsi="Times New Roman" w:eastAsia="宋体" w:cs="Times New Roman"/>
          <w:szCs w:val="21"/>
        </w:rPr>
      </w:pPr>
      <w:r>
        <w:rPr>
          <w:rFonts w:hint="eastAsia" w:ascii="宋体" w:hAnsi="Times New Roman" w:eastAsia="宋体" w:cs="宋体"/>
          <w:szCs w:val="21"/>
        </w:rPr>
        <w:t>⑴</w:t>
      </w:r>
      <w:r>
        <w:rPr>
          <w:rFonts w:ascii="Times New Roman" w:hAnsi="Times New Roman" w:eastAsia="宋体" w:cs="Times New Roman"/>
          <w:szCs w:val="21"/>
        </w:rPr>
        <w:t xml:space="preserve"> </w:t>
      </w:r>
      <w:r>
        <w:rPr>
          <w:rFonts w:hint="eastAsia" w:ascii="宋体" w:hAnsi="Times New Roman" w:eastAsia="宋体" w:cs="宋体"/>
          <w:szCs w:val="21"/>
        </w:rPr>
        <w:t>中继器完成物理层间的互连，主要起到信号再生放大，延长网络距离，也就是把比特流从一个物理段传输的另一个物理网段。</w:t>
      </w:r>
    </w:p>
    <w:p>
      <w:pPr>
        <w:autoSpaceDE w:val="0"/>
        <w:autoSpaceDN w:val="0"/>
        <w:adjustRightInd w:val="0"/>
        <w:spacing w:line="300" w:lineRule="auto"/>
        <w:jc w:val="left"/>
        <w:rPr>
          <w:rFonts w:ascii="Times New Roman" w:hAnsi="Times New Roman" w:eastAsia="宋体" w:cs="Times New Roman"/>
          <w:szCs w:val="21"/>
        </w:rPr>
      </w:pPr>
      <w:r>
        <w:rPr>
          <w:rFonts w:hint="eastAsia" w:ascii="宋体" w:hAnsi="Times New Roman" w:eastAsia="宋体" w:cs="宋体"/>
          <w:szCs w:val="21"/>
        </w:rPr>
        <w:t>⑵</w:t>
      </w:r>
      <w:r>
        <w:rPr>
          <w:rFonts w:ascii="Times New Roman" w:hAnsi="Times New Roman" w:eastAsia="宋体" w:cs="Times New Roman"/>
          <w:szCs w:val="21"/>
        </w:rPr>
        <w:t xml:space="preserve"> </w:t>
      </w:r>
      <w:r>
        <w:rPr>
          <w:rFonts w:hint="eastAsia" w:ascii="宋体" w:hAnsi="Times New Roman" w:eastAsia="宋体" w:cs="宋体"/>
          <w:szCs w:val="21"/>
        </w:rPr>
        <w:t>网桥完成数据链路层间的连接，可以将两个或多个网段连接起来，网桥可以通过过滤不跨网段传输的信息，避免了线路的瓶颈。</w:t>
      </w:r>
    </w:p>
    <w:p>
      <w:pPr>
        <w:autoSpaceDE w:val="0"/>
        <w:autoSpaceDN w:val="0"/>
        <w:adjustRightInd w:val="0"/>
        <w:spacing w:line="300" w:lineRule="auto"/>
        <w:jc w:val="left"/>
        <w:rPr>
          <w:rFonts w:ascii="Times New Roman" w:hAnsi="Times New Roman" w:eastAsia="宋体" w:cs="Times New Roman"/>
          <w:szCs w:val="21"/>
        </w:rPr>
      </w:pPr>
      <w:r>
        <w:rPr>
          <w:rFonts w:hint="eastAsia" w:ascii="宋体" w:hAnsi="Times New Roman" w:eastAsia="宋体" w:cs="宋体"/>
          <w:szCs w:val="21"/>
        </w:rPr>
        <w:t>⑶</w:t>
      </w:r>
      <w:r>
        <w:rPr>
          <w:rFonts w:ascii="Times New Roman" w:hAnsi="Times New Roman" w:eastAsia="宋体" w:cs="Times New Roman"/>
          <w:szCs w:val="21"/>
        </w:rPr>
        <w:t xml:space="preserve"> </w:t>
      </w:r>
      <w:r>
        <w:rPr>
          <w:rFonts w:hint="eastAsia" w:ascii="宋体" w:hAnsi="Times New Roman" w:eastAsia="宋体" w:cs="宋体"/>
          <w:szCs w:val="21"/>
        </w:rPr>
        <w:t>路由器是进行网络层间的互连，提供各种子网间网络层的接口，提供子网间的路由选择，并对网络资源进行动态控制。</w:t>
      </w:r>
    </w:p>
    <w:p>
      <w:pPr>
        <w:autoSpaceDE w:val="0"/>
        <w:autoSpaceDN w:val="0"/>
        <w:adjustRightInd w:val="0"/>
        <w:spacing w:line="300" w:lineRule="auto"/>
        <w:jc w:val="left"/>
        <w:rPr>
          <w:rFonts w:ascii="Times New Roman" w:hAnsi="Times New Roman" w:eastAsia="宋体" w:cs="Times New Roman"/>
          <w:szCs w:val="21"/>
        </w:rPr>
      </w:pPr>
      <w:r>
        <w:rPr>
          <w:rFonts w:hint="eastAsia" w:ascii="宋体" w:hAnsi="Times New Roman" w:eastAsia="宋体" w:cs="宋体"/>
          <w:szCs w:val="21"/>
        </w:rPr>
        <w:t>⑷</w:t>
      </w:r>
      <w:r>
        <w:rPr>
          <w:rFonts w:ascii="Times New Roman" w:hAnsi="Times New Roman" w:eastAsia="宋体" w:cs="Times New Roman"/>
          <w:szCs w:val="21"/>
        </w:rPr>
        <w:t xml:space="preserve"> </w:t>
      </w:r>
      <w:r>
        <w:rPr>
          <w:rFonts w:hint="eastAsia" w:ascii="宋体" w:hAnsi="Times New Roman" w:eastAsia="宋体" w:cs="宋体"/>
          <w:szCs w:val="21"/>
        </w:rPr>
        <w:t>网关是工作在七层协议参考模型中第</w:t>
      </w:r>
      <w:r>
        <w:rPr>
          <w:rFonts w:ascii="Times New Roman" w:hAnsi="Times New Roman" w:eastAsia="宋体" w:cs="Times New Roman"/>
          <w:szCs w:val="21"/>
        </w:rPr>
        <w:t>3</w:t>
      </w:r>
      <w:r>
        <w:rPr>
          <w:rFonts w:hint="eastAsia" w:ascii="宋体" w:hAnsi="Times New Roman" w:eastAsia="宋体" w:cs="宋体"/>
          <w:szCs w:val="21"/>
        </w:rPr>
        <w:t>层以上的网间连接设备，它的作用是连接多个高层协议不同的网络，使它们能够相互通信。</w:t>
      </w:r>
    </w:p>
    <w:p>
      <w:pPr>
        <w:autoSpaceDE w:val="0"/>
        <w:autoSpaceDN w:val="0"/>
        <w:adjustRightInd w:val="0"/>
        <w:jc w:val="left"/>
        <w:rPr>
          <w:rFonts w:ascii="宋体" w:hAnsi="Times New Roman" w:eastAsia="宋体" w:cs="宋体"/>
          <w:kern w:val="0"/>
          <w:sz w:val="23"/>
          <w:szCs w:val="23"/>
          <w:lang w:val="zh-CN"/>
        </w:rPr>
      </w:pPr>
    </w:p>
    <w:p>
      <w:pPr>
        <w:autoSpaceDE w:val="0"/>
        <w:autoSpaceDN w:val="0"/>
        <w:adjustRightInd w:val="0"/>
        <w:jc w:val="left"/>
        <w:rPr>
          <w:rFonts w:ascii="宋体" w:hAnsi="Times New Roman" w:eastAsia="宋体" w:cs="宋体"/>
          <w:kern w:val="0"/>
          <w:sz w:val="23"/>
          <w:szCs w:val="23"/>
          <w:lang w:val="zh-CN"/>
        </w:rPr>
      </w:pPr>
    </w:p>
    <w:p>
      <w:pPr>
        <w:autoSpaceDE w:val="0"/>
        <w:autoSpaceDN w:val="0"/>
        <w:adjustRightInd w:val="0"/>
        <w:jc w:val="left"/>
        <w:rPr>
          <w:rFonts w:ascii="宋体" w:eastAsia="宋体" w:cs="宋体"/>
          <w:kern w:val="0"/>
          <w:sz w:val="23"/>
          <w:szCs w:val="23"/>
          <w:lang w:val="zh-CN"/>
        </w:rPr>
      </w:pPr>
    </w:p>
    <w:p>
      <w:pPr>
        <w:jc w:val="left"/>
        <w:rPr>
          <w:rFonts w:ascii="宋体" w:hAnsi="宋体" w:eastAsia="宋体"/>
          <w:sz w:val="18"/>
        </w:rPr>
      </w:pPr>
      <w:r>
        <w:rPr>
          <w:rFonts w:hint="eastAsia" w:ascii="宋体" w:hAnsi="宋体" w:eastAsia="宋体"/>
          <w:b/>
          <w:sz w:val="24"/>
        </w:rPr>
        <w:t>五、论述题</w:t>
      </w:r>
    </w:p>
    <w:p>
      <w:pPr>
        <w:autoSpaceDE w:val="0"/>
        <w:autoSpaceDN w:val="0"/>
        <w:adjustRightInd w:val="0"/>
        <w:rPr>
          <w:rFonts w:ascii="Times New Roman" w:hAnsi="Times New Roman" w:eastAsia="宋体" w:cs="Times New Roman"/>
          <w:szCs w:val="21"/>
        </w:rPr>
      </w:pPr>
      <w:r>
        <w:rPr>
          <w:rFonts w:ascii="宋体" w:hAnsi="宋体" w:eastAsia="宋体"/>
          <w:sz w:val="32"/>
          <w:szCs w:val="32"/>
        </w:rPr>
        <w:t>1.</w:t>
      </w:r>
      <w:r>
        <w:rPr>
          <w:rFonts w:hint="eastAsia" w:ascii="宋体" w:eastAsia="宋体" w:cs="宋体"/>
          <w:b/>
          <w:bCs/>
          <w:szCs w:val="21"/>
          <w:lang w:val="en-US" w:eastAsia="zh-CN"/>
        </w:rPr>
        <w:t>答：</w:t>
      </w:r>
      <w:r>
        <w:rPr>
          <w:rFonts w:ascii="宋体" w:hAnsi="宋体" w:eastAsia="宋体"/>
          <w:sz w:val="20"/>
        </w:rPr>
        <w:t xml:space="preserve"> </w:t>
      </w:r>
      <w:r>
        <w:rPr>
          <w:rFonts w:ascii="Times New Roman" w:hAnsi="Times New Roman" w:cs="Times New Roman"/>
          <w:szCs w:val="21"/>
        </w:rPr>
        <w:t>1</w:t>
      </w:r>
      <w:r>
        <w:rPr>
          <w:rFonts w:hint="eastAsia" w:ascii="宋体" w:hAnsi="Times New Roman" w:eastAsia="宋体" w:cs="宋体"/>
          <w:szCs w:val="21"/>
        </w:rPr>
        <w:t>．软</w:t>
      </w:r>
      <w:r>
        <w:rPr>
          <w:rFonts w:ascii="Times New Roman" w:hAnsi="Times New Roman" w:eastAsia="宋体" w:cs="Times New Roman"/>
          <w:szCs w:val="21"/>
        </w:rPr>
        <w:t>/</w:t>
      </w:r>
      <w:r>
        <w:rPr>
          <w:rFonts w:hint="eastAsia" w:ascii="宋体" w:hAnsi="Times New Roman" w:eastAsia="宋体" w:cs="宋体"/>
          <w:szCs w:val="21"/>
        </w:rPr>
        <w:t>硬件设备：</w:t>
      </w:r>
    </w:p>
    <w:p>
      <w:pPr>
        <w:autoSpaceDE w:val="0"/>
        <w:autoSpaceDN w:val="0"/>
        <w:adjustRightInd w:val="0"/>
        <w:rPr>
          <w:rFonts w:ascii="Times New Roman" w:hAnsi="Times New Roman" w:eastAsia="宋体" w:cs="Times New Roman"/>
          <w:szCs w:val="21"/>
        </w:rPr>
      </w:pPr>
      <w:r>
        <w:rPr>
          <w:rFonts w:ascii="Times New Roman" w:hAnsi="Times New Roman" w:eastAsia="宋体" w:cs="Times New Roman"/>
          <w:szCs w:val="21"/>
        </w:rPr>
        <w:t xml:space="preserve">    </w:t>
      </w:r>
      <w:r>
        <w:rPr>
          <w:rFonts w:hint="eastAsia" w:ascii="宋体" w:hAnsi="Times New Roman" w:eastAsia="宋体" w:cs="宋体"/>
          <w:szCs w:val="21"/>
        </w:rPr>
        <w:t>硬件：一台计算机，一部电话（用于通信线路的连接），一个调制解调器（用于数字信号和模拟信号的转换）；</w:t>
      </w:r>
    </w:p>
    <w:p>
      <w:pPr>
        <w:autoSpaceDE w:val="0"/>
        <w:autoSpaceDN w:val="0"/>
        <w:adjustRightInd w:val="0"/>
        <w:rPr>
          <w:rFonts w:ascii="Times New Roman" w:hAnsi="Times New Roman" w:eastAsia="宋体" w:cs="Times New Roman"/>
          <w:szCs w:val="21"/>
        </w:rPr>
      </w:pPr>
      <w:r>
        <w:rPr>
          <w:rFonts w:hint="eastAsia" w:ascii="宋体" w:hAnsi="Times New Roman" w:eastAsia="宋体" w:cs="宋体"/>
          <w:szCs w:val="21"/>
        </w:rPr>
        <w:t>软件：调制解调器的驱动程序，</w:t>
      </w:r>
      <w:r>
        <w:rPr>
          <w:rFonts w:ascii="Times New Roman" w:hAnsi="Times New Roman" w:eastAsia="宋体" w:cs="Times New Roman"/>
          <w:szCs w:val="21"/>
        </w:rPr>
        <w:t>Windows 98</w:t>
      </w:r>
      <w:r>
        <w:rPr>
          <w:rFonts w:hint="eastAsia" w:ascii="宋体" w:hAnsi="Times New Roman" w:eastAsia="宋体" w:cs="宋体"/>
          <w:szCs w:val="21"/>
        </w:rPr>
        <w:t>操作系统；网页浏览器（</w:t>
      </w:r>
      <w:r>
        <w:rPr>
          <w:rFonts w:ascii="Times New Roman" w:hAnsi="Times New Roman" w:eastAsia="宋体" w:cs="Times New Roman"/>
          <w:szCs w:val="21"/>
        </w:rPr>
        <w:t>IE</w:t>
      </w:r>
      <w:r>
        <w:rPr>
          <w:rFonts w:hint="eastAsia" w:ascii="宋体" w:hAnsi="Times New Roman" w:eastAsia="宋体" w:cs="宋体"/>
          <w:szCs w:val="21"/>
        </w:rPr>
        <w:t>），电子邮件管理器（</w:t>
      </w:r>
      <w:r>
        <w:rPr>
          <w:rFonts w:ascii="Times New Roman" w:hAnsi="Times New Roman" w:eastAsia="宋体" w:cs="Times New Roman"/>
          <w:szCs w:val="21"/>
        </w:rPr>
        <w:t>Outlook Express</w:t>
      </w:r>
      <w:r>
        <w:rPr>
          <w:rFonts w:hint="eastAsia" w:ascii="宋体" w:hAnsi="Times New Roman" w:eastAsia="宋体" w:cs="宋体"/>
          <w:szCs w:val="21"/>
        </w:rPr>
        <w:t>）等。</w:t>
      </w:r>
    </w:p>
    <w:p>
      <w:pPr>
        <w:autoSpaceDE w:val="0"/>
        <w:autoSpaceDN w:val="0"/>
        <w:adjustRightInd w:val="0"/>
        <w:rPr>
          <w:rFonts w:ascii="Times New Roman" w:hAnsi="Times New Roman" w:eastAsia="宋体" w:cs="Times New Roman"/>
          <w:szCs w:val="21"/>
        </w:rPr>
      </w:pPr>
    </w:p>
    <w:p>
      <w:pPr>
        <w:autoSpaceDE w:val="0"/>
        <w:autoSpaceDN w:val="0"/>
        <w:adjustRightInd w:val="0"/>
        <w:rPr>
          <w:rFonts w:ascii="Times New Roman" w:hAnsi="Times New Roman" w:eastAsia="宋体" w:cs="Times New Roman"/>
          <w:szCs w:val="21"/>
        </w:rPr>
      </w:pPr>
      <w:r>
        <w:rPr>
          <w:rFonts w:ascii="Times New Roman" w:hAnsi="Times New Roman" w:eastAsia="宋体" w:cs="Times New Roman"/>
          <w:szCs w:val="21"/>
        </w:rPr>
        <w:t>2</w:t>
      </w:r>
      <w:r>
        <w:rPr>
          <w:rFonts w:hint="eastAsia" w:ascii="宋体" w:hAnsi="Times New Roman" w:eastAsia="宋体" w:cs="宋体"/>
          <w:szCs w:val="21"/>
        </w:rPr>
        <w:t>．连接方式：</w:t>
      </w:r>
    </w:p>
    <w:p>
      <w:pPr>
        <w:autoSpaceDE w:val="0"/>
        <w:autoSpaceDN w:val="0"/>
        <w:adjustRightInd w:val="0"/>
        <w:rPr>
          <w:rFonts w:ascii="Times New Roman" w:hAnsi="Times New Roman" w:eastAsia="宋体" w:cs="Times New Roman"/>
          <w:szCs w:val="21"/>
        </w:rPr>
      </w:pPr>
      <w:r>
        <w:rPr>
          <w:rFonts w:hint="eastAsia" w:ascii="宋体" w:hAnsi="Times New Roman" w:eastAsia="宋体" w:cs="宋体"/>
          <w:szCs w:val="21"/>
        </w:rPr>
        <w:t>用户通过调制解调器接入电话网，再通过</w:t>
      </w:r>
      <w:r>
        <w:rPr>
          <w:rFonts w:ascii="Times New Roman" w:hAnsi="Times New Roman" w:eastAsia="宋体" w:cs="Times New Roman"/>
          <w:szCs w:val="21"/>
        </w:rPr>
        <w:t>ISP</w:t>
      </w:r>
      <w:r>
        <w:rPr>
          <w:rFonts w:hint="eastAsia" w:ascii="宋体" w:hAnsi="Times New Roman" w:eastAsia="宋体" w:cs="宋体"/>
          <w:szCs w:val="21"/>
        </w:rPr>
        <w:t>网络服务提供商所提供的专用网络设备和网络接口接入</w:t>
      </w:r>
      <w:r>
        <w:rPr>
          <w:rFonts w:ascii="Times New Roman" w:hAnsi="Times New Roman" w:eastAsia="宋体" w:cs="Times New Roman"/>
          <w:szCs w:val="21"/>
        </w:rPr>
        <w:t>Internet</w:t>
      </w:r>
      <w:r>
        <w:rPr>
          <w:rFonts w:hint="eastAsia" w:ascii="宋体" w:hAnsi="Times New Roman" w:eastAsia="宋体" w:cs="宋体"/>
          <w:szCs w:val="21"/>
        </w:rPr>
        <w:t>。</w:t>
      </w:r>
    </w:p>
    <w:p>
      <w:pPr>
        <w:autoSpaceDE w:val="0"/>
        <w:autoSpaceDN w:val="0"/>
        <w:adjustRightInd w:val="0"/>
        <w:rPr>
          <w:rFonts w:ascii="Times New Roman" w:hAnsi="Times New Roman" w:eastAsia="宋体" w:cs="Times New Roman"/>
          <w:szCs w:val="21"/>
        </w:rPr>
      </w:pPr>
    </w:p>
    <w:p>
      <w:pPr>
        <w:autoSpaceDE w:val="0"/>
        <w:autoSpaceDN w:val="0"/>
        <w:adjustRightInd w:val="0"/>
        <w:rPr>
          <w:rFonts w:ascii="Times New Roman" w:hAnsi="Times New Roman" w:eastAsia="宋体" w:cs="Times New Roman"/>
          <w:szCs w:val="21"/>
        </w:rPr>
      </w:pPr>
      <w:r>
        <w:rPr>
          <w:rFonts w:ascii="Times New Roman" w:hAnsi="Times New Roman" w:eastAsia="宋体" w:cs="Times New Roman"/>
          <w:szCs w:val="21"/>
        </w:rPr>
        <w:t>3</w:t>
      </w:r>
      <w:r>
        <w:rPr>
          <w:rFonts w:hint="eastAsia" w:ascii="宋体" w:hAnsi="Times New Roman" w:eastAsia="宋体" w:cs="宋体"/>
          <w:szCs w:val="21"/>
        </w:rPr>
        <w:t>．连接步骤：</w:t>
      </w:r>
    </w:p>
    <w:p>
      <w:pPr>
        <w:autoSpaceDE w:val="0"/>
        <w:autoSpaceDN w:val="0"/>
        <w:adjustRightInd w:val="0"/>
        <w:rPr>
          <w:rFonts w:ascii="Times New Roman" w:hAnsi="Times New Roman" w:eastAsia="宋体" w:cs="Times New Roman"/>
          <w:szCs w:val="21"/>
        </w:rPr>
      </w:pPr>
      <w:r>
        <w:rPr>
          <w:rFonts w:ascii="Times New Roman" w:hAnsi="Times New Roman" w:eastAsia="宋体" w:cs="Times New Roman"/>
          <w:szCs w:val="21"/>
        </w:rPr>
        <w:t xml:space="preserve"> </w:t>
      </w:r>
      <w:r>
        <w:rPr>
          <w:rFonts w:hint="eastAsia" w:ascii="宋体" w:hAnsi="Times New Roman" w:eastAsia="宋体" w:cs="宋体"/>
          <w:szCs w:val="21"/>
        </w:rPr>
        <w:t>⑴</w:t>
      </w:r>
      <w:r>
        <w:rPr>
          <w:rFonts w:ascii="Times New Roman" w:hAnsi="Times New Roman" w:eastAsia="宋体" w:cs="Times New Roman"/>
          <w:szCs w:val="21"/>
        </w:rPr>
        <w:t xml:space="preserve"> </w:t>
      </w:r>
      <w:r>
        <w:rPr>
          <w:rFonts w:hint="eastAsia" w:ascii="宋体" w:hAnsi="Times New Roman" w:eastAsia="宋体" w:cs="宋体"/>
          <w:szCs w:val="21"/>
        </w:rPr>
        <w:t>选择</w:t>
      </w:r>
      <w:r>
        <w:rPr>
          <w:rFonts w:ascii="Times New Roman" w:hAnsi="Times New Roman" w:eastAsia="宋体" w:cs="Times New Roman"/>
          <w:szCs w:val="21"/>
        </w:rPr>
        <w:t>ISP</w:t>
      </w:r>
      <w:r>
        <w:rPr>
          <w:rFonts w:hint="eastAsia" w:ascii="宋体" w:hAnsi="Times New Roman" w:eastAsia="宋体" w:cs="宋体"/>
          <w:szCs w:val="21"/>
        </w:rPr>
        <w:t>服务提供商，申请上网帐号：包括用户名（用户帐号）及用户口令。</w:t>
      </w:r>
    </w:p>
    <w:p>
      <w:pPr>
        <w:autoSpaceDE w:val="0"/>
        <w:autoSpaceDN w:val="0"/>
        <w:adjustRightInd w:val="0"/>
        <w:rPr>
          <w:rFonts w:ascii="Times New Roman" w:hAnsi="Times New Roman" w:eastAsia="宋体" w:cs="Times New Roman"/>
          <w:szCs w:val="21"/>
        </w:rPr>
      </w:pPr>
      <w:r>
        <w:rPr>
          <w:rFonts w:hint="eastAsia" w:ascii="宋体" w:hAnsi="Times New Roman" w:eastAsia="宋体" w:cs="宋体"/>
          <w:szCs w:val="21"/>
        </w:rPr>
        <w:t>⑵</w:t>
      </w:r>
      <w:r>
        <w:rPr>
          <w:rFonts w:ascii="Times New Roman" w:hAnsi="Times New Roman" w:eastAsia="宋体" w:cs="Times New Roman"/>
          <w:szCs w:val="21"/>
        </w:rPr>
        <w:t xml:space="preserve"> </w:t>
      </w:r>
      <w:r>
        <w:rPr>
          <w:rFonts w:hint="eastAsia" w:ascii="宋体" w:hAnsi="Times New Roman" w:eastAsia="宋体" w:cs="宋体"/>
          <w:szCs w:val="21"/>
        </w:rPr>
        <w:t>安装调制解调器：将调制解调器连接到计算机上，并安装调制解调器驱动程序。</w:t>
      </w:r>
    </w:p>
    <w:p>
      <w:pPr>
        <w:autoSpaceDE w:val="0"/>
        <w:autoSpaceDN w:val="0"/>
        <w:adjustRightInd w:val="0"/>
        <w:rPr>
          <w:rFonts w:ascii="Times New Roman" w:hAnsi="Times New Roman" w:eastAsia="宋体" w:cs="Times New Roman"/>
          <w:szCs w:val="21"/>
        </w:rPr>
      </w:pPr>
      <w:r>
        <w:rPr>
          <w:rFonts w:hint="eastAsia" w:ascii="宋体" w:hAnsi="Times New Roman" w:eastAsia="宋体" w:cs="宋体"/>
          <w:szCs w:val="21"/>
        </w:rPr>
        <w:t>⑶</w:t>
      </w:r>
      <w:r>
        <w:rPr>
          <w:rFonts w:ascii="Times New Roman" w:hAnsi="Times New Roman" w:eastAsia="宋体" w:cs="Times New Roman"/>
          <w:szCs w:val="21"/>
        </w:rPr>
        <w:t xml:space="preserve"> </w:t>
      </w:r>
      <w:r>
        <w:rPr>
          <w:rFonts w:hint="eastAsia" w:ascii="宋体" w:hAnsi="Times New Roman" w:eastAsia="宋体" w:cs="宋体"/>
          <w:szCs w:val="21"/>
        </w:rPr>
        <w:t>设置拨号网络，建立连接：通过</w:t>
      </w:r>
      <w:r>
        <w:rPr>
          <w:rFonts w:ascii="宋体" w:hAnsi="Times New Roman" w:eastAsia="宋体" w:cs="宋体"/>
          <w:szCs w:val="21"/>
        </w:rPr>
        <w:t>“</w:t>
      </w:r>
      <w:r>
        <w:rPr>
          <w:rFonts w:hint="eastAsia" w:ascii="宋体" w:hAnsi="Times New Roman" w:eastAsia="宋体" w:cs="宋体"/>
          <w:szCs w:val="21"/>
        </w:rPr>
        <w:t>我的电脑</w:t>
      </w:r>
      <w:r>
        <w:rPr>
          <w:rFonts w:ascii="宋体" w:hAnsi="Times New Roman" w:eastAsia="宋体" w:cs="宋体"/>
          <w:szCs w:val="21"/>
        </w:rPr>
        <w:t>”--</w:t>
      </w:r>
      <w:r>
        <w:rPr>
          <w:rFonts w:hint="eastAsia" w:ascii="宋体" w:hAnsi="Times New Roman" w:eastAsia="宋体" w:cs="宋体"/>
          <w:szCs w:val="21"/>
        </w:rPr>
        <w:t>拨号网络</w:t>
      </w:r>
      <w:r>
        <w:rPr>
          <w:rFonts w:ascii="宋体" w:hAnsi="Times New Roman" w:eastAsia="宋体" w:cs="宋体"/>
          <w:szCs w:val="21"/>
        </w:rPr>
        <w:t>--</w:t>
      </w:r>
      <w:r>
        <w:rPr>
          <w:rFonts w:hint="eastAsia" w:ascii="宋体" w:hAnsi="Times New Roman" w:eastAsia="宋体" w:cs="宋体"/>
          <w:szCs w:val="21"/>
        </w:rPr>
        <w:t>建立连接</w:t>
      </w:r>
      <w:r>
        <w:rPr>
          <w:rFonts w:ascii="宋体" w:hAnsi="Times New Roman" w:eastAsia="宋体" w:cs="宋体"/>
          <w:szCs w:val="21"/>
        </w:rPr>
        <w:t>--</w:t>
      </w:r>
      <w:r>
        <w:rPr>
          <w:rFonts w:hint="eastAsia" w:ascii="宋体" w:hAnsi="Times New Roman" w:eastAsia="宋体" w:cs="宋体"/>
          <w:szCs w:val="21"/>
        </w:rPr>
        <w:t>输入对方计算机名称</w:t>
      </w:r>
      <w:r>
        <w:rPr>
          <w:rFonts w:ascii="宋体" w:hAnsi="Times New Roman" w:eastAsia="宋体" w:cs="宋体"/>
          <w:szCs w:val="21"/>
        </w:rPr>
        <w:t>--</w:t>
      </w:r>
      <w:r>
        <w:rPr>
          <w:rFonts w:hint="eastAsia" w:ascii="宋体" w:hAnsi="Times New Roman" w:eastAsia="宋体" w:cs="宋体"/>
          <w:szCs w:val="21"/>
        </w:rPr>
        <w:t>……完成。</w:t>
      </w:r>
    </w:p>
    <w:p>
      <w:pPr>
        <w:autoSpaceDE w:val="0"/>
        <w:autoSpaceDN w:val="0"/>
        <w:adjustRightInd w:val="0"/>
        <w:rPr>
          <w:rFonts w:ascii="Times New Roman" w:hAnsi="Times New Roman" w:eastAsia="宋体" w:cs="Times New Roman"/>
          <w:szCs w:val="21"/>
        </w:rPr>
      </w:pPr>
      <w:r>
        <w:rPr>
          <w:rFonts w:hint="eastAsia" w:ascii="宋体" w:hAnsi="Times New Roman" w:eastAsia="宋体" w:cs="宋体"/>
          <w:szCs w:val="21"/>
        </w:rPr>
        <w:t>⑷</w:t>
      </w:r>
      <w:r>
        <w:rPr>
          <w:rFonts w:ascii="Times New Roman" w:hAnsi="Times New Roman" w:eastAsia="宋体" w:cs="Times New Roman"/>
          <w:szCs w:val="21"/>
        </w:rPr>
        <w:t xml:space="preserve"> </w:t>
      </w:r>
      <w:r>
        <w:rPr>
          <w:rFonts w:hint="eastAsia" w:ascii="宋体" w:hAnsi="Times New Roman" w:eastAsia="宋体" w:cs="宋体"/>
          <w:szCs w:val="21"/>
        </w:rPr>
        <w:t>拨号上网：双击已建立的连接，输入帐号及口令，开始拨号连接。</w:t>
      </w:r>
    </w:p>
    <w:p>
      <w:pPr>
        <w:autoSpaceDE w:val="0"/>
        <w:autoSpaceDN w:val="0"/>
        <w:adjustRightInd w:val="0"/>
        <w:jc w:val="left"/>
        <w:rPr>
          <w:rFonts w:ascii="宋体" w:hAnsi="Times New Roman" w:eastAsia="宋体" w:cs="宋体"/>
          <w:kern w:val="0"/>
          <w:sz w:val="23"/>
          <w:szCs w:val="23"/>
          <w:lang w:val="zh-CN"/>
        </w:rPr>
      </w:pPr>
    </w:p>
    <w:p>
      <w:pPr>
        <w:autoSpaceDE w:val="0"/>
        <w:autoSpaceDN w:val="0"/>
        <w:adjustRightInd w:val="0"/>
        <w:spacing w:line="300" w:lineRule="auto"/>
        <w:rPr>
          <w:rFonts w:ascii="Times New Roman" w:hAnsi="Times New Roman" w:eastAsia="宋体" w:cs="Times New Roman"/>
          <w:szCs w:val="21"/>
        </w:rPr>
      </w:pPr>
      <w:r>
        <w:rPr>
          <w:rFonts w:ascii="宋体" w:hAnsi="宋体" w:eastAsia="宋体"/>
          <w:sz w:val="32"/>
          <w:szCs w:val="32"/>
        </w:rPr>
        <w:t xml:space="preserve">2. </w:t>
      </w:r>
      <w:r>
        <w:rPr>
          <w:rFonts w:hint="eastAsia" w:ascii="宋体" w:eastAsia="宋体" w:cs="宋体"/>
          <w:b/>
          <w:bCs/>
          <w:szCs w:val="21"/>
        </w:rPr>
        <w:t>答：</w:t>
      </w:r>
    </w:p>
    <w:p>
      <w:pPr>
        <w:autoSpaceDE w:val="0"/>
        <w:autoSpaceDN w:val="0"/>
        <w:adjustRightInd w:val="0"/>
        <w:spacing w:line="300" w:lineRule="auto"/>
        <w:rPr>
          <w:rFonts w:ascii="Times New Roman" w:hAnsi="Times New Roman" w:eastAsia="宋体" w:cs="Times New Roman"/>
          <w:szCs w:val="21"/>
        </w:rPr>
      </w:pPr>
      <w:r>
        <w:rPr>
          <w:rFonts w:ascii="Times New Roman" w:hAnsi="Times New Roman" w:eastAsia="宋体" w:cs="Times New Roman"/>
          <w:szCs w:val="21"/>
        </w:rPr>
        <w:t>• CSMA/CD</w:t>
      </w:r>
      <w:r>
        <w:rPr>
          <w:rFonts w:hint="eastAsia" w:ascii="宋体" w:hAnsi="Times New Roman" w:eastAsia="宋体" w:cs="宋体"/>
          <w:szCs w:val="21"/>
        </w:rPr>
        <w:t>是指带有碰撞检测的载波侦听多路访问技术。</w:t>
      </w:r>
    </w:p>
    <w:p>
      <w:pPr>
        <w:autoSpaceDE w:val="0"/>
        <w:autoSpaceDN w:val="0"/>
        <w:adjustRightInd w:val="0"/>
        <w:spacing w:line="300" w:lineRule="auto"/>
        <w:rPr>
          <w:rFonts w:ascii="Times New Roman" w:hAnsi="Times New Roman" w:eastAsia="宋体" w:cs="Times New Roman"/>
          <w:szCs w:val="21"/>
        </w:rPr>
      </w:pPr>
      <w:r>
        <w:rPr>
          <w:rFonts w:ascii="Times New Roman" w:hAnsi="Times New Roman" w:eastAsia="宋体" w:cs="Times New Roman"/>
          <w:szCs w:val="21"/>
        </w:rPr>
        <w:t>•</w:t>
      </w:r>
      <w:r>
        <w:rPr>
          <w:rFonts w:hint="eastAsia" w:ascii="宋体" w:hAnsi="Times New Roman" w:eastAsia="宋体" w:cs="宋体"/>
          <w:szCs w:val="21"/>
        </w:rPr>
        <w:t>在这种方式中，一个工作站在发送前，首先使用载波侦听协议侦听媒体上是否有收发活动，也就是载波是否存在。当侦听到媒体空闲时，立即开始进行传输。如果侦听到有载波存在，工作站便推迟自己的传输，退避一段时间后再试。</w:t>
      </w:r>
    </w:p>
    <w:p>
      <w:pPr>
        <w:autoSpaceDE w:val="0"/>
        <w:autoSpaceDN w:val="0"/>
        <w:adjustRightInd w:val="0"/>
        <w:spacing w:line="300" w:lineRule="auto"/>
        <w:rPr>
          <w:rFonts w:ascii="Times New Roman" w:hAnsi="Times New Roman" w:eastAsia="宋体" w:cs="Times New Roman"/>
          <w:szCs w:val="21"/>
        </w:rPr>
      </w:pPr>
      <w:r>
        <w:rPr>
          <w:rFonts w:ascii="Times New Roman" w:hAnsi="Times New Roman" w:eastAsia="宋体" w:cs="Times New Roman"/>
          <w:szCs w:val="21"/>
        </w:rPr>
        <w:t>•</w:t>
      </w:r>
      <w:r>
        <w:rPr>
          <w:rFonts w:hint="eastAsia" w:ascii="宋体" w:hAnsi="Times New Roman" w:eastAsia="宋体" w:cs="宋体"/>
          <w:szCs w:val="21"/>
        </w:rPr>
        <w:t>如果两个工作站同时试图进行传输，将会造成彼此间的干扰，这种现象称为碰撞。这是一种正常现象，因为媒体上连接的所有工作站的发送都基于媒体上是否有载波，所以称为载波侦听多路访问</w:t>
      </w:r>
      <w:r>
        <w:rPr>
          <w:rFonts w:ascii="Times New Roman" w:hAnsi="Times New Roman" w:eastAsia="宋体" w:cs="Times New Roman"/>
          <w:szCs w:val="21"/>
        </w:rPr>
        <w:t>(CSMA)</w:t>
      </w:r>
      <w:r>
        <w:rPr>
          <w:rFonts w:hint="eastAsia" w:ascii="宋体" w:hAnsi="Times New Roman" w:eastAsia="宋体" w:cs="宋体"/>
          <w:szCs w:val="21"/>
        </w:rPr>
        <w:t>。</w:t>
      </w:r>
    </w:p>
    <w:p>
      <w:pPr>
        <w:autoSpaceDE w:val="0"/>
        <w:autoSpaceDN w:val="0"/>
        <w:adjustRightInd w:val="0"/>
        <w:spacing w:line="300" w:lineRule="auto"/>
        <w:rPr>
          <w:rFonts w:ascii="Times New Roman" w:hAnsi="Times New Roman" w:eastAsia="宋体" w:cs="Times New Roman"/>
          <w:szCs w:val="21"/>
        </w:rPr>
      </w:pPr>
      <w:r>
        <w:rPr>
          <w:rFonts w:ascii="Times New Roman" w:hAnsi="Times New Roman" w:eastAsia="宋体" w:cs="Times New Roman"/>
          <w:szCs w:val="21"/>
        </w:rPr>
        <w:t>•</w:t>
      </w:r>
      <w:r>
        <w:rPr>
          <w:rFonts w:hint="eastAsia" w:ascii="宋体" w:hAnsi="Times New Roman" w:eastAsia="宋体" w:cs="宋体"/>
          <w:szCs w:val="21"/>
        </w:rPr>
        <w:t>为保证这种操作机制能够运行，还需要具备检测有无碰撞的机制，这便是碰撞检测</w:t>
      </w:r>
      <w:r>
        <w:rPr>
          <w:rFonts w:ascii="Times New Roman" w:hAnsi="Times New Roman" w:eastAsia="宋体" w:cs="Times New Roman"/>
          <w:szCs w:val="21"/>
        </w:rPr>
        <w:t>(CD)</w:t>
      </w:r>
      <w:r>
        <w:rPr>
          <w:rFonts w:hint="eastAsia" w:ascii="宋体" w:hAnsi="Times New Roman" w:eastAsia="宋体" w:cs="宋体"/>
          <w:szCs w:val="21"/>
        </w:rPr>
        <w:t>。即，工作站在发送过程中仍要不断检测是否出现碰撞。如果在发送过程中有碰撞发生，工作站发送一个短的干扰信号，以保证所有的站点都知道出现了碰撞，发送完干扰信号后，等待一段随机时间，然后再重新尝试发送。</w:t>
      </w:r>
    </w:p>
    <w:p>
      <w:pPr>
        <w:autoSpaceDE w:val="0"/>
        <w:autoSpaceDN w:val="0"/>
        <w:adjustRightInd w:val="0"/>
        <w:spacing w:line="300" w:lineRule="auto"/>
        <w:rPr>
          <w:rFonts w:ascii="Times New Roman" w:hAnsi="Times New Roman" w:eastAsia="宋体" w:cs="Times New Roman"/>
          <w:szCs w:val="21"/>
        </w:rPr>
      </w:pPr>
      <w:r>
        <w:rPr>
          <w:rFonts w:ascii="Times New Roman" w:hAnsi="Times New Roman" w:eastAsia="宋体" w:cs="Times New Roman"/>
          <w:szCs w:val="21"/>
        </w:rPr>
        <w:t>•</w:t>
      </w:r>
      <w:r>
        <w:rPr>
          <w:rFonts w:hint="eastAsia" w:ascii="宋体" w:hAnsi="Times New Roman" w:eastAsia="宋体" w:cs="宋体"/>
          <w:szCs w:val="21"/>
        </w:rPr>
        <w:t>信号在网络上传播有一定时延，在这种情况下可能导致出现碰撞。在局域网上某一工作站巳开始发送，由于这种传播延时，而另外一个工作站尚未检测到第</w:t>
      </w:r>
      <w:r>
        <w:rPr>
          <w:rFonts w:ascii="Times New Roman" w:hAnsi="Times New Roman" w:eastAsia="宋体" w:cs="Times New Roman"/>
          <w:szCs w:val="21"/>
        </w:rPr>
        <w:t>1</w:t>
      </w:r>
      <w:r>
        <w:rPr>
          <w:rFonts w:hint="eastAsia" w:ascii="宋体" w:hAnsi="Times New Roman" w:eastAsia="宋体" w:cs="宋体"/>
          <w:szCs w:val="21"/>
        </w:rPr>
        <w:t>站的传输也启动发送，从而造成碰撞。</w:t>
      </w:r>
    </w:p>
    <w:p>
      <w:pPr>
        <w:autoSpaceDE w:val="0"/>
        <w:autoSpaceDN w:val="0"/>
        <w:adjustRightInd w:val="0"/>
        <w:spacing w:line="300" w:lineRule="auto"/>
        <w:rPr>
          <w:rFonts w:ascii="Times New Roman" w:hAnsi="Times New Roman" w:eastAsia="宋体" w:cs="Times New Roman"/>
          <w:szCs w:val="21"/>
        </w:rPr>
      </w:pPr>
      <w:r>
        <w:rPr>
          <w:rFonts w:ascii="Times New Roman" w:hAnsi="Times New Roman" w:eastAsia="宋体" w:cs="Times New Roman"/>
          <w:szCs w:val="21"/>
        </w:rPr>
        <w:t>•</w:t>
      </w:r>
      <w:r>
        <w:rPr>
          <w:rFonts w:hint="eastAsia" w:ascii="宋体" w:hAnsi="Times New Roman" w:eastAsia="宋体" w:cs="宋体"/>
          <w:szCs w:val="21"/>
        </w:rPr>
        <w:t>在局域网中帧的长度要足够长，使它在发完之前就能检测到碰撞，否则当碰撞发生时这</w:t>
      </w:r>
      <w:r>
        <w:rPr>
          <w:rFonts w:ascii="Times New Roman" w:hAnsi="Times New Roman" w:eastAsia="宋体" w:cs="Times New Roman"/>
          <w:szCs w:val="21"/>
        </w:rPr>
        <w:t>1</w:t>
      </w:r>
      <w:r>
        <w:rPr>
          <w:rFonts w:hint="eastAsia" w:ascii="宋体" w:hAnsi="Times New Roman" w:eastAsia="宋体" w:cs="宋体"/>
          <w:szCs w:val="21"/>
        </w:rPr>
        <w:t>帧因未检测到碰撞误认为己经发送成功，碰撞检测也就失去意义。</w:t>
      </w:r>
    </w:p>
    <w:p>
      <w:pPr>
        <w:autoSpaceDE w:val="0"/>
        <w:autoSpaceDN w:val="0"/>
        <w:adjustRightInd w:val="0"/>
        <w:jc w:val="left"/>
        <w:rPr>
          <w:rFonts w:ascii="宋体" w:hAnsi="Times New Roman" w:eastAsia="宋体" w:cs="宋体"/>
          <w:kern w:val="0"/>
          <w:sz w:val="23"/>
          <w:szCs w:val="23"/>
          <w:lang w:val="zh-CN"/>
        </w:rPr>
      </w:pPr>
    </w:p>
    <w:p>
      <w:pPr>
        <w:jc w:val="left"/>
        <w:rPr>
          <w:rFonts w:ascii="宋体" w:hAnsi="宋体" w:eastAsia="宋体"/>
          <w:sz w:val="20"/>
        </w:rPr>
      </w:pP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2010609030101010101"/>
    <w:charset w:val="86"/>
    <w:family w:val="roma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3AB054"/>
    <w:multiLevelType w:val="singleLevel"/>
    <w:tmpl w:val="203AB054"/>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YTY1Yjc2ZTAyY2M4ZDlhZDI1OTE1OGVjYjVjOGQifQ=="/>
  </w:docVars>
  <w:rsids>
    <w:rsidRoot w:val="008E70A9"/>
    <w:rsid w:val="008E70A9"/>
    <w:rsid w:val="00CD363C"/>
    <w:rsid w:val="053022E6"/>
    <w:rsid w:val="07200F94"/>
    <w:rsid w:val="1B471CE3"/>
    <w:rsid w:val="218A00D8"/>
    <w:rsid w:val="23581DF3"/>
    <w:rsid w:val="3487603D"/>
    <w:rsid w:val="366D4C34"/>
    <w:rsid w:val="47CA1B4A"/>
    <w:rsid w:val="4E79733B"/>
    <w:rsid w:val="588A3756"/>
    <w:rsid w:val="5948651A"/>
    <w:rsid w:val="5BE43FC5"/>
    <w:rsid w:val="64886664"/>
    <w:rsid w:val="6AF12AE3"/>
    <w:rsid w:val="72BF41FF"/>
    <w:rsid w:val="72D870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2140</Words>
  <Characters>2345</Characters>
  <Lines>29</Lines>
  <Paragraphs>8</Paragraphs>
  <TotalTime>0</TotalTime>
  <ScaleCrop>false</ScaleCrop>
  <LinksUpToDate>false</LinksUpToDate>
  <CharactersWithSpaces>2455</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2019-10-21T02:36:00Z</dcterms:created>
  <dc:creator>admin</dc:creator>
  <cp:lastModifiedBy>育华教育叶燮燮</cp:lastModifiedBy>
  <dcterms:modified xsi:type="dcterms:W3CDTF">2023-12-01T08:45:31Z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D557CAEA84E54762B3667DC02DB31330</vt:lpwstr>
  </property>
</Properties>
</file>