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219" w:rsidRDefault="008275A4" w:rsidP="0046289C">
      <w:pPr>
        <w:ind w:firstLineChars="850" w:firstLine="2389"/>
        <w:rPr>
          <w:b/>
          <w:bCs/>
          <w:sz w:val="28"/>
          <w:szCs w:val="32"/>
        </w:rPr>
      </w:pPr>
      <w:r>
        <w:rPr>
          <w:rFonts w:hint="eastAsia"/>
          <w:b/>
          <w:bCs/>
          <w:sz w:val="28"/>
          <w:szCs w:val="32"/>
        </w:rPr>
        <w:t>财务报表分析复习题库</w:t>
      </w:r>
    </w:p>
    <w:p w:rsidR="000B5219" w:rsidRDefault="008275A4">
      <w:r>
        <w:rPr>
          <w:rFonts w:hint="eastAsia"/>
        </w:rPr>
        <w:t>单项选择题</w:t>
      </w:r>
      <w:bookmarkStart w:id="0" w:name="_GoBack"/>
      <w:bookmarkEnd w:id="0"/>
    </w:p>
    <w:p w:rsidR="000B5219" w:rsidRDefault="008275A4">
      <w:r>
        <w:rPr>
          <w:rFonts w:hint="eastAsia"/>
        </w:rPr>
        <w:t>1</w:t>
      </w:r>
      <w:r>
        <w:rPr>
          <w:rFonts w:hint="eastAsia"/>
        </w:rPr>
        <w:t>、</w:t>
      </w:r>
      <w:r>
        <w:rPr>
          <w:rFonts w:hint="eastAsia"/>
        </w:rPr>
        <w:t>财务分析的首要内容应当是（</w:t>
      </w:r>
      <w:r>
        <w:rPr>
          <w:rFonts w:hint="eastAsia"/>
        </w:rPr>
        <w:t>A</w:t>
      </w:r>
      <w:r>
        <w:rPr>
          <w:rFonts w:hint="eastAsia"/>
        </w:rPr>
        <w:t>）。</w:t>
      </w:r>
    </w:p>
    <w:p w:rsidR="000B5219" w:rsidRDefault="008275A4">
      <w:r>
        <w:rPr>
          <w:rFonts w:hint="eastAsia"/>
        </w:rPr>
        <w:t>A</w:t>
      </w:r>
      <w:r>
        <w:rPr>
          <w:rFonts w:hint="eastAsia"/>
        </w:rPr>
        <w:t>、会计报表解读</w:t>
      </w:r>
      <w:r>
        <w:rPr>
          <w:rFonts w:hint="eastAsia"/>
        </w:rPr>
        <w:t>B</w:t>
      </w:r>
      <w:r>
        <w:rPr>
          <w:rFonts w:hint="eastAsia"/>
        </w:rPr>
        <w:t>、盈利及偿债能力分析</w:t>
      </w:r>
    </w:p>
    <w:p w:rsidR="000B5219" w:rsidRDefault="008275A4">
      <w:r>
        <w:rPr>
          <w:rFonts w:hint="eastAsia"/>
        </w:rPr>
        <w:t>C</w:t>
      </w:r>
      <w:r>
        <w:rPr>
          <w:rFonts w:hint="eastAsia"/>
        </w:rPr>
        <w:t>、营运及发展能力分析</w:t>
      </w:r>
      <w:r>
        <w:rPr>
          <w:rFonts w:hint="eastAsia"/>
        </w:rPr>
        <w:t>D</w:t>
      </w:r>
      <w:r>
        <w:rPr>
          <w:rFonts w:hint="eastAsia"/>
        </w:rPr>
        <w:t>、财务综合分析</w:t>
      </w:r>
    </w:p>
    <w:p w:rsidR="000B5219" w:rsidRDefault="008275A4">
      <w:r>
        <w:rPr>
          <w:rFonts w:hint="eastAsia"/>
        </w:rPr>
        <w:t>2</w:t>
      </w:r>
      <w:r>
        <w:rPr>
          <w:rFonts w:hint="eastAsia"/>
        </w:rPr>
        <w:t>、</w:t>
      </w:r>
      <w:r>
        <w:rPr>
          <w:rFonts w:hint="eastAsia"/>
        </w:rPr>
        <w:t>收入是指（</w:t>
      </w:r>
      <w:r>
        <w:rPr>
          <w:rFonts w:hint="eastAsia"/>
        </w:rPr>
        <w:t>B</w:t>
      </w:r>
      <w:r>
        <w:rPr>
          <w:rFonts w:hint="eastAsia"/>
        </w:rPr>
        <w:t>）。</w:t>
      </w:r>
    </w:p>
    <w:p w:rsidR="000B5219" w:rsidRDefault="008275A4">
      <w:r>
        <w:rPr>
          <w:rFonts w:hint="eastAsia"/>
        </w:rPr>
        <w:t>A</w:t>
      </w:r>
      <w:r>
        <w:rPr>
          <w:rFonts w:hint="eastAsia"/>
        </w:rPr>
        <w:t>、与所有者投入资本有关的经济利益流入</w:t>
      </w:r>
    </w:p>
    <w:p w:rsidR="000B5219" w:rsidRDefault="008275A4">
      <w:r>
        <w:rPr>
          <w:rFonts w:hint="eastAsia"/>
        </w:rPr>
        <w:t>B</w:t>
      </w:r>
      <w:r>
        <w:rPr>
          <w:rFonts w:hint="eastAsia"/>
        </w:rPr>
        <w:t>、企业在日常经营活动中形成的流入</w:t>
      </w:r>
    </w:p>
    <w:p w:rsidR="000B5219" w:rsidRDefault="008275A4">
      <w:r>
        <w:rPr>
          <w:rFonts w:hint="eastAsia"/>
        </w:rPr>
        <w:t>C</w:t>
      </w:r>
      <w:r>
        <w:rPr>
          <w:rFonts w:hint="eastAsia"/>
        </w:rPr>
        <w:t>、与向所有者分配利润无关的经济利益流入</w:t>
      </w:r>
    </w:p>
    <w:p w:rsidR="000B5219" w:rsidRDefault="008275A4">
      <w:r>
        <w:rPr>
          <w:rFonts w:hint="eastAsia"/>
        </w:rPr>
        <w:t>D</w:t>
      </w:r>
      <w:r>
        <w:rPr>
          <w:rFonts w:hint="eastAsia"/>
        </w:rPr>
        <w:t>、会导致所有者权益减少的流出</w:t>
      </w:r>
    </w:p>
    <w:p w:rsidR="000B5219" w:rsidRDefault="008275A4">
      <w:r>
        <w:rPr>
          <w:rFonts w:hint="eastAsia"/>
        </w:rPr>
        <w:t>3</w:t>
      </w:r>
      <w:r>
        <w:rPr>
          <w:rFonts w:hint="eastAsia"/>
        </w:rPr>
        <w:t>、</w:t>
      </w:r>
      <w:r>
        <w:rPr>
          <w:rFonts w:hint="eastAsia"/>
        </w:rPr>
        <w:t>企业利润的来源中，未来可持续性最强的是（</w:t>
      </w:r>
      <w:r>
        <w:rPr>
          <w:rFonts w:hint="eastAsia"/>
        </w:rPr>
        <w:t>A</w:t>
      </w:r>
      <w:r>
        <w:rPr>
          <w:rFonts w:hint="eastAsia"/>
        </w:rPr>
        <w:t>）。</w:t>
      </w:r>
    </w:p>
    <w:p w:rsidR="000B5219" w:rsidRDefault="008275A4">
      <w:r>
        <w:rPr>
          <w:rFonts w:hint="eastAsia"/>
        </w:rPr>
        <w:t>A</w:t>
      </w:r>
      <w:r>
        <w:rPr>
          <w:rFonts w:hint="eastAsia"/>
        </w:rPr>
        <w:t>、主营业务利润</w:t>
      </w:r>
      <w:r>
        <w:rPr>
          <w:rFonts w:hint="eastAsia"/>
        </w:rPr>
        <w:t>B</w:t>
      </w:r>
      <w:r>
        <w:rPr>
          <w:rFonts w:hint="eastAsia"/>
        </w:rPr>
        <w:t>、投资收益</w:t>
      </w:r>
    </w:p>
    <w:p w:rsidR="000B5219" w:rsidRDefault="008275A4">
      <w:r>
        <w:rPr>
          <w:rFonts w:hint="eastAsia"/>
        </w:rPr>
        <w:t>C</w:t>
      </w:r>
      <w:r>
        <w:rPr>
          <w:rFonts w:hint="eastAsia"/>
        </w:rPr>
        <w:t>、营业外收支</w:t>
      </w:r>
      <w:r>
        <w:rPr>
          <w:rFonts w:hint="eastAsia"/>
        </w:rPr>
        <w:t>D</w:t>
      </w:r>
      <w:r>
        <w:rPr>
          <w:rFonts w:hint="eastAsia"/>
        </w:rPr>
        <w:t>、资产价值变动损益</w:t>
      </w:r>
    </w:p>
    <w:p w:rsidR="000B5219" w:rsidRDefault="008275A4">
      <w:r>
        <w:rPr>
          <w:rFonts w:hint="eastAsia"/>
        </w:rPr>
        <w:t>4</w:t>
      </w:r>
      <w:r>
        <w:rPr>
          <w:rFonts w:hint="eastAsia"/>
        </w:rPr>
        <w:t>、</w:t>
      </w:r>
      <w:r>
        <w:rPr>
          <w:rFonts w:hint="eastAsia"/>
        </w:rPr>
        <w:t>在资金需求量一定的情况下，提高（</w:t>
      </w:r>
      <w:r>
        <w:rPr>
          <w:rFonts w:hint="eastAsia"/>
        </w:rPr>
        <w:t>B</w:t>
      </w:r>
      <w:r>
        <w:rPr>
          <w:rFonts w:hint="eastAsia"/>
        </w:rPr>
        <w:t>）意味着企业对短期借入资金依赖性的降低，从而减轻企业的当期偿债压力</w:t>
      </w:r>
      <w:r>
        <w:rPr>
          <w:rFonts w:hint="eastAsia"/>
        </w:rPr>
        <w:br/>
        <w:t>A</w:t>
      </w:r>
      <w:r>
        <w:rPr>
          <w:rFonts w:hint="eastAsia"/>
        </w:rPr>
        <w:t>、资产负债比率</w:t>
      </w:r>
      <w:r>
        <w:rPr>
          <w:rFonts w:hint="eastAsia"/>
        </w:rPr>
        <w:t>B</w:t>
      </w:r>
      <w:r>
        <w:rPr>
          <w:rFonts w:hint="eastAsia"/>
        </w:rPr>
        <w:t>、长期负债比率</w:t>
      </w:r>
      <w:r>
        <w:rPr>
          <w:rFonts w:hint="eastAsia"/>
        </w:rPr>
        <w:br/>
        <w:t>C</w:t>
      </w:r>
      <w:r>
        <w:rPr>
          <w:rFonts w:hint="eastAsia"/>
        </w:rPr>
        <w:t>、营运资金与长期负债比率</w:t>
      </w:r>
    </w:p>
    <w:p w:rsidR="000B5219" w:rsidRDefault="008275A4">
      <w:r>
        <w:rPr>
          <w:rFonts w:hint="eastAsia"/>
        </w:rPr>
        <w:t>D</w:t>
      </w:r>
      <w:r>
        <w:rPr>
          <w:rFonts w:hint="eastAsia"/>
        </w:rPr>
        <w:t>、利息保障倍数</w:t>
      </w:r>
    </w:p>
    <w:p w:rsidR="000B5219" w:rsidRDefault="008275A4">
      <w:r>
        <w:rPr>
          <w:rFonts w:hint="eastAsia"/>
        </w:rPr>
        <w:t>5</w:t>
      </w:r>
      <w:r>
        <w:rPr>
          <w:rFonts w:hint="eastAsia"/>
        </w:rPr>
        <w:t>、</w:t>
      </w:r>
      <w:r>
        <w:rPr>
          <w:rFonts w:hint="eastAsia"/>
        </w:rPr>
        <w:t>下列各项中不属于财务分析中因素分析法特征的是（</w:t>
      </w:r>
      <w:r>
        <w:rPr>
          <w:rFonts w:hint="eastAsia"/>
        </w:rPr>
        <w:t>C</w:t>
      </w:r>
      <w:r>
        <w:rPr>
          <w:rFonts w:hint="eastAsia"/>
        </w:rPr>
        <w:t>）。</w:t>
      </w:r>
    </w:p>
    <w:p w:rsidR="000B5219" w:rsidRDefault="008275A4">
      <w:r>
        <w:rPr>
          <w:rFonts w:hint="eastAsia"/>
        </w:rPr>
        <w:t>A</w:t>
      </w:r>
      <w:r>
        <w:rPr>
          <w:rFonts w:hint="eastAsia"/>
        </w:rPr>
        <w:t>、因素分解的关联性</w:t>
      </w:r>
      <w:r>
        <w:rPr>
          <w:rFonts w:hint="eastAsia"/>
        </w:rPr>
        <w:t>B</w:t>
      </w:r>
      <w:r>
        <w:rPr>
          <w:rFonts w:hint="eastAsia"/>
        </w:rPr>
        <w:t>、顺序替代的连环性</w:t>
      </w:r>
    </w:p>
    <w:p w:rsidR="000B5219" w:rsidRDefault="008275A4">
      <w:r>
        <w:rPr>
          <w:rFonts w:hint="eastAsia"/>
        </w:rPr>
        <w:t>C</w:t>
      </w:r>
      <w:r>
        <w:rPr>
          <w:rFonts w:hint="eastAsia"/>
        </w:rPr>
        <w:t>、分析结果的准确性</w:t>
      </w:r>
      <w:r>
        <w:rPr>
          <w:rFonts w:hint="eastAsia"/>
        </w:rPr>
        <w:t>D</w:t>
      </w:r>
      <w:r>
        <w:rPr>
          <w:rFonts w:hint="eastAsia"/>
        </w:rPr>
        <w:t>、因素替代的顺序性</w:t>
      </w:r>
    </w:p>
    <w:p w:rsidR="000B5219" w:rsidRDefault="008275A4">
      <w:r>
        <w:rPr>
          <w:rFonts w:hint="eastAsia"/>
        </w:rPr>
        <w:t>6.</w:t>
      </w:r>
      <w:r>
        <w:rPr>
          <w:rFonts w:hint="eastAsia"/>
        </w:rPr>
        <w:t>资产负债表所揭示的财务信息不包括（</w:t>
      </w:r>
      <w:r>
        <w:rPr>
          <w:rFonts w:hint="eastAsia"/>
        </w:rPr>
        <w:t>D</w:t>
      </w:r>
      <w:r>
        <w:rPr>
          <w:rFonts w:hint="eastAsia"/>
        </w:rPr>
        <w:t>）。</w:t>
      </w:r>
    </w:p>
    <w:p w:rsidR="000B5219" w:rsidRDefault="008275A4">
      <w:r>
        <w:rPr>
          <w:rFonts w:hint="eastAsia"/>
        </w:rPr>
        <w:t>A</w:t>
      </w:r>
      <w:r>
        <w:rPr>
          <w:rFonts w:hint="eastAsia"/>
        </w:rPr>
        <w:t>、企业的资金来源</w:t>
      </w:r>
    </w:p>
    <w:p w:rsidR="000B5219" w:rsidRDefault="008275A4">
      <w:r>
        <w:rPr>
          <w:rFonts w:hint="eastAsia"/>
        </w:rPr>
        <w:t>B</w:t>
      </w:r>
      <w:r>
        <w:rPr>
          <w:rFonts w:hint="eastAsia"/>
        </w:rPr>
        <w:t>、资产数量和结构</w:t>
      </w:r>
    </w:p>
    <w:p w:rsidR="000B5219" w:rsidRDefault="008275A4">
      <w:r>
        <w:rPr>
          <w:rFonts w:hint="eastAsia"/>
        </w:rPr>
        <w:t>C</w:t>
      </w:r>
      <w:r>
        <w:rPr>
          <w:rFonts w:hint="eastAsia"/>
        </w:rPr>
        <w:t>、资产和负债的对照关系</w:t>
      </w:r>
    </w:p>
    <w:p w:rsidR="000B5219" w:rsidRDefault="008275A4">
      <w:r>
        <w:rPr>
          <w:rFonts w:hint="eastAsia"/>
        </w:rPr>
        <w:t>D</w:t>
      </w:r>
      <w:r>
        <w:rPr>
          <w:rFonts w:hint="eastAsia"/>
        </w:rPr>
        <w:t>、资产的营运能力</w:t>
      </w:r>
    </w:p>
    <w:p w:rsidR="000B5219" w:rsidRDefault="008275A4">
      <w:r>
        <w:rPr>
          <w:rFonts w:hint="eastAsia"/>
        </w:rPr>
        <w:t>7</w:t>
      </w:r>
      <w:r>
        <w:rPr>
          <w:rFonts w:hint="eastAsia"/>
        </w:rPr>
        <w:t>、某企业的流动资产为</w:t>
      </w:r>
      <w:r>
        <w:rPr>
          <w:rFonts w:hint="eastAsia"/>
        </w:rPr>
        <w:t>360000</w:t>
      </w:r>
      <w:r>
        <w:rPr>
          <w:rFonts w:hint="eastAsia"/>
        </w:rPr>
        <w:t>元，长期资产为</w:t>
      </w:r>
      <w:r>
        <w:rPr>
          <w:rFonts w:hint="eastAsia"/>
        </w:rPr>
        <w:t>4800000</w:t>
      </w:r>
      <w:r>
        <w:rPr>
          <w:rFonts w:hint="eastAsia"/>
        </w:rPr>
        <w:t>元，流动负债为</w:t>
      </w:r>
      <w:r>
        <w:rPr>
          <w:rFonts w:hint="eastAsia"/>
        </w:rPr>
        <w:t>205000</w:t>
      </w:r>
      <w:r>
        <w:rPr>
          <w:rFonts w:hint="eastAsia"/>
        </w:rPr>
        <w:t>元</w:t>
      </w:r>
      <w:r>
        <w:rPr>
          <w:rFonts w:hint="eastAsia"/>
        </w:rPr>
        <w:t>，长期负债为</w:t>
      </w:r>
      <w:r>
        <w:rPr>
          <w:rFonts w:hint="eastAsia"/>
        </w:rPr>
        <w:t>780000</w:t>
      </w:r>
      <w:r>
        <w:rPr>
          <w:rFonts w:hint="eastAsia"/>
        </w:rPr>
        <w:t>元，则资产负债率为</w:t>
      </w:r>
      <w:r>
        <w:rPr>
          <w:rFonts w:hint="eastAsia"/>
        </w:rPr>
        <w:t>(b)</w:t>
      </w:r>
      <w:r>
        <w:rPr>
          <w:rFonts w:hint="eastAsia"/>
        </w:rPr>
        <w:t>。</w:t>
      </w:r>
    </w:p>
    <w:p w:rsidR="000B5219" w:rsidRDefault="008275A4">
      <w:r>
        <w:rPr>
          <w:rFonts w:hint="eastAsia"/>
        </w:rPr>
        <w:t>A15.12%B19.09%C16.25%D20.52%</w:t>
      </w:r>
    </w:p>
    <w:p w:rsidR="000B5219" w:rsidRDefault="008275A4">
      <w:r>
        <w:rPr>
          <w:rFonts w:hint="eastAsia"/>
        </w:rPr>
        <w:t>8</w:t>
      </w:r>
      <w:r>
        <w:rPr>
          <w:rFonts w:hint="eastAsia"/>
        </w:rPr>
        <w:t>、企业为股东创造财富的主要手段是增加</w:t>
      </w:r>
      <w:r>
        <w:rPr>
          <w:rFonts w:hint="eastAsia"/>
        </w:rPr>
        <w:t>(a)</w:t>
      </w:r>
      <w:r>
        <w:rPr>
          <w:rFonts w:hint="eastAsia"/>
        </w:rPr>
        <w:t>。</w:t>
      </w:r>
    </w:p>
    <w:p w:rsidR="000B5219" w:rsidRDefault="008275A4">
      <w:r>
        <w:rPr>
          <w:rFonts w:hint="eastAsia"/>
        </w:rPr>
        <w:t>A</w:t>
      </w:r>
      <w:r>
        <w:rPr>
          <w:rFonts w:hint="eastAsia"/>
        </w:rPr>
        <w:t>自由现金流量</w:t>
      </w:r>
      <w:r>
        <w:rPr>
          <w:rFonts w:hint="eastAsia"/>
        </w:rPr>
        <w:t>B</w:t>
      </w:r>
      <w:r>
        <w:rPr>
          <w:rFonts w:hint="eastAsia"/>
        </w:rPr>
        <w:t>净利润</w:t>
      </w:r>
      <w:r>
        <w:rPr>
          <w:rFonts w:hint="eastAsia"/>
        </w:rPr>
        <w:t>C</w:t>
      </w:r>
      <w:r>
        <w:rPr>
          <w:rFonts w:hint="eastAsia"/>
        </w:rPr>
        <w:t>净现金流量</w:t>
      </w:r>
      <w:r>
        <w:rPr>
          <w:rFonts w:hint="eastAsia"/>
        </w:rPr>
        <w:t>D</w:t>
      </w:r>
      <w:r>
        <w:rPr>
          <w:rFonts w:hint="eastAsia"/>
        </w:rPr>
        <w:t>营业收入</w:t>
      </w:r>
    </w:p>
    <w:p w:rsidR="000B5219" w:rsidRDefault="008275A4">
      <w:r>
        <w:rPr>
          <w:rFonts w:hint="eastAsia"/>
        </w:rPr>
        <w:t>9</w:t>
      </w:r>
      <w:r>
        <w:rPr>
          <w:rFonts w:hint="eastAsia"/>
        </w:rPr>
        <w:t>、假设某公司普通股</w:t>
      </w:r>
      <w:r>
        <w:rPr>
          <w:rFonts w:hint="eastAsia"/>
        </w:rPr>
        <w:t>2000</w:t>
      </w:r>
      <w:r>
        <w:rPr>
          <w:rFonts w:hint="eastAsia"/>
        </w:rPr>
        <w:t>年的平均市场价格为</w:t>
      </w:r>
      <w:r>
        <w:rPr>
          <w:rFonts w:hint="eastAsia"/>
        </w:rPr>
        <w:t>17.8</w:t>
      </w:r>
      <w:r>
        <w:rPr>
          <w:rFonts w:hint="eastAsia"/>
        </w:rPr>
        <w:t>元，其中年初价格为</w:t>
      </w:r>
      <w:r>
        <w:rPr>
          <w:rFonts w:hint="eastAsia"/>
        </w:rPr>
        <w:t>16.5</w:t>
      </w:r>
      <w:r>
        <w:rPr>
          <w:rFonts w:hint="eastAsia"/>
        </w:rPr>
        <w:t>元，年末价格为</w:t>
      </w:r>
      <w:r>
        <w:rPr>
          <w:rFonts w:hint="eastAsia"/>
        </w:rPr>
        <w:t>18.2</w:t>
      </w:r>
      <w:r>
        <w:rPr>
          <w:rFonts w:hint="eastAsia"/>
        </w:rPr>
        <w:t>元，当年宣布的每股股利为</w:t>
      </w:r>
      <w:r>
        <w:rPr>
          <w:rFonts w:hint="eastAsia"/>
        </w:rPr>
        <w:t>0.25</w:t>
      </w:r>
      <w:r>
        <w:rPr>
          <w:rFonts w:hint="eastAsia"/>
        </w:rPr>
        <w:t>元。则该公司的股票获利率是</w:t>
      </w:r>
      <w:r>
        <w:rPr>
          <w:rFonts w:hint="eastAsia"/>
        </w:rPr>
        <w:t>(c)%</w:t>
      </w:r>
      <w:r>
        <w:rPr>
          <w:rFonts w:hint="eastAsia"/>
        </w:rPr>
        <w:t>。</w:t>
      </w:r>
    </w:p>
    <w:p w:rsidR="000B5219" w:rsidRDefault="008275A4">
      <w:r>
        <w:rPr>
          <w:rFonts w:hint="eastAsia"/>
        </w:rPr>
        <w:t>A25 B0.08 C 10.96 D1.7</w:t>
      </w:r>
    </w:p>
    <w:p w:rsidR="000B5219" w:rsidRDefault="008275A4">
      <w:r>
        <w:rPr>
          <w:rFonts w:hint="eastAsia"/>
        </w:rPr>
        <w:t>10</w:t>
      </w:r>
      <w:r>
        <w:rPr>
          <w:rFonts w:hint="eastAsia"/>
        </w:rPr>
        <w:t>、资产负债表的附表是</w:t>
      </w:r>
      <w:r>
        <w:rPr>
          <w:rFonts w:hint="eastAsia"/>
        </w:rPr>
        <w:t>(a)</w:t>
      </w:r>
      <w:r>
        <w:rPr>
          <w:rFonts w:hint="eastAsia"/>
        </w:rPr>
        <w:t>。</w:t>
      </w:r>
    </w:p>
    <w:p w:rsidR="000B5219" w:rsidRDefault="008275A4">
      <w:r>
        <w:rPr>
          <w:rFonts w:hint="eastAsia"/>
        </w:rPr>
        <w:t>A</w:t>
      </w:r>
      <w:r>
        <w:rPr>
          <w:rFonts w:hint="eastAsia"/>
        </w:rPr>
        <w:t>应交增值税明细表</w:t>
      </w:r>
      <w:r>
        <w:rPr>
          <w:rFonts w:hint="eastAsia"/>
        </w:rPr>
        <w:t>B</w:t>
      </w:r>
      <w:r>
        <w:rPr>
          <w:rFonts w:hint="eastAsia"/>
        </w:rPr>
        <w:t>分部报表</w:t>
      </w:r>
      <w:r>
        <w:rPr>
          <w:rFonts w:hint="eastAsia"/>
        </w:rPr>
        <w:t>C</w:t>
      </w:r>
      <w:r>
        <w:rPr>
          <w:rFonts w:hint="eastAsia"/>
        </w:rPr>
        <w:t>利润分配表</w:t>
      </w:r>
      <w:r>
        <w:rPr>
          <w:rFonts w:hint="eastAsia"/>
        </w:rPr>
        <w:t>D</w:t>
      </w:r>
      <w:r>
        <w:rPr>
          <w:rFonts w:hint="eastAsia"/>
        </w:rPr>
        <w:t>财务报表附注</w:t>
      </w:r>
    </w:p>
    <w:p w:rsidR="000B5219" w:rsidRDefault="008275A4">
      <w:r>
        <w:rPr>
          <w:rFonts w:hint="eastAsia"/>
        </w:rPr>
        <w:t>11</w:t>
      </w:r>
      <w:r>
        <w:rPr>
          <w:rFonts w:hint="eastAsia"/>
        </w:rPr>
        <w:t>、</w:t>
      </w:r>
      <w:r>
        <w:rPr>
          <w:rFonts w:hint="eastAsia"/>
        </w:rPr>
        <w:t>(b)</w:t>
      </w:r>
      <w:r>
        <w:rPr>
          <w:rFonts w:hint="eastAsia"/>
        </w:rPr>
        <w:t>产生的现金流量最能反映企业获取现金的能力。</w:t>
      </w:r>
    </w:p>
    <w:p w:rsidR="000B5219" w:rsidRDefault="008275A4">
      <w:r>
        <w:rPr>
          <w:rFonts w:hint="eastAsia"/>
        </w:rPr>
        <w:t>A</w:t>
      </w:r>
      <w:r>
        <w:rPr>
          <w:rFonts w:hint="eastAsia"/>
        </w:rPr>
        <w:t>投资活动</w:t>
      </w:r>
      <w:r>
        <w:rPr>
          <w:rFonts w:hint="eastAsia"/>
        </w:rPr>
        <w:t>B</w:t>
      </w:r>
      <w:r>
        <w:rPr>
          <w:rFonts w:hint="eastAsia"/>
        </w:rPr>
        <w:t>经营活动</w:t>
      </w:r>
      <w:r>
        <w:rPr>
          <w:rFonts w:hint="eastAsia"/>
        </w:rPr>
        <w:t>C</w:t>
      </w:r>
      <w:r>
        <w:rPr>
          <w:rFonts w:hint="eastAsia"/>
        </w:rPr>
        <w:t>筹资活动</w:t>
      </w:r>
      <w:r>
        <w:rPr>
          <w:rFonts w:hint="eastAsia"/>
        </w:rPr>
        <w:t>D</w:t>
      </w:r>
      <w:r>
        <w:rPr>
          <w:rFonts w:hint="eastAsia"/>
        </w:rPr>
        <w:t>以上各项均是</w:t>
      </w:r>
    </w:p>
    <w:p w:rsidR="000B5219" w:rsidRDefault="008275A4">
      <w:r>
        <w:rPr>
          <w:rFonts w:hint="eastAsia"/>
        </w:rPr>
        <w:t>12</w:t>
      </w:r>
      <w:r>
        <w:rPr>
          <w:rFonts w:hint="eastAsia"/>
        </w:rPr>
        <w:t>、企业当年实现销售收入</w:t>
      </w:r>
      <w:r>
        <w:rPr>
          <w:rFonts w:hint="eastAsia"/>
        </w:rPr>
        <w:t>3800</w:t>
      </w:r>
      <w:r>
        <w:rPr>
          <w:rFonts w:hint="eastAsia"/>
        </w:rPr>
        <w:t>万元，净利润</w:t>
      </w:r>
      <w:r>
        <w:rPr>
          <w:rFonts w:hint="eastAsia"/>
        </w:rPr>
        <w:t>480</w:t>
      </w:r>
      <w:r>
        <w:rPr>
          <w:rFonts w:hint="eastAsia"/>
        </w:rPr>
        <w:t>万元，资产周转率为</w:t>
      </w:r>
      <w:r>
        <w:rPr>
          <w:rFonts w:hint="eastAsia"/>
        </w:rPr>
        <w:t>3</w:t>
      </w:r>
      <w:r>
        <w:rPr>
          <w:rFonts w:hint="eastAsia"/>
        </w:rPr>
        <w:t>，则总资产收益率为</w:t>
      </w:r>
      <w:r>
        <w:rPr>
          <w:rFonts w:hint="eastAsia"/>
        </w:rPr>
        <w:t>(d)%</w:t>
      </w:r>
      <w:r>
        <w:rPr>
          <w:rFonts w:hint="eastAsia"/>
        </w:rPr>
        <w:t>。</w:t>
      </w:r>
    </w:p>
    <w:p w:rsidR="000B5219" w:rsidRDefault="008275A4">
      <w:r>
        <w:rPr>
          <w:rFonts w:hint="eastAsia"/>
        </w:rPr>
        <w:t>A4.21 B12.63 C25.26 D37.89</w:t>
      </w:r>
    </w:p>
    <w:p w:rsidR="000B5219" w:rsidRDefault="008275A4">
      <w:r>
        <w:rPr>
          <w:rFonts w:hint="eastAsia"/>
        </w:rPr>
        <w:t>1</w:t>
      </w:r>
      <w:r>
        <w:rPr>
          <w:rFonts w:hint="eastAsia"/>
        </w:rPr>
        <w:t>3</w:t>
      </w:r>
      <w:r>
        <w:rPr>
          <w:rFonts w:hint="eastAsia"/>
        </w:rPr>
        <w:t>、确定现金流量的计价基础是</w:t>
      </w:r>
      <w:r>
        <w:rPr>
          <w:rFonts w:hint="eastAsia"/>
        </w:rPr>
        <w:t>(c)</w:t>
      </w:r>
      <w:r>
        <w:rPr>
          <w:rFonts w:hint="eastAsia"/>
        </w:rPr>
        <w:t>。</w:t>
      </w:r>
    </w:p>
    <w:p w:rsidR="000B5219" w:rsidRDefault="008275A4">
      <w:r>
        <w:rPr>
          <w:rFonts w:hint="eastAsia"/>
        </w:rPr>
        <w:t>A</w:t>
      </w:r>
      <w:r>
        <w:rPr>
          <w:rFonts w:hint="eastAsia"/>
        </w:rPr>
        <w:t>权责发生制</w:t>
      </w:r>
      <w:r>
        <w:rPr>
          <w:rFonts w:hint="eastAsia"/>
        </w:rPr>
        <w:t>B</w:t>
      </w:r>
      <w:r>
        <w:rPr>
          <w:rFonts w:hint="eastAsia"/>
        </w:rPr>
        <w:t>应收应付制</w:t>
      </w:r>
      <w:r>
        <w:rPr>
          <w:rFonts w:hint="eastAsia"/>
        </w:rPr>
        <w:t>C</w:t>
      </w:r>
      <w:r>
        <w:rPr>
          <w:rFonts w:hint="eastAsia"/>
        </w:rPr>
        <w:t>收付实现制</w:t>
      </w:r>
      <w:r>
        <w:rPr>
          <w:rFonts w:hint="eastAsia"/>
        </w:rPr>
        <w:t>D</w:t>
      </w:r>
      <w:r>
        <w:rPr>
          <w:rFonts w:hint="eastAsia"/>
        </w:rPr>
        <w:t>收入费用配比制</w:t>
      </w:r>
    </w:p>
    <w:p w:rsidR="000B5219" w:rsidRDefault="008275A4">
      <w:r>
        <w:rPr>
          <w:rFonts w:hint="eastAsia"/>
        </w:rPr>
        <w:lastRenderedPageBreak/>
        <w:t>14</w:t>
      </w:r>
      <w:r>
        <w:rPr>
          <w:rFonts w:hint="eastAsia"/>
        </w:rPr>
        <w:t>、</w:t>
      </w:r>
      <w:r>
        <w:rPr>
          <w:rFonts w:hint="eastAsia"/>
        </w:rPr>
        <w:t>通常与因素分析法密不可分的是（</w:t>
      </w:r>
      <w:r>
        <w:rPr>
          <w:rFonts w:hint="eastAsia"/>
        </w:rPr>
        <w:t>C</w:t>
      </w:r>
      <w:r>
        <w:rPr>
          <w:rFonts w:hint="eastAsia"/>
        </w:rPr>
        <w:t>）。</w:t>
      </w:r>
    </w:p>
    <w:p w:rsidR="000B5219" w:rsidRDefault="008275A4">
      <w:r>
        <w:rPr>
          <w:rFonts w:hint="eastAsia"/>
        </w:rPr>
        <w:t>A</w:t>
      </w:r>
      <w:r>
        <w:rPr>
          <w:rFonts w:hint="eastAsia"/>
        </w:rPr>
        <w:t>、指标计算</w:t>
      </w:r>
    </w:p>
    <w:p w:rsidR="000B5219" w:rsidRDefault="008275A4">
      <w:r>
        <w:rPr>
          <w:rFonts w:hint="eastAsia"/>
        </w:rPr>
        <w:t>B</w:t>
      </w:r>
      <w:r>
        <w:rPr>
          <w:rFonts w:hint="eastAsia"/>
        </w:rPr>
        <w:t>、指标分析</w:t>
      </w:r>
    </w:p>
    <w:p w:rsidR="000B5219" w:rsidRDefault="008275A4">
      <w:r>
        <w:rPr>
          <w:rFonts w:hint="eastAsia"/>
        </w:rPr>
        <w:t>C</w:t>
      </w:r>
      <w:r>
        <w:rPr>
          <w:rFonts w:hint="eastAsia"/>
        </w:rPr>
        <w:t>、指标分解</w:t>
      </w:r>
    </w:p>
    <w:p w:rsidR="000B5219" w:rsidRDefault="008275A4">
      <w:r>
        <w:rPr>
          <w:rFonts w:hint="eastAsia"/>
        </w:rPr>
        <w:t>D</w:t>
      </w:r>
      <w:r>
        <w:rPr>
          <w:rFonts w:hint="eastAsia"/>
        </w:rPr>
        <w:t>、指标预测</w:t>
      </w:r>
    </w:p>
    <w:p w:rsidR="000B5219" w:rsidRDefault="008275A4">
      <w:r>
        <w:rPr>
          <w:rFonts w:hint="eastAsia"/>
        </w:rPr>
        <w:t>15</w:t>
      </w:r>
      <w:r>
        <w:rPr>
          <w:rFonts w:hint="eastAsia"/>
        </w:rPr>
        <w:t>、</w:t>
      </w:r>
      <w:r>
        <w:rPr>
          <w:rFonts w:hint="eastAsia"/>
        </w:rPr>
        <w:t>企业利润的来源中，未来可持续性最强的是（</w:t>
      </w:r>
      <w:r>
        <w:rPr>
          <w:rFonts w:hint="eastAsia"/>
        </w:rPr>
        <w:t>A</w:t>
      </w:r>
      <w:r>
        <w:rPr>
          <w:rFonts w:hint="eastAsia"/>
        </w:rPr>
        <w:t>）。</w:t>
      </w:r>
    </w:p>
    <w:p w:rsidR="000B5219" w:rsidRDefault="008275A4">
      <w:r>
        <w:rPr>
          <w:rFonts w:hint="eastAsia"/>
        </w:rPr>
        <w:t>A</w:t>
      </w:r>
      <w:r>
        <w:rPr>
          <w:rFonts w:hint="eastAsia"/>
        </w:rPr>
        <w:t>、主</w:t>
      </w:r>
      <w:r>
        <w:rPr>
          <w:rFonts w:hint="eastAsia"/>
        </w:rPr>
        <w:t>营业务利润</w:t>
      </w:r>
    </w:p>
    <w:p w:rsidR="000B5219" w:rsidRDefault="008275A4">
      <w:r>
        <w:rPr>
          <w:rFonts w:hint="eastAsia"/>
        </w:rPr>
        <w:t>B</w:t>
      </w:r>
      <w:r>
        <w:rPr>
          <w:rFonts w:hint="eastAsia"/>
        </w:rPr>
        <w:t>、投资收益</w:t>
      </w:r>
    </w:p>
    <w:p w:rsidR="000B5219" w:rsidRDefault="008275A4">
      <w:r>
        <w:rPr>
          <w:rFonts w:hint="eastAsia"/>
        </w:rPr>
        <w:t>C</w:t>
      </w:r>
      <w:r>
        <w:rPr>
          <w:rFonts w:hint="eastAsia"/>
        </w:rPr>
        <w:t>、营业外收支</w:t>
      </w:r>
    </w:p>
    <w:p w:rsidR="000B5219" w:rsidRDefault="008275A4">
      <w:r>
        <w:rPr>
          <w:rFonts w:hint="eastAsia"/>
        </w:rPr>
        <w:t>D</w:t>
      </w:r>
      <w:r>
        <w:rPr>
          <w:rFonts w:hint="eastAsia"/>
        </w:rPr>
        <w:t>、资产价值变动损益</w:t>
      </w:r>
    </w:p>
    <w:p w:rsidR="000B5219" w:rsidRDefault="008275A4">
      <w:r>
        <w:rPr>
          <w:rFonts w:hint="eastAsia"/>
        </w:rPr>
        <w:t>16</w:t>
      </w:r>
      <w:r>
        <w:rPr>
          <w:rFonts w:hint="eastAsia"/>
        </w:rPr>
        <w:t>、</w:t>
      </w:r>
      <w:r>
        <w:rPr>
          <w:rFonts w:hint="eastAsia"/>
        </w:rPr>
        <w:t>对企业今后的生存发展至关重要的是（</w:t>
      </w:r>
      <w:r>
        <w:rPr>
          <w:rFonts w:hint="eastAsia"/>
        </w:rPr>
        <w:t>B</w:t>
      </w:r>
      <w:r>
        <w:rPr>
          <w:rFonts w:hint="eastAsia"/>
        </w:rPr>
        <w:t>）。</w:t>
      </w:r>
    </w:p>
    <w:p w:rsidR="000B5219" w:rsidRDefault="008275A4">
      <w:r>
        <w:rPr>
          <w:rFonts w:hint="eastAsia"/>
        </w:rPr>
        <w:t>A</w:t>
      </w:r>
      <w:r>
        <w:rPr>
          <w:rFonts w:hint="eastAsia"/>
        </w:rPr>
        <w:t>、营业收入的区域构成</w:t>
      </w:r>
    </w:p>
    <w:p w:rsidR="000B5219" w:rsidRDefault="008275A4">
      <w:r>
        <w:rPr>
          <w:rFonts w:hint="eastAsia"/>
        </w:rPr>
        <w:t>B</w:t>
      </w:r>
      <w:r>
        <w:rPr>
          <w:rFonts w:hint="eastAsia"/>
        </w:rPr>
        <w:t>、营业收入的品种构成</w:t>
      </w:r>
    </w:p>
    <w:p w:rsidR="000B5219" w:rsidRDefault="008275A4">
      <w:r>
        <w:rPr>
          <w:rFonts w:hint="eastAsia"/>
        </w:rPr>
        <w:t>C</w:t>
      </w:r>
      <w:r>
        <w:rPr>
          <w:rFonts w:hint="eastAsia"/>
        </w:rPr>
        <w:t>、关联方收入的比重</w:t>
      </w:r>
    </w:p>
    <w:p w:rsidR="000B5219" w:rsidRDefault="008275A4">
      <w:r>
        <w:rPr>
          <w:rFonts w:hint="eastAsia"/>
        </w:rPr>
        <w:t>D</w:t>
      </w:r>
      <w:r>
        <w:rPr>
          <w:rFonts w:hint="eastAsia"/>
        </w:rPr>
        <w:t>、行政手段增加的营业收入</w:t>
      </w:r>
    </w:p>
    <w:p w:rsidR="000B5219" w:rsidRDefault="008275A4">
      <w:r>
        <w:rPr>
          <w:rFonts w:hint="eastAsia"/>
        </w:rPr>
        <w:t>17</w:t>
      </w:r>
      <w:r>
        <w:rPr>
          <w:rFonts w:hint="eastAsia"/>
        </w:rPr>
        <w:t>、</w:t>
      </w:r>
      <w:r>
        <w:rPr>
          <w:rFonts w:hint="eastAsia"/>
        </w:rPr>
        <w:t>不影响资产管理效果的财务比率是（</w:t>
      </w:r>
      <w:r>
        <w:rPr>
          <w:rFonts w:hint="eastAsia"/>
        </w:rPr>
        <w:t>D</w:t>
      </w:r>
      <w:r>
        <w:rPr>
          <w:rFonts w:hint="eastAsia"/>
        </w:rPr>
        <w:t>）。</w:t>
      </w:r>
    </w:p>
    <w:p w:rsidR="000B5219" w:rsidRDefault="008275A4">
      <w:r>
        <w:rPr>
          <w:rFonts w:hint="eastAsia"/>
        </w:rPr>
        <w:t>A</w:t>
      </w:r>
      <w:r>
        <w:rPr>
          <w:rFonts w:hint="eastAsia"/>
        </w:rPr>
        <w:t>、营业周期</w:t>
      </w:r>
    </w:p>
    <w:p w:rsidR="000B5219" w:rsidRDefault="008275A4">
      <w:r>
        <w:rPr>
          <w:rFonts w:hint="eastAsia"/>
        </w:rPr>
        <w:t>B</w:t>
      </w:r>
      <w:r>
        <w:rPr>
          <w:rFonts w:hint="eastAsia"/>
        </w:rPr>
        <w:t>、存货周转率</w:t>
      </w:r>
    </w:p>
    <w:p w:rsidR="000B5219" w:rsidRDefault="008275A4">
      <w:r>
        <w:rPr>
          <w:rFonts w:hint="eastAsia"/>
        </w:rPr>
        <w:t>C</w:t>
      </w:r>
      <w:r>
        <w:rPr>
          <w:rFonts w:hint="eastAsia"/>
        </w:rPr>
        <w:t>、应收账款周转率</w:t>
      </w:r>
    </w:p>
    <w:p w:rsidR="000B5219" w:rsidRDefault="008275A4">
      <w:r>
        <w:rPr>
          <w:rFonts w:hint="eastAsia"/>
        </w:rPr>
        <w:t>D</w:t>
      </w:r>
      <w:r>
        <w:rPr>
          <w:rFonts w:hint="eastAsia"/>
        </w:rPr>
        <w:t>、资产负债率</w:t>
      </w:r>
    </w:p>
    <w:p w:rsidR="000B5219" w:rsidRDefault="008275A4">
      <w:r>
        <w:rPr>
          <w:rFonts w:hint="eastAsia"/>
        </w:rPr>
        <w:t>1</w:t>
      </w:r>
      <w:r>
        <w:rPr>
          <w:rFonts w:hint="eastAsia"/>
        </w:rPr>
        <w:t>8</w:t>
      </w:r>
      <w:r>
        <w:rPr>
          <w:rFonts w:hint="eastAsia"/>
        </w:rPr>
        <w:t>、</w:t>
      </w:r>
      <w:r>
        <w:rPr>
          <w:rFonts w:hint="eastAsia"/>
        </w:rPr>
        <w:t>资产负债表定比分析与环比分析，属于资产负债表的（</w:t>
      </w:r>
      <w:r>
        <w:rPr>
          <w:rFonts w:hint="eastAsia"/>
        </w:rPr>
        <w:t>C</w:t>
      </w:r>
      <w:r>
        <w:rPr>
          <w:rFonts w:hint="eastAsia"/>
        </w:rPr>
        <w:t>）。</w:t>
      </w:r>
    </w:p>
    <w:p w:rsidR="000B5219" w:rsidRDefault="008275A4">
      <w:r>
        <w:rPr>
          <w:rFonts w:hint="eastAsia"/>
        </w:rPr>
        <w:t>A</w:t>
      </w:r>
      <w:r>
        <w:rPr>
          <w:rFonts w:hint="eastAsia"/>
        </w:rPr>
        <w:t>、质量分析</w:t>
      </w:r>
    </w:p>
    <w:p w:rsidR="000B5219" w:rsidRDefault="008275A4">
      <w:r>
        <w:rPr>
          <w:rFonts w:hint="eastAsia"/>
        </w:rPr>
        <w:t>B</w:t>
      </w:r>
      <w:r>
        <w:rPr>
          <w:rFonts w:hint="eastAsia"/>
        </w:rPr>
        <w:t>、比率分析</w:t>
      </w:r>
    </w:p>
    <w:p w:rsidR="000B5219" w:rsidRDefault="008275A4">
      <w:r>
        <w:rPr>
          <w:rFonts w:hint="eastAsia"/>
        </w:rPr>
        <w:t>C</w:t>
      </w:r>
      <w:r>
        <w:rPr>
          <w:rFonts w:hint="eastAsia"/>
        </w:rPr>
        <w:t>、趋势分析</w:t>
      </w:r>
    </w:p>
    <w:p w:rsidR="000B5219" w:rsidRDefault="008275A4">
      <w:r>
        <w:rPr>
          <w:rFonts w:hint="eastAsia"/>
        </w:rPr>
        <w:t>D</w:t>
      </w:r>
      <w:r>
        <w:rPr>
          <w:rFonts w:hint="eastAsia"/>
        </w:rPr>
        <w:t>、因素分析</w:t>
      </w:r>
    </w:p>
    <w:p w:rsidR="000B5219" w:rsidRDefault="008275A4">
      <w:r>
        <w:rPr>
          <w:rFonts w:hint="eastAsia"/>
        </w:rPr>
        <w:t>19</w:t>
      </w:r>
      <w:r>
        <w:rPr>
          <w:rFonts w:hint="eastAsia"/>
        </w:rPr>
        <w:t>、</w:t>
      </w:r>
      <w:r>
        <w:rPr>
          <w:rFonts w:hint="eastAsia"/>
        </w:rPr>
        <w:t>作为企业贷款债权人，最关心的是企业的（</w:t>
      </w:r>
      <w:r>
        <w:rPr>
          <w:rFonts w:hint="eastAsia"/>
        </w:rPr>
        <w:t>A</w:t>
      </w:r>
      <w:r>
        <w:rPr>
          <w:rFonts w:hint="eastAsia"/>
        </w:rPr>
        <w:t>）。</w:t>
      </w:r>
    </w:p>
    <w:p w:rsidR="000B5219" w:rsidRDefault="008275A4">
      <w:r>
        <w:rPr>
          <w:rFonts w:hint="eastAsia"/>
        </w:rPr>
        <w:t>A</w:t>
      </w:r>
      <w:r>
        <w:rPr>
          <w:rFonts w:hint="eastAsia"/>
        </w:rPr>
        <w:t>、偿债能力</w:t>
      </w:r>
    </w:p>
    <w:p w:rsidR="000B5219" w:rsidRDefault="008275A4">
      <w:r>
        <w:rPr>
          <w:rFonts w:hint="eastAsia"/>
        </w:rPr>
        <w:t>B</w:t>
      </w:r>
      <w:r>
        <w:rPr>
          <w:rFonts w:hint="eastAsia"/>
        </w:rPr>
        <w:t>、营运能力</w:t>
      </w:r>
    </w:p>
    <w:p w:rsidR="000B5219" w:rsidRDefault="008275A4">
      <w:r>
        <w:rPr>
          <w:rFonts w:hint="eastAsia"/>
        </w:rPr>
        <w:t>C</w:t>
      </w:r>
      <w:r>
        <w:rPr>
          <w:rFonts w:hint="eastAsia"/>
        </w:rPr>
        <w:t>、获利能力</w:t>
      </w:r>
    </w:p>
    <w:p w:rsidR="000B5219" w:rsidRDefault="008275A4">
      <w:r>
        <w:rPr>
          <w:rFonts w:hint="eastAsia"/>
        </w:rPr>
        <w:t>D</w:t>
      </w:r>
      <w:r>
        <w:rPr>
          <w:rFonts w:hint="eastAsia"/>
        </w:rPr>
        <w:t>、增长能力</w:t>
      </w:r>
    </w:p>
    <w:p w:rsidR="000B5219" w:rsidRDefault="008275A4">
      <w:r>
        <w:rPr>
          <w:rFonts w:hint="eastAsia"/>
        </w:rPr>
        <w:t>20</w:t>
      </w:r>
      <w:r>
        <w:rPr>
          <w:rFonts w:hint="eastAsia"/>
        </w:rPr>
        <w:t>、</w:t>
      </w:r>
      <w:r>
        <w:rPr>
          <w:rFonts w:hint="eastAsia"/>
        </w:rPr>
        <w:t>.</w:t>
      </w:r>
      <w:r>
        <w:rPr>
          <w:rFonts w:hint="eastAsia"/>
        </w:rPr>
        <w:t>确定影响因素、衡量其影响程度、查明指标变动原因的分析方法是（</w:t>
      </w:r>
      <w:r>
        <w:rPr>
          <w:rFonts w:hint="eastAsia"/>
        </w:rPr>
        <w:t>D</w:t>
      </w:r>
      <w:r>
        <w:rPr>
          <w:rFonts w:hint="eastAsia"/>
        </w:rPr>
        <w:t>）。</w:t>
      </w:r>
    </w:p>
    <w:p w:rsidR="000B5219" w:rsidRDefault="008275A4">
      <w:r>
        <w:rPr>
          <w:rFonts w:hint="eastAsia"/>
        </w:rPr>
        <w:t>A</w:t>
      </w:r>
      <w:r>
        <w:rPr>
          <w:rFonts w:hint="eastAsia"/>
        </w:rPr>
        <w:t>、趋势分析法</w:t>
      </w:r>
    </w:p>
    <w:p w:rsidR="000B5219" w:rsidRDefault="008275A4">
      <w:r>
        <w:rPr>
          <w:rFonts w:hint="eastAsia"/>
        </w:rPr>
        <w:t>B</w:t>
      </w:r>
      <w:r>
        <w:rPr>
          <w:rFonts w:hint="eastAsia"/>
        </w:rPr>
        <w:t>、比率分析法</w:t>
      </w:r>
    </w:p>
    <w:p w:rsidR="000B5219" w:rsidRDefault="008275A4">
      <w:r>
        <w:rPr>
          <w:rFonts w:hint="eastAsia"/>
        </w:rPr>
        <w:t>C</w:t>
      </w:r>
      <w:r>
        <w:rPr>
          <w:rFonts w:hint="eastAsia"/>
        </w:rPr>
        <w:t>、差异分析法</w:t>
      </w:r>
    </w:p>
    <w:p w:rsidR="000B5219" w:rsidRDefault="008275A4">
      <w:r>
        <w:rPr>
          <w:rFonts w:hint="eastAsia"/>
        </w:rPr>
        <w:t>D</w:t>
      </w:r>
      <w:r>
        <w:rPr>
          <w:rFonts w:hint="eastAsia"/>
        </w:rPr>
        <w:t>、因素分析法</w:t>
      </w:r>
    </w:p>
    <w:p w:rsidR="000B5219" w:rsidRDefault="008275A4">
      <w:r>
        <w:rPr>
          <w:rFonts w:hint="eastAsia"/>
        </w:rPr>
        <w:t>21</w:t>
      </w:r>
      <w:r>
        <w:rPr>
          <w:rFonts w:hint="eastAsia"/>
        </w:rPr>
        <w:t>、</w:t>
      </w:r>
      <w:r>
        <w:rPr>
          <w:rFonts w:hint="eastAsia"/>
        </w:rPr>
        <w:t>.</w:t>
      </w:r>
      <w:r>
        <w:rPr>
          <w:rFonts w:hint="eastAsia"/>
        </w:rPr>
        <w:t>财务报表分析的主要依据是（</w:t>
      </w:r>
      <w:r>
        <w:rPr>
          <w:rFonts w:hint="eastAsia"/>
        </w:rPr>
        <w:t>C</w:t>
      </w:r>
      <w:r>
        <w:rPr>
          <w:rFonts w:hint="eastAsia"/>
        </w:rPr>
        <w:t>）。</w:t>
      </w:r>
    </w:p>
    <w:p w:rsidR="000B5219" w:rsidRDefault="008275A4">
      <w:r>
        <w:rPr>
          <w:rFonts w:hint="eastAsia"/>
        </w:rPr>
        <w:t>A</w:t>
      </w:r>
      <w:r>
        <w:rPr>
          <w:rFonts w:hint="eastAsia"/>
        </w:rPr>
        <w:t>、会计凭证</w:t>
      </w:r>
    </w:p>
    <w:p w:rsidR="000B5219" w:rsidRDefault="008275A4">
      <w:r>
        <w:rPr>
          <w:rFonts w:hint="eastAsia"/>
        </w:rPr>
        <w:t>B</w:t>
      </w:r>
      <w:r>
        <w:rPr>
          <w:rFonts w:hint="eastAsia"/>
        </w:rPr>
        <w:t>、会计账簿</w:t>
      </w:r>
    </w:p>
    <w:p w:rsidR="000B5219" w:rsidRDefault="008275A4">
      <w:r>
        <w:rPr>
          <w:rFonts w:hint="eastAsia"/>
        </w:rPr>
        <w:t>C</w:t>
      </w:r>
      <w:r>
        <w:rPr>
          <w:rFonts w:hint="eastAsia"/>
        </w:rPr>
        <w:t>、财务报表</w:t>
      </w:r>
    </w:p>
    <w:p w:rsidR="000B5219" w:rsidRDefault="008275A4">
      <w:r>
        <w:rPr>
          <w:rFonts w:hint="eastAsia"/>
        </w:rPr>
        <w:t>D</w:t>
      </w:r>
      <w:r>
        <w:rPr>
          <w:rFonts w:hint="eastAsia"/>
        </w:rPr>
        <w:t>、原始凭证</w:t>
      </w:r>
    </w:p>
    <w:p w:rsidR="000B5219" w:rsidRDefault="008275A4">
      <w:r>
        <w:rPr>
          <w:rFonts w:hint="eastAsia"/>
        </w:rPr>
        <w:t>22</w:t>
      </w:r>
      <w:r>
        <w:rPr>
          <w:rFonts w:hint="eastAsia"/>
        </w:rPr>
        <w:t>、</w:t>
      </w:r>
      <w:r>
        <w:rPr>
          <w:rFonts w:hint="eastAsia"/>
        </w:rPr>
        <w:t>为了弥补会计报表提供信息的局限性，解决的最佳途径是（</w:t>
      </w:r>
      <w:r>
        <w:rPr>
          <w:rFonts w:hint="eastAsia"/>
        </w:rPr>
        <w:t>A</w:t>
      </w:r>
      <w:r>
        <w:rPr>
          <w:rFonts w:hint="eastAsia"/>
        </w:rPr>
        <w:t>）。</w:t>
      </w:r>
    </w:p>
    <w:p w:rsidR="000B5219" w:rsidRDefault="008275A4">
      <w:r>
        <w:rPr>
          <w:rFonts w:hint="eastAsia"/>
        </w:rPr>
        <w:t>A</w:t>
      </w:r>
      <w:r>
        <w:rPr>
          <w:rFonts w:hint="eastAsia"/>
        </w:rPr>
        <w:t>、尽可能扩大信息来源</w:t>
      </w:r>
    </w:p>
    <w:p w:rsidR="000B5219" w:rsidRDefault="008275A4">
      <w:r>
        <w:rPr>
          <w:rFonts w:hint="eastAsia"/>
        </w:rPr>
        <w:t>B</w:t>
      </w:r>
      <w:r>
        <w:rPr>
          <w:rFonts w:hint="eastAsia"/>
        </w:rPr>
        <w:t>、搜集的信息少而精</w:t>
      </w:r>
    </w:p>
    <w:p w:rsidR="000B5219" w:rsidRDefault="008275A4">
      <w:r>
        <w:rPr>
          <w:rFonts w:hint="eastAsia"/>
        </w:rPr>
        <w:t>C</w:t>
      </w:r>
      <w:r>
        <w:rPr>
          <w:rFonts w:hint="eastAsia"/>
        </w:rPr>
        <w:t>、利用非财务信息</w:t>
      </w:r>
    </w:p>
    <w:p w:rsidR="000B5219" w:rsidRDefault="008275A4">
      <w:r>
        <w:rPr>
          <w:rFonts w:hint="eastAsia"/>
        </w:rPr>
        <w:lastRenderedPageBreak/>
        <w:t>D</w:t>
      </w:r>
      <w:r>
        <w:rPr>
          <w:rFonts w:hint="eastAsia"/>
        </w:rPr>
        <w:t>、利用媒体信息</w:t>
      </w:r>
    </w:p>
    <w:p w:rsidR="000B5219" w:rsidRDefault="008275A4">
      <w:r>
        <w:rPr>
          <w:rFonts w:hint="eastAsia"/>
        </w:rPr>
        <w:t>23</w:t>
      </w:r>
      <w:r>
        <w:rPr>
          <w:rFonts w:hint="eastAsia"/>
        </w:rPr>
        <w:t>、财务报表分中，投资人是指（</w:t>
      </w:r>
      <w:r>
        <w:rPr>
          <w:rFonts w:hint="eastAsia"/>
        </w:rPr>
        <w:t>D</w:t>
      </w:r>
      <w:r>
        <w:rPr>
          <w:rFonts w:hint="eastAsia"/>
        </w:rPr>
        <w:t>）。</w:t>
      </w:r>
    </w:p>
    <w:p w:rsidR="000B5219" w:rsidRDefault="008275A4">
      <w:r>
        <w:rPr>
          <w:rFonts w:hint="eastAsia"/>
        </w:rPr>
        <w:t>A</w:t>
      </w:r>
      <w:r>
        <w:rPr>
          <w:rFonts w:hint="eastAsia"/>
        </w:rPr>
        <w:t>社会公众</w:t>
      </w:r>
      <w:r>
        <w:rPr>
          <w:rFonts w:hint="eastAsia"/>
        </w:rPr>
        <w:t>B</w:t>
      </w:r>
      <w:r>
        <w:rPr>
          <w:rFonts w:hint="eastAsia"/>
        </w:rPr>
        <w:t>金融机构</w:t>
      </w:r>
    </w:p>
    <w:p w:rsidR="000B5219" w:rsidRDefault="008275A4">
      <w:r>
        <w:rPr>
          <w:rFonts w:hint="eastAsia"/>
        </w:rPr>
        <w:t>C</w:t>
      </w:r>
      <w:r>
        <w:rPr>
          <w:rFonts w:hint="eastAsia"/>
        </w:rPr>
        <w:t>优先股东</w:t>
      </w:r>
      <w:r>
        <w:rPr>
          <w:rFonts w:hint="eastAsia"/>
        </w:rPr>
        <w:t>D</w:t>
      </w:r>
      <w:r>
        <w:rPr>
          <w:rFonts w:hint="eastAsia"/>
        </w:rPr>
        <w:t>普通股东</w:t>
      </w:r>
    </w:p>
    <w:p w:rsidR="000B5219" w:rsidRDefault="008275A4">
      <w:r>
        <w:rPr>
          <w:rFonts w:hint="eastAsia"/>
        </w:rPr>
        <w:t>2</w:t>
      </w:r>
      <w:r>
        <w:rPr>
          <w:rFonts w:hint="eastAsia"/>
        </w:rPr>
        <w:t>4</w:t>
      </w:r>
      <w:r>
        <w:rPr>
          <w:rFonts w:hint="eastAsia"/>
        </w:rPr>
        <w:t>、流动资产和流动负债的比值被称为（</w:t>
      </w:r>
      <w:r>
        <w:rPr>
          <w:rFonts w:hint="eastAsia"/>
        </w:rPr>
        <w:t>A</w:t>
      </w:r>
      <w:r>
        <w:rPr>
          <w:rFonts w:hint="eastAsia"/>
        </w:rPr>
        <w:t>）。</w:t>
      </w:r>
    </w:p>
    <w:p w:rsidR="000B5219" w:rsidRDefault="008275A4">
      <w:r>
        <w:rPr>
          <w:rFonts w:hint="eastAsia"/>
        </w:rPr>
        <w:t>A</w:t>
      </w:r>
      <w:r>
        <w:rPr>
          <w:rFonts w:hint="eastAsia"/>
        </w:rPr>
        <w:t>流动比率</w:t>
      </w:r>
      <w:r>
        <w:rPr>
          <w:rFonts w:hint="eastAsia"/>
        </w:rPr>
        <w:t>B</w:t>
      </w:r>
      <w:r>
        <w:rPr>
          <w:rFonts w:hint="eastAsia"/>
        </w:rPr>
        <w:t>速动比率</w:t>
      </w:r>
    </w:p>
    <w:p w:rsidR="000B5219" w:rsidRDefault="008275A4">
      <w:r>
        <w:rPr>
          <w:rFonts w:hint="eastAsia"/>
        </w:rPr>
        <w:t>C</w:t>
      </w:r>
      <w:r>
        <w:rPr>
          <w:rFonts w:hint="eastAsia"/>
        </w:rPr>
        <w:t>营运比率</w:t>
      </w:r>
      <w:r>
        <w:rPr>
          <w:rFonts w:hint="eastAsia"/>
        </w:rPr>
        <w:t>D</w:t>
      </w:r>
      <w:r>
        <w:rPr>
          <w:rFonts w:hint="eastAsia"/>
        </w:rPr>
        <w:t>资产负债比率</w:t>
      </w:r>
    </w:p>
    <w:p w:rsidR="000B5219" w:rsidRDefault="008275A4">
      <w:r>
        <w:rPr>
          <w:rFonts w:hint="eastAsia"/>
        </w:rPr>
        <w:t>25</w:t>
      </w:r>
      <w:r>
        <w:rPr>
          <w:rFonts w:hint="eastAsia"/>
        </w:rPr>
        <w:t>、当法定盈余公积达到注册资本的（</w:t>
      </w:r>
      <w:r>
        <w:rPr>
          <w:rFonts w:hint="eastAsia"/>
        </w:rPr>
        <w:t>D</w:t>
      </w:r>
      <w:r>
        <w:rPr>
          <w:rFonts w:hint="eastAsia"/>
        </w:rPr>
        <w:t>）时，可以不再计提</w:t>
      </w:r>
      <w:r>
        <w:rPr>
          <w:rFonts w:hint="eastAsia"/>
        </w:rPr>
        <w:t>.</w:t>
      </w:r>
      <w:r>
        <w:rPr>
          <w:rFonts w:hint="eastAsia"/>
        </w:rPr>
        <w:t>。</w:t>
      </w:r>
    </w:p>
    <w:p w:rsidR="000B5219" w:rsidRDefault="008275A4">
      <w:r>
        <w:rPr>
          <w:rFonts w:hint="eastAsia"/>
        </w:rPr>
        <w:t>A5</w:t>
      </w:r>
      <w:r>
        <w:rPr>
          <w:rFonts w:hint="eastAsia"/>
        </w:rPr>
        <w:t>％</w:t>
      </w:r>
      <w:r>
        <w:rPr>
          <w:rFonts w:hint="eastAsia"/>
        </w:rPr>
        <w:t>B10</w:t>
      </w:r>
      <w:r>
        <w:rPr>
          <w:rFonts w:hint="eastAsia"/>
        </w:rPr>
        <w:t>％</w:t>
      </w:r>
      <w:r>
        <w:rPr>
          <w:rFonts w:hint="eastAsia"/>
        </w:rPr>
        <w:t>C25</w:t>
      </w:r>
      <w:r>
        <w:rPr>
          <w:rFonts w:hint="eastAsia"/>
        </w:rPr>
        <w:t>％</w:t>
      </w:r>
      <w:r>
        <w:rPr>
          <w:rFonts w:hint="eastAsia"/>
        </w:rPr>
        <w:t>D50%</w:t>
      </w:r>
    </w:p>
    <w:p w:rsidR="000B5219" w:rsidRDefault="008275A4">
      <w:r>
        <w:rPr>
          <w:rFonts w:hint="eastAsia"/>
        </w:rPr>
        <w:t>26</w:t>
      </w:r>
      <w:r>
        <w:rPr>
          <w:rFonts w:hint="eastAsia"/>
        </w:rPr>
        <w:t>、用于偿还流动负债的流动资产指（</w:t>
      </w:r>
      <w:r>
        <w:rPr>
          <w:rFonts w:hint="eastAsia"/>
        </w:rPr>
        <w:t>C</w:t>
      </w:r>
      <w:r>
        <w:rPr>
          <w:rFonts w:hint="eastAsia"/>
        </w:rPr>
        <w:t>）。</w:t>
      </w:r>
    </w:p>
    <w:p w:rsidR="000B5219" w:rsidRDefault="008275A4">
      <w:r>
        <w:rPr>
          <w:rFonts w:hint="eastAsia"/>
        </w:rPr>
        <w:t>A</w:t>
      </w:r>
      <w:r>
        <w:rPr>
          <w:rFonts w:hint="eastAsia"/>
        </w:rPr>
        <w:t>存出投资款</w:t>
      </w:r>
      <w:r>
        <w:rPr>
          <w:rFonts w:hint="eastAsia"/>
        </w:rPr>
        <w:t>B</w:t>
      </w:r>
      <w:r>
        <w:rPr>
          <w:rFonts w:hint="eastAsia"/>
        </w:rPr>
        <w:t>回收期在一年以上的应收款项</w:t>
      </w:r>
    </w:p>
    <w:p w:rsidR="000B5219" w:rsidRDefault="008275A4">
      <w:r>
        <w:rPr>
          <w:rFonts w:hint="eastAsia"/>
        </w:rPr>
        <w:t>C</w:t>
      </w:r>
      <w:r>
        <w:rPr>
          <w:rFonts w:hint="eastAsia"/>
        </w:rPr>
        <w:t>现金</w:t>
      </w:r>
      <w:r>
        <w:rPr>
          <w:rFonts w:hint="eastAsia"/>
        </w:rPr>
        <w:t>D</w:t>
      </w:r>
      <w:r>
        <w:rPr>
          <w:rFonts w:hint="eastAsia"/>
        </w:rPr>
        <w:t>存出银行汇票存款</w:t>
      </w:r>
    </w:p>
    <w:p w:rsidR="000B5219" w:rsidRDefault="008275A4">
      <w:r>
        <w:rPr>
          <w:rFonts w:hint="eastAsia"/>
        </w:rPr>
        <w:t>27</w:t>
      </w:r>
      <w:r>
        <w:rPr>
          <w:rFonts w:hint="eastAsia"/>
        </w:rPr>
        <w:t>、</w:t>
      </w:r>
      <w:r>
        <w:rPr>
          <w:rFonts w:hint="eastAsia"/>
        </w:rPr>
        <w:t>减少企业流动资产变现能力的因素是（</w:t>
      </w:r>
      <w:r>
        <w:rPr>
          <w:rFonts w:hint="eastAsia"/>
        </w:rPr>
        <w:t>B</w:t>
      </w:r>
      <w:r>
        <w:rPr>
          <w:rFonts w:hint="eastAsia"/>
        </w:rPr>
        <w:t>）。</w:t>
      </w:r>
    </w:p>
    <w:p w:rsidR="000B5219" w:rsidRDefault="008275A4">
      <w:r>
        <w:rPr>
          <w:rFonts w:hint="eastAsia"/>
        </w:rPr>
        <w:t>A</w:t>
      </w:r>
      <w:r>
        <w:rPr>
          <w:rFonts w:hint="eastAsia"/>
        </w:rPr>
        <w:t>取得商业承兑汇票</w:t>
      </w:r>
      <w:r>
        <w:rPr>
          <w:rFonts w:hint="eastAsia"/>
        </w:rPr>
        <w:t>B</w:t>
      </w:r>
      <w:r>
        <w:rPr>
          <w:rFonts w:hint="eastAsia"/>
        </w:rPr>
        <w:t>未决诉讼、仲裁形成的或有负债</w:t>
      </w:r>
    </w:p>
    <w:p w:rsidR="000B5219" w:rsidRDefault="008275A4">
      <w:r>
        <w:rPr>
          <w:rFonts w:hint="eastAsia"/>
        </w:rPr>
        <w:t>C</w:t>
      </w:r>
      <w:r>
        <w:rPr>
          <w:rFonts w:hint="eastAsia"/>
        </w:rPr>
        <w:t>有可动用的银行贷款指标</w:t>
      </w:r>
      <w:r>
        <w:rPr>
          <w:rFonts w:hint="eastAsia"/>
        </w:rPr>
        <w:t>D</w:t>
      </w:r>
      <w:r>
        <w:rPr>
          <w:rFonts w:hint="eastAsia"/>
        </w:rPr>
        <w:t>长期投资到期收回</w:t>
      </w:r>
    </w:p>
    <w:p w:rsidR="000B5219" w:rsidRDefault="008275A4">
      <w:r>
        <w:rPr>
          <w:rFonts w:hint="eastAsia"/>
        </w:rPr>
        <w:t>28</w:t>
      </w:r>
      <w:r>
        <w:rPr>
          <w:rFonts w:hint="eastAsia"/>
        </w:rPr>
        <w:t>、</w:t>
      </w:r>
      <w:r>
        <w:rPr>
          <w:rFonts w:hint="eastAsia"/>
        </w:rPr>
        <w:t>可以分析评价长期偿债能力的指标是（</w:t>
      </w:r>
      <w:r>
        <w:rPr>
          <w:rFonts w:hint="eastAsia"/>
        </w:rPr>
        <w:t>D</w:t>
      </w:r>
      <w:r>
        <w:rPr>
          <w:rFonts w:hint="eastAsia"/>
        </w:rPr>
        <w:t>）。</w:t>
      </w:r>
      <w:r>
        <w:rPr>
          <w:rFonts w:hint="eastAsia"/>
        </w:rPr>
        <w:t>.</w:t>
      </w:r>
    </w:p>
    <w:p w:rsidR="000B5219" w:rsidRDefault="008275A4">
      <w:r>
        <w:rPr>
          <w:rFonts w:hint="eastAsia"/>
        </w:rPr>
        <w:t>A</w:t>
      </w:r>
      <w:r>
        <w:rPr>
          <w:rFonts w:hint="eastAsia"/>
        </w:rPr>
        <w:t>存货周转率</w:t>
      </w:r>
      <w:r>
        <w:rPr>
          <w:rFonts w:hint="eastAsia"/>
        </w:rPr>
        <w:t>B</w:t>
      </w:r>
      <w:r>
        <w:rPr>
          <w:rFonts w:hint="eastAsia"/>
        </w:rPr>
        <w:t>流动比率</w:t>
      </w:r>
    </w:p>
    <w:p w:rsidR="000B5219" w:rsidRDefault="008275A4">
      <w:r>
        <w:rPr>
          <w:rFonts w:hint="eastAsia"/>
        </w:rPr>
        <w:t>C</w:t>
      </w:r>
      <w:r>
        <w:rPr>
          <w:rFonts w:hint="eastAsia"/>
        </w:rPr>
        <w:t>保守速动比率</w:t>
      </w:r>
      <w:r>
        <w:rPr>
          <w:rFonts w:hint="eastAsia"/>
        </w:rPr>
        <w:t>D</w:t>
      </w:r>
      <w:r>
        <w:rPr>
          <w:rFonts w:hint="eastAsia"/>
        </w:rPr>
        <w:t>固定支出偿付倍数</w:t>
      </w:r>
    </w:p>
    <w:p w:rsidR="000B5219" w:rsidRDefault="008275A4">
      <w:r>
        <w:rPr>
          <w:rFonts w:hint="eastAsia"/>
        </w:rPr>
        <w:t>29</w:t>
      </w:r>
      <w:r>
        <w:rPr>
          <w:rFonts w:hint="eastAsia"/>
        </w:rPr>
        <w:t>、要想取得财务杠杆效应，应当使全部资本利润率（</w:t>
      </w:r>
      <w:r>
        <w:rPr>
          <w:rFonts w:hint="eastAsia"/>
        </w:rPr>
        <w:t>A</w:t>
      </w:r>
      <w:r>
        <w:rPr>
          <w:rFonts w:hint="eastAsia"/>
        </w:rPr>
        <w:t>）借款利息率。</w:t>
      </w:r>
    </w:p>
    <w:p w:rsidR="000B5219" w:rsidRDefault="008275A4">
      <w:r>
        <w:rPr>
          <w:rFonts w:hint="eastAsia"/>
        </w:rPr>
        <w:t>A</w:t>
      </w:r>
      <w:r>
        <w:rPr>
          <w:rFonts w:hint="eastAsia"/>
        </w:rPr>
        <w:t>大于</w:t>
      </w:r>
      <w:r>
        <w:rPr>
          <w:rFonts w:hint="eastAsia"/>
        </w:rPr>
        <w:t>B</w:t>
      </w:r>
      <w:r>
        <w:rPr>
          <w:rFonts w:hint="eastAsia"/>
        </w:rPr>
        <w:t>小于</w:t>
      </w:r>
    </w:p>
    <w:p w:rsidR="000B5219" w:rsidRDefault="008275A4">
      <w:r>
        <w:rPr>
          <w:rFonts w:hint="eastAsia"/>
        </w:rPr>
        <w:t>C</w:t>
      </w:r>
      <w:r>
        <w:rPr>
          <w:rFonts w:hint="eastAsia"/>
        </w:rPr>
        <w:t>等于</w:t>
      </w:r>
      <w:r>
        <w:rPr>
          <w:rFonts w:hint="eastAsia"/>
        </w:rPr>
        <w:t>D</w:t>
      </w:r>
      <w:r>
        <w:rPr>
          <w:rFonts w:hint="eastAsia"/>
        </w:rPr>
        <w:t>无关系</w:t>
      </w:r>
    </w:p>
    <w:p w:rsidR="000B5219" w:rsidRDefault="008275A4">
      <w:r>
        <w:rPr>
          <w:rFonts w:hint="eastAsia"/>
        </w:rPr>
        <w:t>30</w:t>
      </w:r>
      <w:r>
        <w:rPr>
          <w:rFonts w:hint="eastAsia"/>
        </w:rPr>
        <w:t>、计算应收账款周转率时应使用的收入指标是（</w:t>
      </w:r>
      <w:r>
        <w:rPr>
          <w:rFonts w:hint="eastAsia"/>
        </w:rPr>
        <w:t>A</w:t>
      </w:r>
      <w:r>
        <w:rPr>
          <w:rFonts w:hint="eastAsia"/>
        </w:rPr>
        <w:t>）。</w:t>
      </w:r>
    </w:p>
    <w:p w:rsidR="000B5219" w:rsidRDefault="008275A4">
      <w:r>
        <w:rPr>
          <w:rFonts w:hint="eastAsia"/>
        </w:rPr>
        <w:t>A</w:t>
      </w:r>
      <w:r>
        <w:rPr>
          <w:rFonts w:hint="eastAsia"/>
        </w:rPr>
        <w:t>主营业务收入</w:t>
      </w:r>
      <w:r>
        <w:rPr>
          <w:rFonts w:hint="eastAsia"/>
        </w:rPr>
        <w:t>B</w:t>
      </w:r>
      <w:r>
        <w:rPr>
          <w:rFonts w:hint="eastAsia"/>
        </w:rPr>
        <w:t>赊销净额</w:t>
      </w:r>
    </w:p>
    <w:p w:rsidR="000B5219" w:rsidRDefault="008275A4">
      <w:r>
        <w:rPr>
          <w:rFonts w:hint="eastAsia"/>
        </w:rPr>
        <w:t>C</w:t>
      </w:r>
      <w:r>
        <w:rPr>
          <w:rFonts w:hint="eastAsia"/>
        </w:rPr>
        <w:t>销售收入</w:t>
      </w:r>
      <w:r>
        <w:rPr>
          <w:rFonts w:hint="eastAsia"/>
        </w:rPr>
        <w:t>D</w:t>
      </w:r>
      <w:r>
        <w:rPr>
          <w:rFonts w:hint="eastAsia"/>
        </w:rPr>
        <w:t>营业利润</w:t>
      </w:r>
    </w:p>
    <w:p w:rsidR="000B5219" w:rsidRDefault="008275A4">
      <w:r>
        <w:rPr>
          <w:rFonts w:hint="eastAsia"/>
        </w:rPr>
        <w:t>31</w:t>
      </w:r>
      <w:r>
        <w:rPr>
          <w:rFonts w:hint="eastAsia"/>
        </w:rPr>
        <w:t>、</w:t>
      </w:r>
      <w:r>
        <w:rPr>
          <w:rFonts w:hint="eastAsia"/>
        </w:rPr>
        <w:t>当销售利润率一定时，投资报酬率的高低直接取决于（</w:t>
      </w:r>
      <w:r>
        <w:rPr>
          <w:rFonts w:hint="eastAsia"/>
        </w:rPr>
        <w:t>D</w:t>
      </w:r>
      <w:r>
        <w:rPr>
          <w:rFonts w:hint="eastAsia"/>
        </w:rPr>
        <w:t>）。</w:t>
      </w:r>
    </w:p>
    <w:p w:rsidR="000B5219" w:rsidRDefault="008275A4">
      <w:r>
        <w:rPr>
          <w:rFonts w:hint="eastAsia"/>
        </w:rPr>
        <w:t>A</w:t>
      </w:r>
      <w:r>
        <w:rPr>
          <w:rFonts w:hint="eastAsia"/>
        </w:rPr>
        <w:t>销售收入的多少</w:t>
      </w:r>
      <w:r>
        <w:rPr>
          <w:rFonts w:hint="eastAsia"/>
        </w:rPr>
        <w:t>B</w:t>
      </w:r>
      <w:r>
        <w:rPr>
          <w:rFonts w:hint="eastAsia"/>
        </w:rPr>
        <w:t>营业利润的高低</w:t>
      </w:r>
    </w:p>
    <w:p w:rsidR="000B5219" w:rsidRDefault="008275A4">
      <w:r>
        <w:rPr>
          <w:rFonts w:hint="eastAsia"/>
        </w:rPr>
        <w:t>C</w:t>
      </w:r>
      <w:r>
        <w:rPr>
          <w:rFonts w:hint="eastAsia"/>
        </w:rPr>
        <w:t>投资收益的大小</w:t>
      </w:r>
      <w:r>
        <w:rPr>
          <w:rFonts w:hint="eastAsia"/>
        </w:rPr>
        <w:t>D</w:t>
      </w:r>
      <w:r>
        <w:rPr>
          <w:rFonts w:hint="eastAsia"/>
        </w:rPr>
        <w:t>资产周转率的快慢</w:t>
      </w:r>
    </w:p>
    <w:p w:rsidR="000B5219" w:rsidRDefault="008275A4">
      <w:r>
        <w:rPr>
          <w:rFonts w:hint="eastAsia"/>
        </w:rPr>
        <w:t>32</w:t>
      </w:r>
      <w:r>
        <w:rPr>
          <w:rFonts w:hint="eastAsia"/>
        </w:rPr>
        <w:t>、</w:t>
      </w:r>
      <w:r>
        <w:rPr>
          <w:rFonts w:hint="eastAsia"/>
        </w:rPr>
        <w:t>销售毛利率＝</w:t>
      </w:r>
      <w:r>
        <w:rPr>
          <w:rFonts w:hint="eastAsia"/>
        </w:rPr>
        <w:t>1</w:t>
      </w:r>
      <w:r>
        <w:rPr>
          <w:rFonts w:hint="eastAsia"/>
        </w:rPr>
        <w:t>－（</w:t>
      </w:r>
      <w:r>
        <w:rPr>
          <w:rFonts w:hint="eastAsia"/>
        </w:rPr>
        <w:t>B</w:t>
      </w:r>
      <w:r>
        <w:rPr>
          <w:rFonts w:hint="eastAsia"/>
        </w:rPr>
        <w:t>）。</w:t>
      </w:r>
    </w:p>
    <w:p w:rsidR="000B5219" w:rsidRDefault="008275A4">
      <w:r>
        <w:rPr>
          <w:rFonts w:hint="eastAsia"/>
        </w:rPr>
        <w:t>A</w:t>
      </w:r>
      <w:r>
        <w:rPr>
          <w:rFonts w:hint="eastAsia"/>
        </w:rPr>
        <w:t>变动成本率</w:t>
      </w:r>
      <w:r>
        <w:rPr>
          <w:rFonts w:hint="eastAsia"/>
        </w:rPr>
        <w:t>B</w:t>
      </w:r>
      <w:r>
        <w:rPr>
          <w:rFonts w:hint="eastAsia"/>
        </w:rPr>
        <w:t>销售成本率</w:t>
      </w:r>
    </w:p>
    <w:p w:rsidR="000B5219" w:rsidRDefault="008275A4">
      <w:r>
        <w:rPr>
          <w:rFonts w:hint="eastAsia"/>
        </w:rPr>
        <w:t>C</w:t>
      </w:r>
      <w:r>
        <w:rPr>
          <w:rFonts w:hint="eastAsia"/>
        </w:rPr>
        <w:t>成本费用率</w:t>
      </w:r>
      <w:r>
        <w:rPr>
          <w:rFonts w:hint="eastAsia"/>
        </w:rPr>
        <w:t>D</w:t>
      </w:r>
      <w:r>
        <w:rPr>
          <w:rFonts w:hint="eastAsia"/>
        </w:rPr>
        <w:t>销售利润率</w:t>
      </w:r>
    </w:p>
    <w:p w:rsidR="000B5219" w:rsidRDefault="008275A4">
      <w:r>
        <w:rPr>
          <w:rFonts w:hint="eastAsia"/>
        </w:rPr>
        <w:t>33</w:t>
      </w:r>
      <w:r>
        <w:rPr>
          <w:rFonts w:hint="eastAsia"/>
        </w:rPr>
        <w:t>、</w:t>
      </w:r>
      <w:r>
        <w:rPr>
          <w:rFonts w:hint="eastAsia"/>
        </w:rPr>
        <w:t>投资报酬分析的最主要分析主体是（</w:t>
      </w:r>
      <w:r>
        <w:rPr>
          <w:rFonts w:hint="eastAsia"/>
        </w:rPr>
        <w:t>D</w:t>
      </w:r>
      <w:r>
        <w:rPr>
          <w:rFonts w:hint="eastAsia"/>
        </w:rPr>
        <w:t>）。</w:t>
      </w:r>
    </w:p>
    <w:p w:rsidR="000B5219" w:rsidRDefault="008275A4">
      <w:r>
        <w:rPr>
          <w:rFonts w:hint="eastAsia"/>
        </w:rPr>
        <w:t>A</w:t>
      </w:r>
      <w:r>
        <w:rPr>
          <w:rFonts w:hint="eastAsia"/>
        </w:rPr>
        <w:t>短期债权人</w:t>
      </w:r>
      <w:r>
        <w:rPr>
          <w:rFonts w:hint="eastAsia"/>
        </w:rPr>
        <w:t>B</w:t>
      </w:r>
      <w:r>
        <w:rPr>
          <w:rFonts w:hint="eastAsia"/>
        </w:rPr>
        <w:t>长期债权人</w:t>
      </w:r>
    </w:p>
    <w:p w:rsidR="000B5219" w:rsidRDefault="008275A4">
      <w:r>
        <w:rPr>
          <w:rFonts w:hint="eastAsia"/>
        </w:rPr>
        <w:t>C</w:t>
      </w:r>
      <w:r>
        <w:rPr>
          <w:rFonts w:hint="eastAsia"/>
        </w:rPr>
        <w:t>上级主管部门</w:t>
      </w:r>
      <w:r>
        <w:rPr>
          <w:rFonts w:hint="eastAsia"/>
        </w:rPr>
        <w:t>D</w:t>
      </w:r>
      <w:r>
        <w:rPr>
          <w:rFonts w:hint="eastAsia"/>
        </w:rPr>
        <w:t>企业所有者。</w:t>
      </w:r>
    </w:p>
    <w:p w:rsidR="000B5219" w:rsidRDefault="008275A4">
      <w:r>
        <w:rPr>
          <w:rFonts w:hint="eastAsia"/>
        </w:rPr>
        <w:t>34</w:t>
      </w:r>
      <w:r>
        <w:rPr>
          <w:rFonts w:hint="eastAsia"/>
        </w:rPr>
        <w:t>、</w:t>
      </w:r>
      <w:r>
        <w:rPr>
          <w:rFonts w:hint="eastAsia"/>
        </w:rPr>
        <w:t>在企业编制的会计报表中，反映财务状况变动的报表是（</w:t>
      </w:r>
      <w:r>
        <w:rPr>
          <w:rFonts w:hint="eastAsia"/>
        </w:rPr>
        <w:t>B</w:t>
      </w:r>
      <w:r>
        <w:rPr>
          <w:rFonts w:hint="eastAsia"/>
        </w:rPr>
        <w:t>）。</w:t>
      </w:r>
    </w:p>
    <w:p w:rsidR="000B5219" w:rsidRDefault="008275A4">
      <w:r>
        <w:rPr>
          <w:rFonts w:hint="eastAsia"/>
        </w:rPr>
        <w:t>A</w:t>
      </w:r>
      <w:r>
        <w:rPr>
          <w:rFonts w:hint="eastAsia"/>
        </w:rPr>
        <w:t>现金流量表</w:t>
      </w:r>
      <w:r>
        <w:rPr>
          <w:rFonts w:hint="eastAsia"/>
        </w:rPr>
        <w:t>B</w:t>
      </w:r>
      <w:r>
        <w:rPr>
          <w:rFonts w:hint="eastAsia"/>
        </w:rPr>
        <w:t>资产负债表</w:t>
      </w:r>
    </w:p>
    <w:p w:rsidR="000B5219" w:rsidRDefault="008275A4">
      <w:r>
        <w:rPr>
          <w:rFonts w:hint="eastAsia"/>
        </w:rPr>
        <w:t>C</w:t>
      </w:r>
      <w:r>
        <w:rPr>
          <w:rFonts w:hint="eastAsia"/>
        </w:rPr>
        <w:t>利润表</w:t>
      </w:r>
      <w:r>
        <w:rPr>
          <w:rFonts w:hint="eastAsia"/>
        </w:rPr>
        <w:t>D</w:t>
      </w:r>
      <w:r>
        <w:rPr>
          <w:rFonts w:hint="eastAsia"/>
        </w:rPr>
        <w:t>股东权益变动表</w:t>
      </w:r>
    </w:p>
    <w:p w:rsidR="000B5219" w:rsidRDefault="008275A4">
      <w:r>
        <w:rPr>
          <w:rFonts w:hint="eastAsia"/>
        </w:rPr>
        <w:t>35</w:t>
      </w:r>
      <w:r>
        <w:rPr>
          <w:rFonts w:hint="eastAsia"/>
        </w:rPr>
        <w:t>、</w:t>
      </w:r>
      <w:r>
        <w:rPr>
          <w:rFonts w:hint="eastAsia"/>
        </w:rPr>
        <w:t>确定现金流量的计价基础是（</w:t>
      </w:r>
      <w:r>
        <w:rPr>
          <w:rFonts w:hint="eastAsia"/>
        </w:rPr>
        <w:t>D</w:t>
      </w:r>
      <w:r>
        <w:rPr>
          <w:rFonts w:hint="eastAsia"/>
        </w:rPr>
        <w:t>）。</w:t>
      </w:r>
    </w:p>
    <w:p w:rsidR="000B5219" w:rsidRDefault="008275A4">
      <w:r>
        <w:rPr>
          <w:rFonts w:hint="eastAsia"/>
        </w:rPr>
        <w:t>A</w:t>
      </w:r>
      <w:r>
        <w:rPr>
          <w:rFonts w:hint="eastAsia"/>
        </w:rPr>
        <w:t>全责发生制</w:t>
      </w:r>
      <w:r>
        <w:rPr>
          <w:rFonts w:hint="eastAsia"/>
        </w:rPr>
        <w:t>B</w:t>
      </w:r>
      <w:r>
        <w:rPr>
          <w:rFonts w:hint="eastAsia"/>
        </w:rPr>
        <w:t>应收应付制</w:t>
      </w:r>
    </w:p>
    <w:p w:rsidR="000B5219" w:rsidRDefault="008275A4">
      <w:r>
        <w:rPr>
          <w:rFonts w:hint="eastAsia"/>
        </w:rPr>
        <w:t>C</w:t>
      </w:r>
      <w:r>
        <w:rPr>
          <w:rFonts w:hint="eastAsia"/>
        </w:rPr>
        <w:t>收入费用配比制</w:t>
      </w:r>
      <w:r>
        <w:rPr>
          <w:rFonts w:hint="eastAsia"/>
        </w:rPr>
        <w:t>D</w:t>
      </w:r>
      <w:r>
        <w:rPr>
          <w:rFonts w:hint="eastAsia"/>
        </w:rPr>
        <w:t>收付实现制</w:t>
      </w:r>
    </w:p>
    <w:p w:rsidR="000B5219" w:rsidRDefault="008275A4">
      <w:r>
        <w:rPr>
          <w:rFonts w:hint="eastAsia"/>
        </w:rPr>
        <w:t>36</w:t>
      </w:r>
      <w:r>
        <w:rPr>
          <w:rFonts w:hint="eastAsia"/>
        </w:rPr>
        <w:t>、</w:t>
      </w:r>
      <w:r>
        <w:rPr>
          <w:rFonts w:hint="eastAsia"/>
        </w:rPr>
        <w:t>当现金流量适合比率（</w:t>
      </w:r>
      <w:r>
        <w:rPr>
          <w:rFonts w:hint="eastAsia"/>
        </w:rPr>
        <w:t>C</w:t>
      </w:r>
      <w:r>
        <w:rPr>
          <w:rFonts w:hint="eastAsia"/>
        </w:rPr>
        <w:t>）时，表明企业经营活动所形成的现金流量恰好能够满足企业日常基本需要。</w:t>
      </w:r>
    </w:p>
    <w:p w:rsidR="000B5219" w:rsidRDefault="008275A4">
      <w:r>
        <w:rPr>
          <w:rFonts w:hint="eastAsia"/>
        </w:rPr>
        <w:t>A</w:t>
      </w:r>
      <w:r>
        <w:rPr>
          <w:rFonts w:hint="eastAsia"/>
        </w:rPr>
        <w:t>大于</w:t>
      </w:r>
      <w:r>
        <w:rPr>
          <w:rFonts w:hint="eastAsia"/>
        </w:rPr>
        <w:t>1 B</w:t>
      </w:r>
      <w:r>
        <w:rPr>
          <w:rFonts w:hint="eastAsia"/>
        </w:rPr>
        <w:t>小于</w:t>
      </w:r>
      <w:r>
        <w:rPr>
          <w:rFonts w:hint="eastAsia"/>
        </w:rPr>
        <w:t>1</w:t>
      </w:r>
    </w:p>
    <w:p w:rsidR="000B5219" w:rsidRDefault="008275A4">
      <w:r>
        <w:rPr>
          <w:rFonts w:hint="eastAsia"/>
        </w:rPr>
        <w:t>C</w:t>
      </w:r>
      <w:r>
        <w:rPr>
          <w:rFonts w:hint="eastAsia"/>
        </w:rPr>
        <w:t>等于</w:t>
      </w:r>
      <w:r>
        <w:rPr>
          <w:rFonts w:hint="eastAsia"/>
        </w:rPr>
        <w:t>1 D</w:t>
      </w:r>
      <w:r>
        <w:rPr>
          <w:rFonts w:hint="eastAsia"/>
        </w:rPr>
        <w:t>接近</w:t>
      </w:r>
      <w:r>
        <w:rPr>
          <w:rFonts w:hint="eastAsia"/>
        </w:rPr>
        <w:t>1</w:t>
      </w:r>
    </w:p>
    <w:p w:rsidR="000B5219" w:rsidRDefault="008275A4">
      <w:r>
        <w:rPr>
          <w:rFonts w:hint="eastAsia"/>
        </w:rPr>
        <w:t>37</w:t>
      </w:r>
      <w:r>
        <w:rPr>
          <w:rFonts w:hint="eastAsia"/>
        </w:rPr>
        <w:t>、</w:t>
      </w:r>
      <w:r>
        <w:rPr>
          <w:rFonts w:hint="eastAsia"/>
        </w:rPr>
        <w:t>通货膨胀环境下，一般采用（</w:t>
      </w:r>
      <w:r>
        <w:rPr>
          <w:rFonts w:hint="eastAsia"/>
        </w:rPr>
        <w:t>D</w:t>
      </w:r>
      <w:r>
        <w:rPr>
          <w:rFonts w:hint="eastAsia"/>
        </w:rPr>
        <w:t>）能够较为精确的计量收益。</w:t>
      </w:r>
    </w:p>
    <w:p w:rsidR="000B5219" w:rsidRDefault="008275A4">
      <w:r>
        <w:rPr>
          <w:rFonts w:hint="eastAsia"/>
        </w:rPr>
        <w:lastRenderedPageBreak/>
        <w:t>A</w:t>
      </w:r>
      <w:r>
        <w:rPr>
          <w:rFonts w:hint="eastAsia"/>
        </w:rPr>
        <w:t>个别计价法</w:t>
      </w:r>
      <w:r>
        <w:rPr>
          <w:rFonts w:hint="eastAsia"/>
        </w:rPr>
        <w:t>B</w:t>
      </w:r>
      <w:r>
        <w:rPr>
          <w:rFonts w:hint="eastAsia"/>
        </w:rPr>
        <w:t>加权平均法</w:t>
      </w:r>
    </w:p>
    <w:p w:rsidR="000B5219" w:rsidRDefault="008275A4">
      <w:r>
        <w:rPr>
          <w:rFonts w:hint="eastAsia"/>
        </w:rPr>
        <w:t>C</w:t>
      </w:r>
      <w:r>
        <w:rPr>
          <w:rFonts w:hint="eastAsia"/>
        </w:rPr>
        <w:t>先进先出法</w:t>
      </w:r>
      <w:r>
        <w:rPr>
          <w:rFonts w:hint="eastAsia"/>
        </w:rPr>
        <w:t>D</w:t>
      </w:r>
      <w:r>
        <w:rPr>
          <w:rFonts w:hint="eastAsia"/>
        </w:rPr>
        <w:t>后进先出法</w:t>
      </w:r>
    </w:p>
    <w:p w:rsidR="000B5219" w:rsidRDefault="008275A4">
      <w:r>
        <w:rPr>
          <w:rFonts w:hint="eastAsia"/>
        </w:rPr>
        <w:t>38</w:t>
      </w:r>
      <w:r>
        <w:rPr>
          <w:rFonts w:hint="eastAsia"/>
        </w:rPr>
        <w:t>、</w:t>
      </w:r>
      <w:r>
        <w:rPr>
          <w:rFonts w:hint="eastAsia"/>
        </w:rPr>
        <w:t>夏华公司下一年度的净资产收益率目标为</w:t>
      </w:r>
      <w:r>
        <w:rPr>
          <w:rFonts w:hint="eastAsia"/>
        </w:rPr>
        <w:t>16</w:t>
      </w:r>
      <w:r>
        <w:rPr>
          <w:rFonts w:hint="eastAsia"/>
        </w:rPr>
        <w:t>％，资产负愤率调整为</w:t>
      </w:r>
      <w:r>
        <w:rPr>
          <w:rFonts w:hint="eastAsia"/>
        </w:rPr>
        <w:t>45</w:t>
      </w:r>
      <w:r>
        <w:rPr>
          <w:rFonts w:hint="eastAsia"/>
        </w:rPr>
        <w:t>％，则其资产净利率应达到</w:t>
      </w:r>
      <w:r>
        <w:rPr>
          <w:rFonts w:hint="eastAsia"/>
        </w:rPr>
        <w:t>(A)</w:t>
      </w:r>
      <w:r>
        <w:rPr>
          <w:rFonts w:hint="eastAsia"/>
        </w:rPr>
        <w:t>％。</w:t>
      </w:r>
    </w:p>
    <w:p w:rsidR="000B5219" w:rsidRDefault="008275A4">
      <w:r>
        <w:rPr>
          <w:rFonts w:hint="eastAsia"/>
        </w:rPr>
        <w:t>A</w:t>
      </w:r>
      <w:r>
        <w:rPr>
          <w:rFonts w:hint="eastAsia"/>
        </w:rPr>
        <w:t>、</w:t>
      </w:r>
      <w:r>
        <w:rPr>
          <w:rFonts w:hint="eastAsia"/>
        </w:rPr>
        <w:t>8</w:t>
      </w:r>
      <w:r>
        <w:rPr>
          <w:rFonts w:hint="eastAsia"/>
        </w:rPr>
        <w:t>、</w:t>
      </w:r>
      <w:r>
        <w:rPr>
          <w:rFonts w:hint="eastAsia"/>
        </w:rPr>
        <w:t>8 B</w:t>
      </w:r>
      <w:r>
        <w:rPr>
          <w:rFonts w:hint="eastAsia"/>
        </w:rPr>
        <w:t>、</w:t>
      </w:r>
      <w:r>
        <w:rPr>
          <w:rFonts w:hint="eastAsia"/>
        </w:rPr>
        <w:t>16 C</w:t>
      </w:r>
      <w:r>
        <w:rPr>
          <w:rFonts w:hint="eastAsia"/>
        </w:rPr>
        <w:t>、</w:t>
      </w:r>
      <w:r>
        <w:rPr>
          <w:rFonts w:hint="eastAsia"/>
        </w:rPr>
        <w:t>7</w:t>
      </w:r>
      <w:r>
        <w:rPr>
          <w:rFonts w:hint="eastAsia"/>
        </w:rPr>
        <w:t>、</w:t>
      </w:r>
      <w:r>
        <w:rPr>
          <w:rFonts w:hint="eastAsia"/>
        </w:rPr>
        <w:t>2 D</w:t>
      </w:r>
      <w:r>
        <w:rPr>
          <w:rFonts w:hint="eastAsia"/>
        </w:rPr>
        <w:t>、</w:t>
      </w:r>
      <w:r>
        <w:rPr>
          <w:rFonts w:hint="eastAsia"/>
        </w:rPr>
        <w:t>37</w:t>
      </w:r>
      <w:r>
        <w:rPr>
          <w:rFonts w:hint="eastAsia"/>
        </w:rPr>
        <w:t>、</w:t>
      </w:r>
      <w:r>
        <w:rPr>
          <w:rFonts w:hint="eastAsia"/>
        </w:rPr>
        <w:t>8</w:t>
      </w:r>
    </w:p>
    <w:p w:rsidR="000B5219" w:rsidRDefault="008275A4">
      <w:r>
        <w:rPr>
          <w:rFonts w:hint="eastAsia"/>
        </w:rPr>
        <w:t>39</w:t>
      </w:r>
      <w:r>
        <w:rPr>
          <w:rFonts w:hint="eastAsia"/>
        </w:rPr>
        <w:t>、</w:t>
      </w:r>
      <w:r>
        <w:rPr>
          <w:rFonts w:hint="eastAsia"/>
        </w:rPr>
        <w:t>资产负债表的附表是</w:t>
      </w:r>
      <w:r>
        <w:rPr>
          <w:rFonts w:hint="eastAsia"/>
        </w:rPr>
        <w:t>(D)</w:t>
      </w:r>
      <w:r>
        <w:rPr>
          <w:rFonts w:hint="eastAsia"/>
        </w:rPr>
        <w:t>。</w:t>
      </w:r>
    </w:p>
    <w:p w:rsidR="000B5219" w:rsidRDefault="008275A4">
      <w:r>
        <w:rPr>
          <w:rFonts w:hint="eastAsia"/>
        </w:rPr>
        <w:t>A</w:t>
      </w:r>
      <w:r>
        <w:rPr>
          <w:rFonts w:hint="eastAsia"/>
        </w:rPr>
        <w:t>、</w:t>
      </w:r>
      <w:r>
        <w:rPr>
          <w:rFonts w:hint="eastAsia"/>
        </w:rPr>
        <w:t>利润分配表</w:t>
      </w:r>
      <w:r>
        <w:rPr>
          <w:rFonts w:hint="eastAsia"/>
        </w:rPr>
        <w:t>B</w:t>
      </w:r>
      <w:r>
        <w:rPr>
          <w:rFonts w:hint="eastAsia"/>
        </w:rPr>
        <w:t>、</w:t>
      </w:r>
      <w:r>
        <w:rPr>
          <w:rFonts w:hint="eastAsia"/>
        </w:rPr>
        <w:t>分部报表</w:t>
      </w:r>
      <w:r>
        <w:rPr>
          <w:rFonts w:hint="eastAsia"/>
        </w:rPr>
        <w:t>C</w:t>
      </w:r>
      <w:r>
        <w:rPr>
          <w:rFonts w:hint="eastAsia"/>
        </w:rPr>
        <w:t>、</w:t>
      </w:r>
      <w:r>
        <w:rPr>
          <w:rFonts w:hint="eastAsia"/>
        </w:rPr>
        <w:t>财务报表附注</w:t>
      </w:r>
      <w:r>
        <w:rPr>
          <w:rFonts w:hint="eastAsia"/>
        </w:rPr>
        <w:t>D</w:t>
      </w:r>
      <w:r>
        <w:rPr>
          <w:rFonts w:hint="eastAsia"/>
        </w:rPr>
        <w:t>、</w:t>
      </w:r>
      <w:r>
        <w:rPr>
          <w:rFonts w:hint="eastAsia"/>
        </w:rPr>
        <w:t>应交增值税明细表</w:t>
      </w:r>
    </w:p>
    <w:p w:rsidR="000B5219" w:rsidRDefault="008275A4">
      <w:r>
        <w:rPr>
          <w:rFonts w:hint="eastAsia"/>
        </w:rPr>
        <w:t>40</w:t>
      </w:r>
      <w:r>
        <w:rPr>
          <w:rFonts w:hint="eastAsia"/>
        </w:rPr>
        <w:t>、</w:t>
      </w:r>
      <w:r>
        <w:rPr>
          <w:rFonts w:hint="eastAsia"/>
        </w:rPr>
        <w:t>如果某企业以收入基础计算的存货周转率为</w:t>
      </w:r>
      <w:r>
        <w:rPr>
          <w:rFonts w:hint="eastAsia"/>
        </w:rPr>
        <w:t>16</w:t>
      </w:r>
      <w:r>
        <w:rPr>
          <w:rFonts w:hint="eastAsia"/>
        </w:rPr>
        <w:t>次，而以成本为基础的存货周转率为</w:t>
      </w:r>
      <w:r>
        <w:rPr>
          <w:rFonts w:hint="eastAsia"/>
        </w:rPr>
        <w:t>12</w:t>
      </w:r>
      <w:r>
        <w:rPr>
          <w:rFonts w:hint="eastAsia"/>
        </w:rPr>
        <w:t>次，又已知本年毛利</w:t>
      </w:r>
      <w:r>
        <w:rPr>
          <w:rFonts w:hint="eastAsia"/>
        </w:rPr>
        <w:t>32000</w:t>
      </w:r>
      <w:r>
        <w:rPr>
          <w:rFonts w:hint="eastAsia"/>
        </w:rPr>
        <w:t>元，则平均存货为</w:t>
      </w:r>
      <w:r>
        <w:rPr>
          <w:rFonts w:hint="eastAsia"/>
        </w:rPr>
        <w:t>(C)</w:t>
      </w:r>
      <w:r>
        <w:rPr>
          <w:rFonts w:hint="eastAsia"/>
        </w:rPr>
        <w:t>元。</w:t>
      </w:r>
    </w:p>
    <w:p w:rsidR="000B5219" w:rsidRDefault="008275A4">
      <w:r>
        <w:rPr>
          <w:rFonts w:hint="eastAsia"/>
        </w:rPr>
        <w:t>A</w:t>
      </w:r>
      <w:r>
        <w:rPr>
          <w:rFonts w:hint="eastAsia"/>
        </w:rPr>
        <w:t>、</w:t>
      </w:r>
      <w:r>
        <w:rPr>
          <w:rFonts w:hint="eastAsia"/>
        </w:rPr>
        <w:t>2000 B</w:t>
      </w:r>
      <w:r>
        <w:rPr>
          <w:rFonts w:hint="eastAsia"/>
        </w:rPr>
        <w:t>、</w:t>
      </w:r>
      <w:r>
        <w:rPr>
          <w:rFonts w:hint="eastAsia"/>
        </w:rPr>
        <w:t>2667 C.8000 D</w:t>
      </w:r>
      <w:r>
        <w:rPr>
          <w:rFonts w:hint="eastAsia"/>
        </w:rPr>
        <w:t>、</w:t>
      </w:r>
      <w:r>
        <w:rPr>
          <w:rFonts w:hint="eastAsia"/>
        </w:rPr>
        <w:t>128000</w:t>
      </w:r>
    </w:p>
    <w:p w:rsidR="000B5219" w:rsidRDefault="008275A4">
      <w:r>
        <w:rPr>
          <w:rFonts w:hint="eastAsia"/>
        </w:rPr>
        <w:t>二、多选题</w:t>
      </w:r>
    </w:p>
    <w:p w:rsidR="000B5219" w:rsidRDefault="008275A4">
      <w:r>
        <w:rPr>
          <w:rFonts w:hint="eastAsia"/>
        </w:rPr>
        <w:t>1.</w:t>
      </w:r>
      <w:r>
        <w:rPr>
          <w:rFonts w:hint="eastAsia"/>
        </w:rPr>
        <w:t>企业的收入包括（</w:t>
      </w:r>
      <w:r>
        <w:rPr>
          <w:rFonts w:hint="eastAsia"/>
        </w:rPr>
        <w:t>ABCDE</w:t>
      </w:r>
      <w:r>
        <w:rPr>
          <w:rFonts w:hint="eastAsia"/>
        </w:rPr>
        <w:t>）等多种类别。</w:t>
      </w:r>
    </w:p>
    <w:p w:rsidR="000B5219" w:rsidRDefault="008275A4">
      <w:r>
        <w:rPr>
          <w:rFonts w:hint="eastAsia"/>
        </w:rPr>
        <w:t>A</w:t>
      </w:r>
      <w:r>
        <w:rPr>
          <w:rFonts w:hint="eastAsia"/>
        </w:rPr>
        <w:t>、投资收入</w:t>
      </w:r>
      <w:r>
        <w:rPr>
          <w:rFonts w:hint="eastAsia"/>
        </w:rPr>
        <w:t>B</w:t>
      </w:r>
      <w:r>
        <w:rPr>
          <w:rFonts w:hint="eastAsia"/>
        </w:rPr>
        <w:t>、其他业务收入</w:t>
      </w:r>
      <w:r>
        <w:rPr>
          <w:rFonts w:hint="eastAsia"/>
        </w:rPr>
        <w:t>C</w:t>
      </w:r>
      <w:r>
        <w:rPr>
          <w:rFonts w:hint="eastAsia"/>
        </w:rPr>
        <w:t>、补贴收入</w:t>
      </w:r>
      <w:r>
        <w:rPr>
          <w:rFonts w:hint="eastAsia"/>
        </w:rPr>
        <w:t>D</w:t>
      </w:r>
      <w:r>
        <w:rPr>
          <w:rFonts w:hint="eastAsia"/>
        </w:rPr>
        <w:t>、营业外收入</w:t>
      </w:r>
      <w:r>
        <w:rPr>
          <w:rFonts w:hint="eastAsia"/>
        </w:rPr>
        <w:t>E</w:t>
      </w:r>
      <w:r>
        <w:rPr>
          <w:rFonts w:hint="eastAsia"/>
        </w:rPr>
        <w:t>、主营业务收入</w:t>
      </w:r>
    </w:p>
    <w:p w:rsidR="000B5219" w:rsidRDefault="008275A4">
      <w:r>
        <w:rPr>
          <w:rFonts w:hint="eastAsia"/>
        </w:rPr>
        <w:t>2</w:t>
      </w:r>
      <w:r>
        <w:rPr>
          <w:rFonts w:hint="eastAsia"/>
        </w:rPr>
        <w:t>、</w:t>
      </w:r>
      <w:r>
        <w:rPr>
          <w:rFonts w:hint="eastAsia"/>
        </w:rPr>
        <w:t>影响应收账款周转率下降的原因主要是（</w:t>
      </w:r>
      <w:r>
        <w:rPr>
          <w:rFonts w:hint="eastAsia"/>
        </w:rPr>
        <w:t>BDE</w:t>
      </w:r>
      <w:r>
        <w:rPr>
          <w:rFonts w:hint="eastAsia"/>
        </w:rPr>
        <w:t>）。</w:t>
      </w:r>
    </w:p>
    <w:p w:rsidR="000B5219" w:rsidRDefault="008275A4">
      <w:r>
        <w:rPr>
          <w:rFonts w:hint="eastAsia"/>
        </w:rPr>
        <w:t>A</w:t>
      </w:r>
      <w:r>
        <w:rPr>
          <w:rFonts w:hint="eastAsia"/>
        </w:rPr>
        <w:t>、赊销的比率</w:t>
      </w:r>
      <w:r>
        <w:rPr>
          <w:rFonts w:hint="eastAsia"/>
        </w:rPr>
        <w:t>B</w:t>
      </w:r>
      <w:r>
        <w:rPr>
          <w:rFonts w:hint="eastAsia"/>
        </w:rPr>
        <w:t>、客户故意拖延</w:t>
      </w:r>
    </w:p>
    <w:p w:rsidR="000B5219" w:rsidRDefault="008275A4">
      <w:r>
        <w:rPr>
          <w:rFonts w:hint="eastAsia"/>
        </w:rPr>
        <w:t>C</w:t>
      </w:r>
      <w:r>
        <w:rPr>
          <w:rFonts w:hint="eastAsia"/>
        </w:rPr>
        <w:t>、企业的收账政策</w:t>
      </w:r>
      <w:r>
        <w:rPr>
          <w:rFonts w:hint="eastAsia"/>
        </w:rPr>
        <w:t>D</w:t>
      </w:r>
      <w:r>
        <w:rPr>
          <w:rFonts w:hint="eastAsia"/>
        </w:rPr>
        <w:t>、客户财务困难</w:t>
      </w:r>
    </w:p>
    <w:p w:rsidR="000B5219" w:rsidRDefault="008275A4">
      <w:r>
        <w:rPr>
          <w:rFonts w:hint="eastAsia"/>
        </w:rPr>
        <w:t>E</w:t>
      </w:r>
      <w:r>
        <w:rPr>
          <w:rFonts w:hint="eastAsia"/>
        </w:rPr>
        <w:t>、企业的信用政策</w:t>
      </w:r>
    </w:p>
    <w:p w:rsidR="000B5219" w:rsidRDefault="008275A4">
      <w:r>
        <w:rPr>
          <w:rFonts w:hint="eastAsia"/>
        </w:rPr>
        <w:t>3</w:t>
      </w:r>
      <w:r>
        <w:rPr>
          <w:rFonts w:hint="eastAsia"/>
        </w:rPr>
        <w:t>、</w:t>
      </w:r>
      <w:r>
        <w:rPr>
          <w:rFonts w:hint="eastAsia"/>
        </w:rPr>
        <w:t>影响企业资产周转率的因素包括（</w:t>
      </w:r>
      <w:r>
        <w:rPr>
          <w:rFonts w:hint="eastAsia"/>
        </w:rPr>
        <w:t>ABCDE</w:t>
      </w:r>
      <w:r>
        <w:rPr>
          <w:rFonts w:hint="eastAsia"/>
        </w:rPr>
        <w:t>）。</w:t>
      </w:r>
    </w:p>
    <w:p w:rsidR="000B5219" w:rsidRDefault="008275A4">
      <w:r>
        <w:rPr>
          <w:rFonts w:hint="eastAsia"/>
        </w:rPr>
        <w:t>A</w:t>
      </w:r>
      <w:r>
        <w:rPr>
          <w:rFonts w:hint="eastAsia"/>
        </w:rPr>
        <w:t>、资产的管理力度</w:t>
      </w:r>
      <w:r>
        <w:rPr>
          <w:rFonts w:hint="eastAsia"/>
        </w:rPr>
        <w:t>B</w:t>
      </w:r>
      <w:r>
        <w:rPr>
          <w:rFonts w:hint="eastAsia"/>
        </w:rPr>
        <w:t>、经营周期的长短</w:t>
      </w:r>
    </w:p>
    <w:p w:rsidR="000B5219" w:rsidRDefault="008275A4">
      <w:r>
        <w:rPr>
          <w:rFonts w:hint="eastAsia"/>
        </w:rPr>
        <w:t>C</w:t>
      </w:r>
      <w:r>
        <w:rPr>
          <w:rFonts w:hint="eastAsia"/>
        </w:rPr>
        <w:t>、资产构成及其质量</w:t>
      </w:r>
      <w:r>
        <w:rPr>
          <w:rFonts w:hint="eastAsia"/>
        </w:rPr>
        <w:t>D</w:t>
      </w:r>
      <w:r>
        <w:rPr>
          <w:rFonts w:hint="eastAsia"/>
        </w:rPr>
        <w:t>、企业所采用的财务政策</w:t>
      </w:r>
    </w:p>
    <w:p w:rsidR="000B5219" w:rsidRDefault="008275A4">
      <w:r>
        <w:rPr>
          <w:rFonts w:hint="eastAsia"/>
        </w:rPr>
        <w:t>E</w:t>
      </w:r>
      <w:r>
        <w:rPr>
          <w:rFonts w:hint="eastAsia"/>
        </w:rPr>
        <w:t>、所处行业及其经营背景</w:t>
      </w:r>
    </w:p>
    <w:p w:rsidR="000B5219" w:rsidRDefault="008275A4">
      <w:r>
        <w:rPr>
          <w:rFonts w:hint="eastAsia"/>
        </w:rPr>
        <w:t>4</w:t>
      </w:r>
      <w:r>
        <w:rPr>
          <w:rFonts w:hint="eastAsia"/>
        </w:rPr>
        <w:t>、</w:t>
      </w:r>
      <w:r>
        <w:rPr>
          <w:rFonts w:hint="eastAsia"/>
        </w:rPr>
        <w:t>下列项目（</w:t>
      </w:r>
      <w:r>
        <w:rPr>
          <w:rFonts w:hint="eastAsia"/>
        </w:rPr>
        <w:t>ABCDE</w:t>
      </w:r>
      <w:r>
        <w:rPr>
          <w:rFonts w:hint="eastAsia"/>
        </w:rPr>
        <w:t>）属于无形资产范围。</w:t>
      </w:r>
    </w:p>
    <w:p w:rsidR="000B5219" w:rsidRDefault="008275A4">
      <w:r>
        <w:rPr>
          <w:rFonts w:hint="eastAsia"/>
        </w:rPr>
        <w:t>A</w:t>
      </w:r>
      <w:r>
        <w:rPr>
          <w:rFonts w:hint="eastAsia"/>
        </w:rPr>
        <w:t>、非专利技术</w:t>
      </w:r>
      <w:r>
        <w:rPr>
          <w:rFonts w:hint="eastAsia"/>
        </w:rPr>
        <w:t>B</w:t>
      </w:r>
      <w:r>
        <w:rPr>
          <w:rFonts w:hint="eastAsia"/>
        </w:rPr>
        <w:t>、商标</w:t>
      </w:r>
    </w:p>
    <w:p w:rsidR="000B5219" w:rsidRDefault="008275A4">
      <w:r>
        <w:rPr>
          <w:rFonts w:hint="eastAsia"/>
        </w:rPr>
        <w:t>C</w:t>
      </w:r>
      <w:r>
        <w:rPr>
          <w:rFonts w:hint="eastAsia"/>
        </w:rPr>
        <w:t>、土地使用权</w:t>
      </w:r>
      <w:r>
        <w:rPr>
          <w:rFonts w:hint="eastAsia"/>
        </w:rPr>
        <w:t>D</w:t>
      </w:r>
      <w:r>
        <w:rPr>
          <w:rFonts w:hint="eastAsia"/>
        </w:rPr>
        <w:t>、专利权</w:t>
      </w:r>
    </w:p>
    <w:p w:rsidR="000B5219" w:rsidRDefault="008275A4">
      <w:r>
        <w:rPr>
          <w:rFonts w:hint="eastAsia"/>
        </w:rPr>
        <w:t>E</w:t>
      </w:r>
      <w:r>
        <w:rPr>
          <w:rFonts w:hint="eastAsia"/>
        </w:rPr>
        <w:t>、商誉</w:t>
      </w:r>
    </w:p>
    <w:p w:rsidR="000B5219" w:rsidRDefault="008275A4">
      <w:r>
        <w:rPr>
          <w:rFonts w:hint="eastAsia"/>
        </w:rPr>
        <w:t>5</w:t>
      </w:r>
      <w:r>
        <w:rPr>
          <w:rFonts w:hint="eastAsia"/>
        </w:rPr>
        <w:t>、</w:t>
      </w:r>
      <w:r>
        <w:rPr>
          <w:rFonts w:hint="eastAsia"/>
        </w:rPr>
        <w:t>财务分析地位的重要性主要体现在（</w:t>
      </w:r>
      <w:r>
        <w:rPr>
          <w:rFonts w:hint="eastAsia"/>
        </w:rPr>
        <w:t>ABCD</w:t>
      </w:r>
      <w:r>
        <w:rPr>
          <w:rFonts w:hint="eastAsia"/>
        </w:rPr>
        <w:t>）。</w:t>
      </w:r>
    </w:p>
    <w:p w:rsidR="000B5219" w:rsidRDefault="008275A4">
      <w:r>
        <w:rPr>
          <w:rFonts w:hint="eastAsia"/>
        </w:rPr>
        <w:t>A</w:t>
      </w:r>
      <w:r>
        <w:rPr>
          <w:rFonts w:hint="eastAsia"/>
        </w:rPr>
        <w:t>、业务结构的复杂化</w:t>
      </w:r>
    </w:p>
    <w:p w:rsidR="000B5219" w:rsidRDefault="008275A4">
      <w:r>
        <w:rPr>
          <w:rFonts w:hint="eastAsia"/>
        </w:rPr>
        <w:t>B</w:t>
      </w:r>
      <w:r>
        <w:rPr>
          <w:rFonts w:hint="eastAsia"/>
        </w:rPr>
        <w:t>、财务信息的专业化</w:t>
      </w:r>
    </w:p>
    <w:p w:rsidR="000B5219" w:rsidRDefault="008275A4">
      <w:r>
        <w:rPr>
          <w:rFonts w:hint="eastAsia"/>
        </w:rPr>
        <w:t>C</w:t>
      </w:r>
      <w:r>
        <w:rPr>
          <w:rFonts w:hint="eastAsia"/>
        </w:rPr>
        <w:t>、企业的公众化</w:t>
      </w:r>
    </w:p>
    <w:p w:rsidR="000B5219" w:rsidRDefault="008275A4">
      <w:r>
        <w:rPr>
          <w:rFonts w:hint="eastAsia"/>
        </w:rPr>
        <w:t>D</w:t>
      </w:r>
      <w:r>
        <w:rPr>
          <w:rFonts w:hint="eastAsia"/>
        </w:rPr>
        <w:t>、组织形式的复杂化</w:t>
      </w:r>
    </w:p>
    <w:p w:rsidR="000B5219" w:rsidRDefault="008275A4">
      <w:r>
        <w:rPr>
          <w:rFonts w:hint="eastAsia"/>
        </w:rPr>
        <w:t>E</w:t>
      </w:r>
      <w:r>
        <w:rPr>
          <w:rFonts w:hint="eastAsia"/>
        </w:rPr>
        <w:t>、社会分工的细致化</w:t>
      </w:r>
    </w:p>
    <w:p w:rsidR="000B5219" w:rsidRDefault="008275A4">
      <w:r>
        <w:rPr>
          <w:rFonts w:hint="eastAsia"/>
        </w:rPr>
        <w:t>6</w:t>
      </w:r>
      <w:r>
        <w:rPr>
          <w:rFonts w:hint="eastAsia"/>
        </w:rPr>
        <w:t>、</w:t>
      </w:r>
      <w:r>
        <w:rPr>
          <w:rFonts w:hint="eastAsia"/>
        </w:rPr>
        <w:t>决定企业货币资金持有量的因素有（</w:t>
      </w:r>
      <w:r>
        <w:rPr>
          <w:rFonts w:hint="eastAsia"/>
        </w:rPr>
        <w:t>ABCE</w:t>
      </w:r>
      <w:r>
        <w:rPr>
          <w:rFonts w:hint="eastAsia"/>
        </w:rPr>
        <w:t>）。</w:t>
      </w:r>
    </w:p>
    <w:p w:rsidR="000B5219" w:rsidRDefault="008275A4">
      <w:r>
        <w:rPr>
          <w:rFonts w:hint="eastAsia"/>
        </w:rPr>
        <w:t>A</w:t>
      </w:r>
      <w:r>
        <w:rPr>
          <w:rFonts w:hint="eastAsia"/>
        </w:rPr>
        <w:t>、企业规模</w:t>
      </w:r>
    </w:p>
    <w:p w:rsidR="000B5219" w:rsidRDefault="008275A4">
      <w:r>
        <w:rPr>
          <w:rFonts w:hint="eastAsia"/>
        </w:rPr>
        <w:t>B</w:t>
      </w:r>
      <w:r>
        <w:rPr>
          <w:rFonts w:hint="eastAsia"/>
        </w:rPr>
        <w:t>、所在行业特性</w:t>
      </w:r>
    </w:p>
    <w:p w:rsidR="000B5219" w:rsidRDefault="008275A4">
      <w:r>
        <w:rPr>
          <w:rFonts w:hint="eastAsia"/>
        </w:rPr>
        <w:t>C</w:t>
      </w:r>
      <w:r>
        <w:rPr>
          <w:rFonts w:hint="eastAsia"/>
        </w:rPr>
        <w:t>、企业负债结构</w:t>
      </w:r>
    </w:p>
    <w:p w:rsidR="000B5219" w:rsidRDefault="008275A4">
      <w:r>
        <w:rPr>
          <w:rFonts w:hint="eastAsia"/>
        </w:rPr>
        <w:t>D</w:t>
      </w:r>
      <w:r>
        <w:rPr>
          <w:rFonts w:hint="eastAsia"/>
        </w:rPr>
        <w:t>、企业资产结构</w:t>
      </w:r>
    </w:p>
    <w:p w:rsidR="000B5219" w:rsidRDefault="008275A4">
      <w:r>
        <w:rPr>
          <w:rFonts w:hint="eastAsia"/>
        </w:rPr>
        <w:t>E</w:t>
      </w:r>
      <w:r>
        <w:rPr>
          <w:rFonts w:hint="eastAsia"/>
        </w:rPr>
        <w:t>、企业融资能力</w:t>
      </w:r>
    </w:p>
    <w:p w:rsidR="000B5219" w:rsidRDefault="008275A4">
      <w:r>
        <w:rPr>
          <w:rFonts w:hint="eastAsia"/>
        </w:rPr>
        <w:t>7</w:t>
      </w:r>
      <w:r>
        <w:rPr>
          <w:rFonts w:hint="eastAsia"/>
        </w:rPr>
        <w:t>、</w:t>
      </w:r>
      <w:r>
        <w:rPr>
          <w:rFonts w:hint="eastAsia"/>
        </w:rPr>
        <w:t>财务报表分析要按照严格的程序进行，其程序包括（</w:t>
      </w:r>
      <w:r>
        <w:rPr>
          <w:rFonts w:hint="eastAsia"/>
        </w:rPr>
        <w:t>BCDE</w:t>
      </w:r>
      <w:r>
        <w:rPr>
          <w:rFonts w:hint="eastAsia"/>
        </w:rPr>
        <w:t>）。</w:t>
      </w:r>
    </w:p>
    <w:p w:rsidR="000B5219" w:rsidRDefault="008275A4">
      <w:r>
        <w:rPr>
          <w:rFonts w:hint="eastAsia"/>
        </w:rPr>
        <w:t>A</w:t>
      </w:r>
      <w:r>
        <w:rPr>
          <w:rFonts w:hint="eastAsia"/>
        </w:rPr>
        <w:t>、调整财务报表有关信息</w:t>
      </w:r>
    </w:p>
    <w:p w:rsidR="000B5219" w:rsidRDefault="008275A4">
      <w:r>
        <w:rPr>
          <w:rFonts w:hint="eastAsia"/>
        </w:rPr>
        <w:t>B</w:t>
      </w:r>
      <w:r>
        <w:rPr>
          <w:rFonts w:hint="eastAsia"/>
        </w:rPr>
        <w:t>、搜集整理和核实资料</w:t>
      </w:r>
    </w:p>
    <w:p w:rsidR="000B5219" w:rsidRDefault="008275A4">
      <w:r>
        <w:rPr>
          <w:rFonts w:hint="eastAsia"/>
        </w:rPr>
        <w:t>C</w:t>
      </w:r>
      <w:r>
        <w:rPr>
          <w:rFonts w:hint="eastAsia"/>
        </w:rPr>
        <w:t>、编制分析报告</w:t>
      </w:r>
    </w:p>
    <w:p w:rsidR="000B5219" w:rsidRDefault="008275A4">
      <w:r>
        <w:rPr>
          <w:rFonts w:hint="eastAsia"/>
        </w:rPr>
        <w:t>D</w:t>
      </w:r>
      <w:r>
        <w:rPr>
          <w:rFonts w:hint="eastAsia"/>
        </w:rPr>
        <w:t>、选择分析方法</w:t>
      </w:r>
    </w:p>
    <w:p w:rsidR="000B5219" w:rsidRDefault="008275A4">
      <w:r>
        <w:rPr>
          <w:rFonts w:hint="eastAsia"/>
        </w:rPr>
        <w:t>E</w:t>
      </w:r>
      <w:r>
        <w:rPr>
          <w:rFonts w:hint="eastAsia"/>
        </w:rPr>
        <w:t>、明确分析目的、内容、范围和重点</w:t>
      </w:r>
    </w:p>
    <w:p w:rsidR="000B5219" w:rsidRDefault="008275A4">
      <w:r>
        <w:rPr>
          <w:rFonts w:hint="eastAsia"/>
        </w:rPr>
        <w:t>8</w:t>
      </w:r>
      <w:r>
        <w:rPr>
          <w:rFonts w:hint="eastAsia"/>
        </w:rPr>
        <w:t>、</w:t>
      </w:r>
      <w:r>
        <w:rPr>
          <w:rFonts w:hint="eastAsia"/>
        </w:rPr>
        <w:t>下列利润来源中，数额比例大，则可以说明企业利润质量较低的科目有（</w:t>
      </w:r>
      <w:r>
        <w:rPr>
          <w:rFonts w:hint="eastAsia"/>
        </w:rPr>
        <w:t>BCDE</w:t>
      </w:r>
      <w:r>
        <w:rPr>
          <w:rFonts w:hint="eastAsia"/>
        </w:rPr>
        <w:t>）。</w:t>
      </w:r>
    </w:p>
    <w:p w:rsidR="000B5219" w:rsidRDefault="008275A4">
      <w:r>
        <w:rPr>
          <w:rFonts w:hint="eastAsia"/>
        </w:rPr>
        <w:lastRenderedPageBreak/>
        <w:t>A</w:t>
      </w:r>
      <w:r>
        <w:rPr>
          <w:rFonts w:hint="eastAsia"/>
        </w:rPr>
        <w:t>、营业利润</w:t>
      </w:r>
    </w:p>
    <w:p w:rsidR="000B5219" w:rsidRDefault="008275A4">
      <w:r>
        <w:rPr>
          <w:rFonts w:hint="eastAsia"/>
        </w:rPr>
        <w:t>B</w:t>
      </w:r>
      <w:r>
        <w:rPr>
          <w:rFonts w:hint="eastAsia"/>
        </w:rPr>
        <w:t>、投资收益</w:t>
      </w:r>
    </w:p>
    <w:p w:rsidR="000B5219" w:rsidRDefault="008275A4">
      <w:r>
        <w:rPr>
          <w:rFonts w:hint="eastAsia"/>
        </w:rPr>
        <w:t>C</w:t>
      </w:r>
      <w:r>
        <w:rPr>
          <w:rFonts w:hint="eastAsia"/>
        </w:rPr>
        <w:t>、营业外收入</w:t>
      </w:r>
    </w:p>
    <w:p w:rsidR="000B5219" w:rsidRDefault="008275A4">
      <w:r>
        <w:rPr>
          <w:rFonts w:hint="eastAsia"/>
        </w:rPr>
        <w:t>D</w:t>
      </w:r>
      <w:r>
        <w:rPr>
          <w:rFonts w:hint="eastAsia"/>
        </w:rPr>
        <w:t>、补贴收入</w:t>
      </w:r>
    </w:p>
    <w:p w:rsidR="000B5219" w:rsidRDefault="008275A4">
      <w:r>
        <w:rPr>
          <w:rFonts w:hint="eastAsia"/>
        </w:rPr>
        <w:t>E</w:t>
      </w:r>
      <w:r>
        <w:rPr>
          <w:rFonts w:hint="eastAsia"/>
        </w:rPr>
        <w:t>、以前年度利润调整</w:t>
      </w:r>
    </w:p>
    <w:p w:rsidR="000B5219" w:rsidRDefault="008275A4">
      <w:r>
        <w:rPr>
          <w:rFonts w:hint="eastAsia"/>
        </w:rPr>
        <w:t>9</w:t>
      </w:r>
      <w:r>
        <w:rPr>
          <w:rFonts w:hint="eastAsia"/>
        </w:rPr>
        <w:t>、</w:t>
      </w:r>
      <w:r>
        <w:rPr>
          <w:rFonts w:hint="eastAsia"/>
        </w:rPr>
        <w:t>企业的期间费用包括（</w:t>
      </w:r>
      <w:r>
        <w:rPr>
          <w:rFonts w:hint="eastAsia"/>
        </w:rPr>
        <w:t>ACD</w:t>
      </w:r>
      <w:r>
        <w:rPr>
          <w:rFonts w:hint="eastAsia"/>
        </w:rPr>
        <w:t>）。</w:t>
      </w:r>
    </w:p>
    <w:p w:rsidR="000B5219" w:rsidRDefault="008275A4">
      <w:r>
        <w:rPr>
          <w:rFonts w:hint="eastAsia"/>
        </w:rPr>
        <w:t>A</w:t>
      </w:r>
      <w:r>
        <w:rPr>
          <w:rFonts w:hint="eastAsia"/>
        </w:rPr>
        <w:t>、销售费用</w:t>
      </w:r>
    </w:p>
    <w:p w:rsidR="000B5219" w:rsidRDefault="008275A4">
      <w:r>
        <w:rPr>
          <w:rFonts w:hint="eastAsia"/>
        </w:rPr>
        <w:t>B</w:t>
      </w:r>
      <w:r>
        <w:rPr>
          <w:rFonts w:hint="eastAsia"/>
        </w:rPr>
        <w:t>、原材料费用</w:t>
      </w:r>
    </w:p>
    <w:p w:rsidR="000B5219" w:rsidRDefault="008275A4">
      <w:r>
        <w:rPr>
          <w:rFonts w:hint="eastAsia"/>
        </w:rPr>
        <w:t>C</w:t>
      </w:r>
      <w:r>
        <w:rPr>
          <w:rFonts w:hint="eastAsia"/>
        </w:rPr>
        <w:t>、管理费用</w:t>
      </w:r>
    </w:p>
    <w:p w:rsidR="000B5219" w:rsidRDefault="008275A4">
      <w:r>
        <w:rPr>
          <w:rFonts w:hint="eastAsia"/>
        </w:rPr>
        <w:t>D</w:t>
      </w:r>
      <w:r>
        <w:rPr>
          <w:rFonts w:hint="eastAsia"/>
        </w:rPr>
        <w:t>、财务费用</w:t>
      </w:r>
    </w:p>
    <w:p w:rsidR="000B5219" w:rsidRDefault="008275A4">
      <w:r>
        <w:rPr>
          <w:rFonts w:hint="eastAsia"/>
        </w:rPr>
        <w:t>E</w:t>
      </w:r>
      <w:r>
        <w:rPr>
          <w:rFonts w:hint="eastAsia"/>
        </w:rPr>
        <w:t>、直接人工</w:t>
      </w:r>
    </w:p>
    <w:p w:rsidR="000B5219" w:rsidRDefault="008275A4">
      <w:r>
        <w:rPr>
          <w:rFonts w:hint="eastAsia"/>
        </w:rPr>
        <w:t>10</w:t>
      </w:r>
      <w:r>
        <w:rPr>
          <w:rFonts w:hint="eastAsia"/>
        </w:rPr>
        <w:t>、</w:t>
      </w:r>
      <w:r>
        <w:rPr>
          <w:rFonts w:hint="eastAsia"/>
        </w:rPr>
        <w:t>下列各项中，放弃使用比较分析法的场合有（</w:t>
      </w:r>
      <w:r>
        <w:rPr>
          <w:rFonts w:hint="eastAsia"/>
        </w:rPr>
        <w:t>BCD</w:t>
      </w:r>
      <w:r>
        <w:rPr>
          <w:rFonts w:hint="eastAsia"/>
        </w:rPr>
        <w:t>）。</w:t>
      </w:r>
    </w:p>
    <w:p w:rsidR="000B5219" w:rsidRDefault="008275A4">
      <w:r>
        <w:rPr>
          <w:rFonts w:hint="eastAsia"/>
        </w:rPr>
        <w:t>A</w:t>
      </w:r>
      <w:r>
        <w:rPr>
          <w:rFonts w:hint="eastAsia"/>
        </w:rPr>
        <w:t>、基准金额为很大的正数</w:t>
      </w:r>
    </w:p>
    <w:p w:rsidR="000B5219" w:rsidRDefault="008275A4">
      <w:r>
        <w:rPr>
          <w:rFonts w:hint="eastAsia"/>
        </w:rPr>
        <w:t>B</w:t>
      </w:r>
      <w:r>
        <w:rPr>
          <w:rFonts w:hint="eastAsia"/>
        </w:rPr>
        <w:t>、基准金额为很小的正数</w:t>
      </w:r>
    </w:p>
    <w:p w:rsidR="000B5219" w:rsidRDefault="008275A4">
      <w:r>
        <w:rPr>
          <w:rFonts w:hint="eastAsia"/>
        </w:rPr>
        <w:t>C</w:t>
      </w:r>
      <w:r>
        <w:rPr>
          <w:rFonts w:hint="eastAsia"/>
        </w:rPr>
        <w:t>、基准金额为零</w:t>
      </w:r>
    </w:p>
    <w:p w:rsidR="000B5219" w:rsidRDefault="008275A4">
      <w:r>
        <w:rPr>
          <w:rFonts w:hint="eastAsia"/>
        </w:rPr>
        <w:t>D</w:t>
      </w:r>
      <w:r>
        <w:rPr>
          <w:rFonts w:hint="eastAsia"/>
        </w:rPr>
        <w:t>、基准金额为负数</w:t>
      </w:r>
    </w:p>
    <w:p w:rsidR="000B5219" w:rsidRDefault="008275A4">
      <w:r>
        <w:rPr>
          <w:rFonts w:hint="eastAsia"/>
        </w:rPr>
        <w:t>E</w:t>
      </w:r>
      <w:r>
        <w:rPr>
          <w:rFonts w:hint="eastAsia"/>
        </w:rPr>
        <w:t>、基准金额为相对数</w:t>
      </w:r>
    </w:p>
    <w:p w:rsidR="000B5219" w:rsidRDefault="008275A4">
      <w:r>
        <w:rPr>
          <w:rFonts w:hint="eastAsia"/>
        </w:rPr>
        <w:t>11</w:t>
      </w:r>
      <w:r>
        <w:rPr>
          <w:rFonts w:hint="eastAsia"/>
        </w:rPr>
        <w:t>、</w:t>
      </w:r>
      <w:r>
        <w:rPr>
          <w:rFonts w:hint="eastAsia"/>
        </w:rPr>
        <w:t>贷款债权人最关心其债权的安全，一般包括（</w:t>
      </w:r>
      <w:r>
        <w:rPr>
          <w:rFonts w:hint="eastAsia"/>
        </w:rPr>
        <w:t>ABC</w:t>
      </w:r>
      <w:r>
        <w:rPr>
          <w:rFonts w:hint="eastAsia"/>
        </w:rPr>
        <w:t>）。</w:t>
      </w:r>
    </w:p>
    <w:p w:rsidR="000B5219" w:rsidRDefault="008275A4">
      <w:r>
        <w:rPr>
          <w:rFonts w:hint="eastAsia"/>
        </w:rPr>
        <w:t>A</w:t>
      </w:r>
      <w:r>
        <w:rPr>
          <w:rFonts w:hint="eastAsia"/>
        </w:rPr>
        <w:t>、贷款的用途</w:t>
      </w:r>
    </w:p>
    <w:p w:rsidR="000B5219" w:rsidRDefault="008275A4">
      <w:r>
        <w:rPr>
          <w:rFonts w:hint="eastAsia"/>
        </w:rPr>
        <w:t>B</w:t>
      </w:r>
      <w:r>
        <w:rPr>
          <w:rFonts w:hint="eastAsia"/>
        </w:rPr>
        <w:t>、贷款的如期收回</w:t>
      </w:r>
    </w:p>
    <w:p w:rsidR="000B5219" w:rsidRDefault="008275A4">
      <w:r>
        <w:rPr>
          <w:rFonts w:hint="eastAsia"/>
        </w:rPr>
        <w:t>C</w:t>
      </w:r>
      <w:r>
        <w:rPr>
          <w:rFonts w:hint="eastAsia"/>
        </w:rPr>
        <w:t>、利息的按期偿付</w:t>
      </w:r>
    </w:p>
    <w:p w:rsidR="000B5219" w:rsidRDefault="008275A4">
      <w:r>
        <w:rPr>
          <w:rFonts w:hint="eastAsia"/>
        </w:rPr>
        <w:t>D</w:t>
      </w:r>
      <w:r>
        <w:rPr>
          <w:rFonts w:hint="eastAsia"/>
        </w:rPr>
        <w:t>、企业的利润率</w:t>
      </w:r>
    </w:p>
    <w:p w:rsidR="000B5219" w:rsidRDefault="008275A4">
      <w:r>
        <w:rPr>
          <w:rFonts w:hint="eastAsia"/>
        </w:rPr>
        <w:t>E</w:t>
      </w:r>
      <w:r>
        <w:rPr>
          <w:rFonts w:hint="eastAsia"/>
        </w:rPr>
        <w:t>、外汇支付能力</w:t>
      </w:r>
    </w:p>
    <w:p w:rsidR="000B5219" w:rsidRDefault="008275A4">
      <w:r>
        <w:rPr>
          <w:rFonts w:hint="eastAsia"/>
        </w:rPr>
        <w:t>12</w:t>
      </w:r>
      <w:r>
        <w:rPr>
          <w:rFonts w:hint="eastAsia"/>
        </w:rPr>
        <w:t>、</w:t>
      </w:r>
      <w:r>
        <w:rPr>
          <w:rFonts w:hint="eastAsia"/>
        </w:rPr>
        <w:t>企业销售商品收入需要同时满足的条件包括（</w:t>
      </w:r>
      <w:r>
        <w:rPr>
          <w:rFonts w:hint="eastAsia"/>
        </w:rPr>
        <w:t>ACDE</w:t>
      </w:r>
      <w:r>
        <w:rPr>
          <w:rFonts w:hint="eastAsia"/>
        </w:rPr>
        <w:t>）。</w:t>
      </w:r>
    </w:p>
    <w:p w:rsidR="000B5219" w:rsidRDefault="008275A4">
      <w:r>
        <w:rPr>
          <w:rFonts w:hint="eastAsia"/>
        </w:rPr>
        <w:t>A</w:t>
      </w:r>
      <w:r>
        <w:rPr>
          <w:rFonts w:hint="eastAsia"/>
        </w:rPr>
        <w:t>、商品所有权上的主要风险和报酬已转移给购货方</w:t>
      </w:r>
    </w:p>
    <w:p w:rsidR="000B5219" w:rsidRDefault="008275A4">
      <w:r>
        <w:rPr>
          <w:rFonts w:hint="eastAsia"/>
        </w:rPr>
        <w:t>B</w:t>
      </w:r>
      <w:r>
        <w:rPr>
          <w:rFonts w:hint="eastAsia"/>
        </w:rPr>
        <w:t>、企业保留与所有权相联系的继续管理权，也对已销售出的商品能实施有效的控制</w:t>
      </w:r>
    </w:p>
    <w:p w:rsidR="000B5219" w:rsidRDefault="008275A4">
      <w:r>
        <w:rPr>
          <w:rFonts w:hint="eastAsia"/>
        </w:rPr>
        <w:t>C</w:t>
      </w:r>
      <w:r>
        <w:rPr>
          <w:rFonts w:hint="eastAsia"/>
        </w:rPr>
        <w:t>、收入的金额能够可靠地计量</w:t>
      </w:r>
    </w:p>
    <w:p w:rsidR="000B5219" w:rsidRDefault="008275A4">
      <w:r>
        <w:rPr>
          <w:rFonts w:hint="eastAsia"/>
        </w:rPr>
        <w:t>D</w:t>
      </w:r>
      <w:r>
        <w:rPr>
          <w:rFonts w:hint="eastAsia"/>
        </w:rPr>
        <w:t>、相关的经济利益很可能流入企业</w:t>
      </w:r>
    </w:p>
    <w:p w:rsidR="000B5219" w:rsidRDefault="008275A4">
      <w:r>
        <w:rPr>
          <w:rFonts w:hint="eastAsia"/>
        </w:rPr>
        <w:t>E</w:t>
      </w:r>
      <w:r>
        <w:rPr>
          <w:rFonts w:hint="eastAsia"/>
        </w:rPr>
        <w:t>、相关的已发生或将发生的成本能够可靠的计量</w:t>
      </w:r>
    </w:p>
    <w:p w:rsidR="000B5219" w:rsidRDefault="008275A4">
      <w:r>
        <w:rPr>
          <w:rFonts w:hint="eastAsia"/>
        </w:rPr>
        <w:t>13</w:t>
      </w:r>
      <w:r>
        <w:rPr>
          <w:rFonts w:hint="eastAsia"/>
        </w:rPr>
        <w:t>、</w:t>
      </w:r>
      <w:r>
        <w:rPr>
          <w:rFonts w:hint="eastAsia"/>
        </w:rPr>
        <w:t>比较分析法包括（</w:t>
      </w:r>
      <w:r>
        <w:rPr>
          <w:rFonts w:hint="eastAsia"/>
        </w:rPr>
        <w:t>AB</w:t>
      </w:r>
      <w:r>
        <w:rPr>
          <w:rFonts w:hint="eastAsia"/>
        </w:rPr>
        <w:t>）。</w:t>
      </w:r>
    </w:p>
    <w:p w:rsidR="000B5219" w:rsidRDefault="008275A4">
      <w:r>
        <w:rPr>
          <w:rFonts w:hint="eastAsia"/>
        </w:rPr>
        <w:t>A</w:t>
      </w:r>
      <w:r>
        <w:rPr>
          <w:rFonts w:hint="eastAsia"/>
        </w:rPr>
        <w:t>、横向比较法</w:t>
      </w:r>
    </w:p>
    <w:p w:rsidR="000B5219" w:rsidRDefault="008275A4">
      <w:r>
        <w:rPr>
          <w:rFonts w:hint="eastAsia"/>
        </w:rPr>
        <w:t>B</w:t>
      </w:r>
      <w:r>
        <w:rPr>
          <w:rFonts w:hint="eastAsia"/>
        </w:rPr>
        <w:t>、纵向比较法</w:t>
      </w:r>
    </w:p>
    <w:p w:rsidR="000B5219" w:rsidRDefault="008275A4">
      <w:r>
        <w:rPr>
          <w:rFonts w:hint="eastAsia"/>
        </w:rPr>
        <w:t>C</w:t>
      </w:r>
      <w:r>
        <w:rPr>
          <w:rFonts w:hint="eastAsia"/>
        </w:rPr>
        <w:t>、连环替代法</w:t>
      </w:r>
    </w:p>
    <w:p w:rsidR="000B5219" w:rsidRDefault="008275A4">
      <w:r>
        <w:rPr>
          <w:rFonts w:hint="eastAsia"/>
        </w:rPr>
        <w:t>D</w:t>
      </w:r>
      <w:r>
        <w:rPr>
          <w:rFonts w:hint="eastAsia"/>
        </w:rPr>
        <w:t>、比率分析法</w:t>
      </w:r>
    </w:p>
    <w:p w:rsidR="000B5219" w:rsidRDefault="008275A4">
      <w:r>
        <w:rPr>
          <w:rFonts w:hint="eastAsia"/>
        </w:rPr>
        <w:t>14</w:t>
      </w:r>
      <w:r>
        <w:rPr>
          <w:rFonts w:hint="eastAsia"/>
        </w:rPr>
        <w:t>、</w:t>
      </w:r>
      <w:r>
        <w:rPr>
          <w:rFonts w:hint="eastAsia"/>
        </w:rPr>
        <w:t>下列关于财务风险的说法正确的有（</w:t>
      </w:r>
      <w:r>
        <w:rPr>
          <w:rFonts w:hint="eastAsia"/>
        </w:rPr>
        <w:t>BCD</w:t>
      </w:r>
      <w:r>
        <w:rPr>
          <w:rFonts w:hint="eastAsia"/>
        </w:rPr>
        <w:t>）</w:t>
      </w:r>
      <w:r>
        <w:rPr>
          <w:rFonts w:hint="eastAsia"/>
        </w:rPr>
        <w:t>。</w:t>
      </w:r>
    </w:p>
    <w:p w:rsidR="000B5219" w:rsidRDefault="008275A4">
      <w:r>
        <w:rPr>
          <w:rFonts w:hint="eastAsia"/>
        </w:rPr>
        <w:t>A</w:t>
      </w:r>
      <w:r>
        <w:rPr>
          <w:rFonts w:hint="eastAsia"/>
        </w:rPr>
        <w:t>、财务风险是由于经理经营不善引起的</w:t>
      </w:r>
    </w:p>
    <w:p w:rsidR="000B5219" w:rsidRDefault="008275A4">
      <w:r>
        <w:rPr>
          <w:rFonts w:hint="eastAsia"/>
        </w:rPr>
        <w:t>B</w:t>
      </w:r>
      <w:r>
        <w:rPr>
          <w:rFonts w:hint="eastAsia"/>
        </w:rPr>
        <w:t>、财务杠杆放大了资产报酬变化对普通股收益的影响，财务杠杆系数越高，财务风险越大</w:t>
      </w:r>
    </w:p>
    <w:p w:rsidR="000B5219" w:rsidRDefault="008275A4">
      <w:r>
        <w:rPr>
          <w:rFonts w:hint="eastAsia"/>
        </w:rPr>
        <w:t>C</w:t>
      </w:r>
      <w:r>
        <w:rPr>
          <w:rFonts w:hint="eastAsia"/>
        </w:rPr>
        <w:t>、只要存在固定性资本成本，就存在财务杠杆效应</w:t>
      </w:r>
    </w:p>
    <w:p w:rsidR="000B5219" w:rsidRDefault="008275A4">
      <w:r>
        <w:rPr>
          <w:rFonts w:hint="eastAsia"/>
        </w:rPr>
        <w:t>D</w:t>
      </w:r>
      <w:r>
        <w:rPr>
          <w:rFonts w:hint="eastAsia"/>
        </w:rPr>
        <w:t>、在其他因素一定的情况下，固定财务费用越高，财务杠杆系数越大</w:t>
      </w:r>
    </w:p>
    <w:p w:rsidR="000B5219" w:rsidRDefault="008275A4">
      <w:r>
        <w:rPr>
          <w:rFonts w:hint="eastAsia"/>
        </w:rPr>
        <w:t>答案：</w:t>
      </w:r>
    </w:p>
    <w:p w:rsidR="000B5219" w:rsidRDefault="008275A4">
      <w:r>
        <w:rPr>
          <w:rFonts w:hint="eastAsia"/>
        </w:rPr>
        <w:t>1</w:t>
      </w:r>
      <w:r>
        <w:rPr>
          <w:rFonts w:hint="eastAsia"/>
        </w:rPr>
        <w:t>5</w:t>
      </w:r>
      <w:r>
        <w:rPr>
          <w:rFonts w:hint="eastAsia"/>
        </w:rPr>
        <w:t>、影响企业资产周转率的因素包括</w:t>
      </w:r>
      <w:r>
        <w:rPr>
          <w:rFonts w:hint="eastAsia"/>
        </w:rPr>
        <w:t>(abcd)</w:t>
      </w:r>
      <w:r>
        <w:rPr>
          <w:rFonts w:hint="eastAsia"/>
        </w:rPr>
        <w:t>。</w:t>
      </w:r>
    </w:p>
    <w:p w:rsidR="000B5219" w:rsidRDefault="008275A4">
      <w:r>
        <w:rPr>
          <w:rFonts w:hint="eastAsia"/>
        </w:rPr>
        <w:t>A</w:t>
      </w:r>
      <w:r>
        <w:rPr>
          <w:rFonts w:hint="eastAsia"/>
        </w:rPr>
        <w:t>资产的管理力度</w:t>
      </w:r>
      <w:r>
        <w:rPr>
          <w:rFonts w:hint="eastAsia"/>
        </w:rPr>
        <w:t>B</w:t>
      </w:r>
      <w:r>
        <w:rPr>
          <w:rFonts w:hint="eastAsia"/>
        </w:rPr>
        <w:t>经营周期的长短</w:t>
      </w:r>
      <w:r>
        <w:rPr>
          <w:rFonts w:hint="eastAsia"/>
        </w:rPr>
        <w:t>C</w:t>
      </w:r>
      <w:r>
        <w:rPr>
          <w:rFonts w:hint="eastAsia"/>
        </w:rPr>
        <w:t>资产构成及其质量</w:t>
      </w:r>
      <w:r>
        <w:rPr>
          <w:rFonts w:hint="eastAsia"/>
        </w:rPr>
        <w:t>D</w:t>
      </w:r>
      <w:r>
        <w:rPr>
          <w:rFonts w:hint="eastAsia"/>
        </w:rPr>
        <w:t>企业所采用的财务政策</w:t>
      </w:r>
    </w:p>
    <w:p w:rsidR="000B5219" w:rsidRDefault="008275A4">
      <w:r>
        <w:rPr>
          <w:rFonts w:hint="eastAsia"/>
        </w:rPr>
        <w:t>E</w:t>
      </w:r>
      <w:r>
        <w:rPr>
          <w:rFonts w:hint="eastAsia"/>
        </w:rPr>
        <w:t>所处行业及其经营背景</w:t>
      </w:r>
    </w:p>
    <w:p w:rsidR="000B5219" w:rsidRDefault="008275A4">
      <w:r>
        <w:rPr>
          <w:rFonts w:hint="eastAsia"/>
        </w:rPr>
        <w:t>16</w:t>
      </w:r>
      <w:r>
        <w:rPr>
          <w:rFonts w:hint="eastAsia"/>
        </w:rPr>
        <w:t>、</w:t>
      </w:r>
      <w:r>
        <w:rPr>
          <w:rFonts w:hint="eastAsia"/>
        </w:rPr>
        <w:t>(cd)</w:t>
      </w:r>
      <w:r>
        <w:rPr>
          <w:rFonts w:hint="eastAsia"/>
        </w:rPr>
        <w:t>属于收回投资所收到的现金。</w:t>
      </w:r>
    </w:p>
    <w:p w:rsidR="000B5219" w:rsidRDefault="008275A4">
      <w:r>
        <w:rPr>
          <w:rFonts w:hint="eastAsia"/>
        </w:rPr>
        <w:lastRenderedPageBreak/>
        <w:t>A</w:t>
      </w:r>
      <w:r>
        <w:rPr>
          <w:rFonts w:hint="eastAsia"/>
        </w:rPr>
        <w:t>收回固定资产</w:t>
      </w:r>
      <w:r>
        <w:rPr>
          <w:rFonts w:hint="eastAsia"/>
        </w:rPr>
        <w:t>B</w:t>
      </w:r>
      <w:r>
        <w:rPr>
          <w:rFonts w:hint="eastAsia"/>
        </w:rPr>
        <w:t>收回长期债权投资的利息</w:t>
      </w:r>
      <w:r>
        <w:rPr>
          <w:rFonts w:hint="eastAsia"/>
        </w:rPr>
        <w:t>C</w:t>
      </w:r>
      <w:r>
        <w:rPr>
          <w:rFonts w:hint="eastAsia"/>
        </w:rPr>
        <w:t>收回除现金等价物以外的短期投资</w:t>
      </w:r>
    </w:p>
    <w:p w:rsidR="000B5219" w:rsidRDefault="008275A4">
      <w:r>
        <w:rPr>
          <w:rFonts w:hint="eastAsia"/>
        </w:rPr>
        <w:t>D</w:t>
      </w:r>
      <w:r>
        <w:rPr>
          <w:rFonts w:hint="eastAsia"/>
        </w:rPr>
        <w:t>收回长期债权投资本金</w:t>
      </w:r>
      <w:r>
        <w:rPr>
          <w:rFonts w:hint="eastAsia"/>
        </w:rPr>
        <w:t>E</w:t>
      </w:r>
      <w:r>
        <w:rPr>
          <w:rFonts w:hint="eastAsia"/>
        </w:rPr>
        <w:t>收回非现金资产</w:t>
      </w:r>
    </w:p>
    <w:p w:rsidR="000B5219" w:rsidRDefault="008275A4">
      <w:r>
        <w:rPr>
          <w:rFonts w:hint="eastAsia"/>
        </w:rPr>
        <w:t>17</w:t>
      </w:r>
      <w:r>
        <w:rPr>
          <w:rFonts w:hint="eastAsia"/>
        </w:rPr>
        <w:t>、不能用于偿还流动负债的流动资产有</w:t>
      </w:r>
      <w:r>
        <w:rPr>
          <w:rFonts w:hint="eastAsia"/>
        </w:rPr>
        <w:t>(abcd)</w:t>
      </w:r>
      <w:r>
        <w:rPr>
          <w:rFonts w:hint="eastAsia"/>
        </w:rPr>
        <w:t>。</w:t>
      </w:r>
    </w:p>
    <w:p w:rsidR="000B5219" w:rsidRDefault="008275A4">
      <w:r>
        <w:rPr>
          <w:rFonts w:hint="eastAsia"/>
        </w:rPr>
        <w:t>A</w:t>
      </w:r>
      <w:r>
        <w:rPr>
          <w:rFonts w:hint="eastAsia"/>
        </w:rPr>
        <w:t>信用卡保证金存款</w:t>
      </w:r>
      <w:r>
        <w:rPr>
          <w:rFonts w:hint="eastAsia"/>
        </w:rPr>
        <w:t>B</w:t>
      </w:r>
      <w:r>
        <w:rPr>
          <w:rFonts w:hint="eastAsia"/>
        </w:rPr>
        <w:t>有退货权的应收账款</w:t>
      </w:r>
      <w:r>
        <w:rPr>
          <w:rFonts w:hint="eastAsia"/>
        </w:rPr>
        <w:t>C</w:t>
      </w:r>
      <w:r>
        <w:rPr>
          <w:rFonts w:hint="eastAsia"/>
        </w:rPr>
        <w:t>存出投资款</w:t>
      </w:r>
    </w:p>
    <w:p w:rsidR="000B5219" w:rsidRDefault="008275A4">
      <w:r>
        <w:rPr>
          <w:rFonts w:hint="eastAsia"/>
        </w:rPr>
        <w:t>D</w:t>
      </w:r>
      <w:r>
        <w:rPr>
          <w:rFonts w:hint="eastAsia"/>
        </w:rPr>
        <w:t>回收期在一年以上的应收账款</w:t>
      </w:r>
      <w:r>
        <w:rPr>
          <w:rFonts w:hint="eastAsia"/>
        </w:rPr>
        <w:t>E</w:t>
      </w:r>
      <w:r>
        <w:rPr>
          <w:rFonts w:hint="eastAsia"/>
        </w:rPr>
        <w:t>现金</w:t>
      </w:r>
    </w:p>
    <w:p w:rsidR="000B5219" w:rsidRDefault="008275A4">
      <w:r>
        <w:rPr>
          <w:rFonts w:hint="eastAsia"/>
        </w:rPr>
        <w:t>18</w:t>
      </w:r>
      <w:r>
        <w:rPr>
          <w:rFonts w:hint="eastAsia"/>
        </w:rPr>
        <w:t>、与息税前利润相关的因素包括</w:t>
      </w:r>
      <w:r>
        <w:rPr>
          <w:rFonts w:hint="eastAsia"/>
        </w:rPr>
        <w:t>(abcde)</w:t>
      </w:r>
      <w:r>
        <w:rPr>
          <w:rFonts w:hint="eastAsia"/>
        </w:rPr>
        <w:t>。</w:t>
      </w:r>
    </w:p>
    <w:p w:rsidR="000B5219" w:rsidRDefault="008275A4">
      <w:r>
        <w:rPr>
          <w:rFonts w:hint="eastAsia"/>
        </w:rPr>
        <w:t>A</w:t>
      </w:r>
      <w:r>
        <w:rPr>
          <w:rFonts w:hint="eastAsia"/>
        </w:rPr>
        <w:t>利息费用</w:t>
      </w:r>
      <w:r>
        <w:rPr>
          <w:rFonts w:hint="eastAsia"/>
        </w:rPr>
        <w:t>B</w:t>
      </w:r>
      <w:r>
        <w:rPr>
          <w:rFonts w:hint="eastAsia"/>
        </w:rPr>
        <w:t>所得税</w:t>
      </w:r>
      <w:r>
        <w:rPr>
          <w:rFonts w:hint="eastAsia"/>
        </w:rPr>
        <w:t>C</w:t>
      </w:r>
      <w:r>
        <w:rPr>
          <w:rFonts w:hint="eastAsia"/>
        </w:rPr>
        <w:t>营业费用</w:t>
      </w:r>
      <w:r>
        <w:rPr>
          <w:rFonts w:hint="eastAsia"/>
        </w:rPr>
        <w:t>D</w:t>
      </w:r>
      <w:r>
        <w:rPr>
          <w:rFonts w:hint="eastAsia"/>
        </w:rPr>
        <w:t>净利润</w:t>
      </w:r>
      <w:r>
        <w:rPr>
          <w:rFonts w:hint="eastAsia"/>
        </w:rPr>
        <w:t>E</w:t>
      </w:r>
      <w:r>
        <w:rPr>
          <w:rFonts w:hint="eastAsia"/>
        </w:rPr>
        <w:t>投资收益</w:t>
      </w:r>
    </w:p>
    <w:p w:rsidR="000B5219" w:rsidRDefault="008275A4">
      <w:r>
        <w:rPr>
          <w:rFonts w:hint="eastAsia"/>
        </w:rPr>
        <w:t>19</w:t>
      </w:r>
      <w:r>
        <w:rPr>
          <w:rFonts w:hint="eastAsia"/>
        </w:rPr>
        <w:t>、</w:t>
      </w:r>
      <w:r>
        <w:rPr>
          <w:rFonts w:hint="eastAsia"/>
        </w:rPr>
        <w:t>(abcde)</w:t>
      </w:r>
      <w:r>
        <w:rPr>
          <w:rFonts w:hint="eastAsia"/>
        </w:rPr>
        <w:t>是计算固定支出偿付倍数时应考虑的因素。</w:t>
      </w:r>
    </w:p>
    <w:p w:rsidR="000B5219" w:rsidRDefault="008275A4">
      <w:r>
        <w:rPr>
          <w:rFonts w:hint="eastAsia"/>
        </w:rPr>
        <w:t>A</w:t>
      </w:r>
      <w:r>
        <w:rPr>
          <w:rFonts w:hint="eastAsia"/>
        </w:rPr>
        <w:t>所得税率</w:t>
      </w:r>
      <w:r>
        <w:rPr>
          <w:rFonts w:hint="eastAsia"/>
        </w:rPr>
        <w:t>B</w:t>
      </w:r>
      <w:r>
        <w:rPr>
          <w:rFonts w:hint="eastAsia"/>
        </w:rPr>
        <w:t>优先股股息</w:t>
      </w:r>
      <w:r>
        <w:rPr>
          <w:rFonts w:hint="eastAsia"/>
        </w:rPr>
        <w:t>C</w:t>
      </w:r>
      <w:r>
        <w:rPr>
          <w:rFonts w:hint="eastAsia"/>
        </w:rPr>
        <w:t>息税前利润</w:t>
      </w:r>
      <w:r>
        <w:rPr>
          <w:rFonts w:hint="eastAsia"/>
        </w:rPr>
        <w:t>D</w:t>
      </w:r>
      <w:r>
        <w:rPr>
          <w:rFonts w:hint="eastAsia"/>
        </w:rPr>
        <w:t>利息费用</w:t>
      </w:r>
      <w:r>
        <w:rPr>
          <w:rFonts w:hint="eastAsia"/>
        </w:rPr>
        <w:t>E</w:t>
      </w:r>
      <w:r>
        <w:rPr>
          <w:rFonts w:hint="eastAsia"/>
        </w:rPr>
        <w:t>融资租赁费中的利息费用</w:t>
      </w:r>
    </w:p>
    <w:p w:rsidR="000B5219" w:rsidRDefault="008275A4">
      <w:r>
        <w:rPr>
          <w:rFonts w:hint="eastAsia"/>
        </w:rPr>
        <w:t>20</w:t>
      </w:r>
      <w:r>
        <w:rPr>
          <w:rFonts w:hint="eastAsia"/>
        </w:rPr>
        <w:t>、分析企业投资报酬情况时，可使用的指标有</w:t>
      </w:r>
      <w:r>
        <w:rPr>
          <w:rFonts w:hint="eastAsia"/>
        </w:rPr>
        <w:t>(abc)</w:t>
      </w:r>
      <w:r>
        <w:rPr>
          <w:rFonts w:hint="eastAsia"/>
        </w:rPr>
        <w:t>。</w:t>
      </w:r>
    </w:p>
    <w:p w:rsidR="000B5219" w:rsidRDefault="008275A4">
      <w:r>
        <w:rPr>
          <w:rFonts w:hint="eastAsia"/>
        </w:rPr>
        <w:t>A</w:t>
      </w:r>
      <w:r>
        <w:rPr>
          <w:rFonts w:hint="eastAsia"/>
        </w:rPr>
        <w:t>市盈率</w:t>
      </w:r>
      <w:r>
        <w:rPr>
          <w:rFonts w:hint="eastAsia"/>
        </w:rPr>
        <w:t>B</w:t>
      </w:r>
      <w:r>
        <w:rPr>
          <w:rFonts w:hint="eastAsia"/>
        </w:rPr>
        <w:t>股票获利率</w:t>
      </w:r>
      <w:r>
        <w:rPr>
          <w:rFonts w:hint="eastAsia"/>
        </w:rPr>
        <w:t>C</w:t>
      </w:r>
      <w:r>
        <w:rPr>
          <w:rFonts w:hint="eastAsia"/>
        </w:rPr>
        <w:t>市净率</w:t>
      </w:r>
      <w:r>
        <w:rPr>
          <w:rFonts w:hint="eastAsia"/>
        </w:rPr>
        <w:t>D</w:t>
      </w:r>
      <w:r>
        <w:rPr>
          <w:rFonts w:hint="eastAsia"/>
        </w:rPr>
        <w:t>销售利润率</w:t>
      </w:r>
      <w:r>
        <w:rPr>
          <w:rFonts w:hint="eastAsia"/>
        </w:rPr>
        <w:t>E</w:t>
      </w:r>
      <w:r>
        <w:rPr>
          <w:rFonts w:hint="eastAsia"/>
        </w:rPr>
        <w:t>资</w:t>
      </w:r>
      <w:r>
        <w:rPr>
          <w:rFonts w:hint="eastAsia"/>
        </w:rPr>
        <w:t>产周转率</w:t>
      </w:r>
    </w:p>
    <w:p w:rsidR="000B5219" w:rsidRDefault="008275A4">
      <w:r>
        <w:rPr>
          <w:rFonts w:hint="eastAsia"/>
        </w:rPr>
        <w:t>21</w:t>
      </w:r>
      <w:r>
        <w:rPr>
          <w:rFonts w:hint="eastAsia"/>
        </w:rPr>
        <w:t>、在财务报表附注中应披露的会计政策有</w:t>
      </w:r>
      <w:r>
        <w:rPr>
          <w:rFonts w:hint="eastAsia"/>
        </w:rPr>
        <w:t>(cd)</w:t>
      </w:r>
      <w:r>
        <w:rPr>
          <w:rFonts w:hint="eastAsia"/>
        </w:rPr>
        <w:t>。</w:t>
      </w:r>
    </w:p>
    <w:p w:rsidR="000B5219" w:rsidRDefault="008275A4">
      <w:r>
        <w:rPr>
          <w:rFonts w:hint="eastAsia"/>
        </w:rPr>
        <w:t>A</w:t>
      </w:r>
      <w:r>
        <w:rPr>
          <w:rFonts w:hint="eastAsia"/>
        </w:rPr>
        <w:t>所得税的处理方法</w:t>
      </w:r>
      <w:r>
        <w:rPr>
          <w:rFonts w:hint="eastAsia"/>
        </w:rPr>
        <w:t>B</w:t>
      </w:r>
      <w:r>
        <w:rPr>
          <w:rFonts w:hint="eastAsia"/>
        </w:rPr>
        <w:t>借款费用的处理</w:t>
      </w:r>
      <w:r>
        <w:rPr>
          <w:rFonts w:hint="eastAsia"/>
        </w:rPr>
        <w:t>C</w:t>
      </w:r>
      <w:r>
        <w:rPr>
          <w:rFonts w:hint="eastAsia"/>
        </w:rPr>
        <w:t>存货的毁损和过时损失</w:t>
      </w:r>
    </w:p>
    <w:p w:rsidR="000B5219" w:rsidRDefault="008275A4">
      <w:r>
        <w:rPr>
          <w:rFonts w:hint="eastAsia"/>
        </w:rPr>
        <w:t>D</w:t>
      </w:r>
      <w:r>
        <w:rPr>
          <w:rFonts w:hint="eastAsia"/>
        </w:rPr>
        <w:t>长期待摊费用的摊销期</w:t>
      </w:r>
      <w:r>
        <w:rPr>
          <w:rFonts w:hint="eastAsia"/>
        </w:rPr>
        <w:t>E</w:t>
      </w:r>
      <w:r>
        <w:rPr>
          <w:rFonts w:hint="eastAsia"/>
        </w:rPr>
        <w:t>坏账损失的核算</w:t>
      </w:r>
    </w:p>
    <w:p w:rsidR="000B5219" w:rsidRDefault="008275A4">
      <w:r>
        <w:rPr>
          <w:rFonts w:hint="eastAsia"/>
        </w:rPr>
        <w:t>22</w:t>
      </w:r>
      <w:r>
        <w:rPr>
          <w:rFonts w:hint="eastAsia"/>
        </w:rPr>
        <w:t>、计算存货周转率时，应考虑的因素有</w:t>
      </w:r>
      <w:r>
        <w:rPr>
          <w:rFonts w:hint="eastAsia"/>
        </w:rPr>
        <w:t>(abcde)</w:t>
      </w:r>
      <w:r>
        <w:rPr>
          <w:rFonts w:hint="eastAsia"/>
        </w:rPr>
        <w:t>。</w:t>
      </w:r>
    </w:p>
    <w:p w:rsidR="000B5219" w:rsidRDefault="008275A4">
      <w:r>
        <w:rPr>
          <w:rFonts w:hint="eastAsia"/>
        </w:rPr>
        <w:t>A</w:t>
      </w:r>
      <w:r>
        <w:rPr>
          <w:rFonts w:hint="eastAsia"/>
        </w:rPr>
        <w:t>主营业务收入</w:t>
      </w:r>
      <w:r>
        <w:rPr>
          <w:rFonts w:hint="eastAsia"/>
        </w:rPr>
        <w:t>B</w:t>
      </w:r>
      <w:r>
        <w:rPr>
          <w:rFonts w:hint="eastAsia"/>
        </w:rPr>
        <w:t>期初存货净额</w:t>
      </w:r>
      <w:r>
        <w:rPr>
          <w:rFonts w:hint="eastAsia"/>
        </w:rPr>
        <w:t>C</w:t>
      </w:r>
      <w:r>
        <w:rPr>
          <w:rFonts w:hint="eastAsia"/>
        </w:rPr>
        <w:t>期末存货净额</w:t>
      </w:r>
      <w:r>
        <w:rPr>
          <w:rFonts w:hint="eastAsia"/>
        </w:rPr>
        <w:t>D</w:t>
      </w:r>
      <w:r>
        <w:rPr>
          <w:rFonts w:hint="eastAsia"/>
        </w:rPr>
        <w:t>主营业务成本</w:t>
      </w:r>
      <w:r>
        <w:rPr>
          <w:rFonts w:hint="eastAsia"/>
        </w:rPr>
        <w:t>E</w:t>
      </w:r>
      <w:r>
        <w:rPr>
          <w:rFonts w:hint="eastAsia"/>
        </w:rPr>
        <w:t>存货平均净额</w:t>
      </w:r>
    </w:p>
    <w:p w:rsidR="000B5219" w:rsidRDefault="008275A4">
      <w:r>
        <w:rPr>
          <w:rFonts w:hint="eastAsia"/>
        </w:rPr>
        <w:t>23</w:t>
      </w:r>
      <w:r>
        <w:rPr>
          <w:rFonts w:hint="eastAsia"/>
        </w:rPr>
        <w:t>、分析长期资本收益率指标所适用的长期资本额是指</w:t>
      </w:r>
      <w:r>
        <w:rPr>
          <w:rFonts w:hint="eastAsia"/>
        </w:rPr>
        <w:t>(ad)</w:t>
      </w:r>
      <w:r>
        <w:rPr>
          <w:rFonts w:hint="eastAsia"/>
        </w:rPr>
        <w:t>。</w:t>
      </w:r>
    </w:p>
    <w:p w:rsidR="000B5219" w:rsidRDefault="008275A4">
      <w:r>
        <w:rPr>
          <w:rFonts w:hint="eastAsia"/>
        </w:rPr>
        <w:t>A</w:t>
      </w:r>
      <w:r>
        <w:rPr>
          <w:rFonts w:hint="eastAsia"/>
        </w:rPr>
        <w:t>长期负债</w:t>
      </w:r>
      <w:r>
        <w:rPr>
          <w:rFonts w:hint="eastAsia"/>
        </w:rPr>
        <w:t>B</w:t>
      </w:r>
      <w:r>
        <w:rPr>
          <w:rFonts w:hint="eastAsia"/>
        </w:rPr>
        <w:t>长期股票投资</w:t>
      </w:r>
      <w:r>
        <w:rPr>
          <w:rFonts w:hint="eastAsia"/>
        </w:rPr>
        <w:t>C</w:t>
      </w:r>
      <w:r>
        <w:rPr>
          <w:rFonts w:hint="eastAsia"/>
        </w:rPr>
        <w:t>长期债券投资</w:t>
      </w:r>
      <w:r>
        <w:rPr>
          <w:rFonts w:hint="eastAsia"/>
        </w:rPr>
        <w:t>D</w:t>
      </w:r>
      <w:r>
        <w:rPr>
          <w:rFonts w:hint="eastAsia"/>
        </w:rPr>
        <w:t>所有者权益</w:t>
      </w:r>
      <w:r>
        <w:rPr>
          <w:rFonts w:hint="eastAsia"/>
        </w:rPr>
        <w:t>E</w:t>
      </w:r>
      <w:r>
        <w:rPr>
          <w:rFonts w:hint="eastAsia"/>
        </w:rPr>
        <w:t>长期资产</w:t>
      </w:r>
    </w:p>
    <w:p w:rsidR="000B5219" w:rsidRDefault="008275A4">
      <w:r>
        <w:rPr>
          <w:rFonts w:hint="eastAsia"/>
        </w:rPr>
        <w:t>24</w:t>
      </w:r>
      <w:r>
        <w:rPr>
          <w:rFonts w:hint="eastAsia"/>
        </w:rPr>
        <w:t>、在现金再投资比率中，总投资具体是指</w:t>
      </w:r>
      <w:r>
        <w:rPr>
          <w:rFonts w:hint="eastAsia"/>
        </w:rPr>
        <w:t>(bcde)</w:t>
      </w:r>
      <w:r>
        <w:rPr>
          <w:rFonts w:hint="eastAsia"/>
        </w:rPr>
        <w:t>项目之和。</w:t>
      </w:r>
    </w:p>
    <w:p w:rsidR="000B5219" w:rsidRDefault="008275A4">
      <w:r>
        <w:rPr>
          <w:rFonts w:hint="eastAsia"/>
        </w:rPr>
        <w:t>A</w:t>
      </w:r>
      <w:r>
        <w:rPr>
          <w:rFonts w:hint="eastAsia"/>
        </w:rPr>
        <w:t>流动资产</w:t>
      </w:r>
      <w:r>
        <w:rPr>
          <w:rFonts w:hint="eastAsia"/>
        </w:rPr>
        <w:t>B</w:t>
      </w:r>
      <w:r>
        <w:rPr>
          <w:rFonts w:hint="eastAsia"/>
        </w:rPr>
        <w:t>固定资产总额</w:t>
      </w:r>
      <w:r>
        <w:rPr>
          <w:rFonts w:hint="eastAsia"/>
        </w:rPr>
        <w:t>C</w:t>
      </w:r>
      <w:r>
        <w:rPr>
          <w:rFonts w:hint="eastAsia"/>
        </w:rPr>
        <w:t>对外投资</w:t>
      </w:r>
      <w:r>
        <w:rPr>
          <w:rFonts w:hint="eastAsia"/>
        </w:rPr>
        <w:t>D</w:t>
      </w:r>
      <w:r>
        <w:rPr>
          <w:rFonts w:hint="eastAsia"/>
        </w:rPr>
        <w:t>其他长期资产</w:t>
      </w:r>
      <w:r>
        <w:rPr>
          <w:rFonts w:hint="eastAsia"/>
        </w:rPr>
        <w:t>E</w:t>
      </w:r>
      <w:r>
        <w:rPr>
          <w:rFonts w:hint="eastAsia"/>
        </w:rPr>
        <w:t>营运资金</w:t>
      </w:r>
    </w:p>
    <w:p w:rsidR="000B5219" w:rsidRDefault="008275A4">
      <w:r>
        <w:rPr>
          <w:rFonts w:hint="eastAsia"/>
        </w:rPr>
        <w:t>三、判断题（</w:t>
      </w:r>
      <w:r>
        <w:rPr>
          <w:rFonts w:hint="eastAsia"/>
        </w:rPr>
        <w:t>10</w:t>
      </w:r>
      <w:r>
        <w:rPr>
          <w:rFonts w:hint="eastAsia"/>
        </w:rPr>
        <w:t>分）</w:t>
      </w:r>
    </w:p>
    <w:p w:rsidR="000B5219" w:rsidRDefault="008275A4">
      <w:r>
        <w:rPr>
          <w:rFonts w:hint="eastAsia"/>
        </w:rPr>
        <w:t>1</w:t>
      </w:r>
      <w:r>
        <w:rPr>
          <w:rFonts w:hint="eastAsia"/>
        </w:rPr>
        <w:t>、比较分析有三个标准：历史标准、同业标准、预算标准（√）</w:t>
      </w:r>
    </w:p>
    <w:p w:rsidR="000B5219" w:rsidRDefault="008275A4">
      <w:r>
        <w:rPr>
          <w:rFonts w:hint="eastAsia"/>
        </w:rPr>
        <w:t>2</w:t>
      </w:r>
      <w:r>
        <w:rPr>
          <w:rFonts w:hint="eastAsia"/>
        </w:rPr>
        <w:t>、营运资金是一个绝对指标，不利于企业不同企业之间的比较。（√）</w:t>
      </w:r>
    </w:p>
    <w:p w:rsidR="000B5219" w:rsidRDefault="008275A4">
      <w:r>
        <w:rPr>
          <w:rFonts w:hint="eastAsia"/>
        </w:rPr>
        <w:t>3</w:t>
      </w:r>
      <w:r>
        <w:rPr>
          <w:rFonts w:hint="eastAsia"/>
        </w:rPr>
        <w:t>、营业周期越短，资产流动性越强，资产周转相对越快。（√）</w:t>
      </w:r>
    </w:p>
    <w:p w:rsidR="000B5219" w:rsidRDefault="008275A4">
      <w:r>
        <w:rPr>
          <w:rFonts w:hint="eastAsia"/>
        </w:rPr>
        <w:t>4</w:t>
      </w:r>
      <w:r>
        <w:rPr>
          <w:rFonts w:hint="eastAsia"/>
        </w:rPr>
        <w:t>、从股东的角度分析，资产负债率高，节约所得税带来的收益就大。（×）</w:t>
      </w:r>
    </w:p>
    <w:p w:rsidR="000B5219" w:rsidRDefault="008275A4">
      <w:r>
        <w:rPr>
          <w:rFonts w:hint="eastAsia"/>
        </w:rPr>
        <w:t>5</w:t>
      </w:r>
      <w:r>
        <w:rPr>
          <w:rFonts w:hint="eastAsia"/>
        </w:rPr>
        <w:t>、酸性测试比率也可以被称为现金比率。（×）</w:t>
      </w:r>
    </w:p>
    <w:p w:rsidR="000B5219" w:rsidRDefault="008275A4">
      <w:r>
        <w:rPr>
          <w:rFonts w:hint="eastAsia"/>
        </w:rPr>
        <w:t>6</w:t>
      </w:r>
      <w:r>
        <w:rPr>
          <w:rFonts w:hint="eastAsia"/>
        </w:rPr>
        <w:t>、通常情况下，速动比率保持在</w:t>
      </w:r>
      <w:r>
        <w:rPr>
          <w:rFonts w:hint="eastAsia"/>
        </w:rPr>
        <w:t>1</w:t>
      </w:r>
      <w:r>
        <w:rPr>
          <w:rFonts w:hint="eastAsia"/>
        </w:rPr>
        <w:t>左右较好。（√）</w:t>
      </w:r>
    </w:p>
    <w:p w:rsidR="000B5219" w:rsidRDefault="008275A4">
      <w:r>
        <w:rPr>
          <w:rFonts w:hint="eastAsia"/>
        </w:rPr>
        <w:t>7</w:t>
      </w:r>
      <w:r>
        <w:rPr>
          <w:rFonts w:hint="eastAsia"/>
        </w:rPr>
        <w:t>、存货发出计价采用后进先出法时，在通货膨胀情况下会导致高估本期利润。（×）</w:t>
      </w:r>
    </w:p>
    <w:p w:rsidR="000B5219" w:rsidRDefault="008275A4">
      <w:r>
        <w:rPr>
          <w:rFonts w:hint="eastAsia"/>
        </w:rPr>
        <w:t>8</w:t>
      </w:r>
      <w:r>
        <w:rPr>
          <w:rFonts w:hint="eastAsia"/>
        </w:rPr>
        <w:t>、在进行同行业比较分析时，最常用的是选择同业最先进水平平均水平作为比较的依据。（×）</w:t>
      </w:r>
    </w:p>
    <w:p w:rsidR="000B5219" w:rsidRDefault="008275A4">
      <w:r>
        <w:rPr>
          <w:rFonts w:hint="eastAsia"/>
        </w:rPr>
        <w:t>9</w:t>
      </w:r>
      <w:r>
        <w:rPr>
          <w:rFonts w:hint="eastAsia"/>
        </w:rPr>
        <w:t>、企业放宽信用政策，就会使应收帐款增加，从而增大了发生坏帐损失的可能。（√）</w:t>
      </w:r>
    </w:p>
    <w:p w:rsidR="000B5219" w:rsidRDefault="008275A4">
      <w:r>
        <w:rPr>
          <w:rFonts w:hint="eastAsia"/>
        </w:rPr>
        <w:t>10</w:t>
      </w:r>
      <w:r>
        <w:rPr>
          <w:rFonts w:hint="eastAsia"/>
        </w:rPr>
        <w:t>、企业要想获取收益，必须拥有固定资产，因此运用固定资产可以直接为企业创造收入。（×）</w:t>
      </w:r>
    </w:p>
    <w:p w:rsidR="000B5219" w:rsidRDefault="008275A4">
      <w:r>
        <w:rPr>
          <w:rFonts w:hint="eastAsia"/>
        </w:rPr>
        <w:t>1</w:t>
      </w:r>
      <w:r>
        <w:rPr>
          <w:rFonts w:hint="eastAsia"/>
        </w:rPr>
        <w:t>1</w:t>
      </w:r>
      <w:r>
        <w:rPr>
          <w:rFonts w:hint="eastAsia"/>
        </w:rPr>
        <w:t>、</w:t>
      </w:r>
      <w:r>
        <w:rPr>
          <w:rFonts w:hint="eastAsia"/>
        </w:rPr>
        <w:t>当利息为</w:t>
      </w:r>
      <w:r>
        <w:rPr>
          <w:rFonts w:hint="eastAsia"/>
        </w:rPr>
        <w:t>0</w:t>
      </w:r>
      <w:r>
        <w:rPr>
          <w:rFonts w:hint="eastAsia"/>
        </w:rPr>
        <w:t>时，财务杠杆系数为</w:t>
      </w:r>
      <w:r>
        <w:rPr>
          <w:rFonts w:hint="eastAsia"/>
        </w:rPr>
        <w:t>1</w:t>
      </w:r>
      <w:r>
        <w:rPr>
          <w:rFonts w:hint="eastAsia"/>
        </w:rPr>
        <w:t>。（√）</w:t>
      </w:r>
    </w:p>
    <w:p w:rsidR="000B5219" w:rsidRDefault="008275A4">
      <w:r>
        <w:rPr>
          <w:rFonts w:hint="eastAsia"/>
        </w:rPr>
        <w:t>1</w:t>
      </w:r>
      <w:r>
        <w:rPr>
          <w:rFonts w:hint="eastAsia"/>
        </w:rPr>
        <w:t>2</w:t>
      </w:r>
      <w:r>
        <w:rPr>
          <w:rFonts w:hint="eastAsia"/>
        </w:rPr>
        <w:t>、</w:t>
      </w:r>
      <w:r>
        <w:rPr>
          <w:rFonts w:hint="eastAsia"/>
        </w:rPr>
        <w:t>产品生命周期中，销售额及利润额的变化表现为类似抛物线型的曲线。（×）</w:t>
      </w:r>
    </w:p>
    <w:p w:rsidR="000B5219" w:rsidRDefault="008275A4">
      <w:r>
        <w:rPr>
          <w:rFonts w:hint="eastAsia"/>
        </w:rPr>
        <w:t>1</w:t>
      </w:r>
      <w:r>
        <w:rPr>
          <w:rFonts w:hint="eastAsia"/>
        </w:rPr>
        <w:t>3</w:t>
      </w:r>
      <w:r>
        <w:rPr>
          <w:rFonts w:hint="eastAsia"/>
        </w:rPr>
        <w:t>、</w:t>
      </w:r>
      <w:r>
        <w:rPr>
          <w:rFonts w:hint="eastAsia"/>
        </w:rPr>
        <w:t>母公司占用上市公司巨额资金会导致上市公司的盈利能力、资产质量和偿债能力出现下降的趋势。（√）</w:t>
      </w:r>
    </w:p>
    <w:p w:rsidR="000B5219" w:rsidRDefault="008275A4">
      <w:r>
        <w:rPr>
          <w:rFonts w:hint="eastAsia"/>
        </w:rPr>
        <w:t>四、</w:t>
      </w:r>
      <w:r>
        <w:rPr>
          <w:rFonts w:hint="eastAsia"/>
        </w:rPr>
        <w:t>简答题</w:t>
      </w:r>
    </w:p>
    <w:p w:rsidR="000B5219" w:rsidRDefault="008275A4">
      <w:r>
        <w:rPr>
          <w:rFonts w:hint="eastAsia"/>
        </w:rPr>
        <w:t>1</w:t>
      </w:r>
      <w:r>
        <w:rPr>
          <w:rFonts w:hint="eastAsia"/>
        </w:rPr>
        <w:t>、简述存货周转质量分析应注意的问题</w:t>
      </w:r>
      <w:r>
        <w:rPr>
          <w:rFonts w:hint="eastAsia"/>
        </w:rPr>
        <w:t>?</w:t>
      </w:r>
    </w:p>
    <w:p w:rsidR="000B5219" w:rsidRDefault="008275A4">
      <w:r>
        <w:rPr>
          <w:rFonts w:hint="eastAsia"/>
        </w:rPr>
        <w:t>答：一般而言，存货周转主要是使用存货周转率和周转天数。在分析时要注意</w:t>
      </w:r>
      <w:r>
        <w:rPr>
          <w:rFonts w:hint="eastAsia"/>
        </w:rPr>
        <w:t>:</w:t>
      </w:r>
    </w:p>
    <w:p w:rsidR="000B5219" w:rsidRDefault="008275A4">
      <w:r>
        <w:rPr>
          <w:rFonts w:hint="eastAsia"/>
        </w:rPr>
        <w:t>第一、如果企业的销售具有季节性，那么仅仅使用年初活年末存货数据，会得出错误的结论，这时应当使用全年各月的平均存货量。</w:t>
      </w:r>
    </w:p>
    <w:p w:rsidR="000B5219" w:rsidRDefault="008275A4">
      <w:r>
        <w:rPr>
          <w:rFonts w:hint="eastAsia"/>
        </w:rPr>
        <w:t>第二、注意存货发出计价方法的差别，企业对于相同的存货流转，如果存货发出的计价方法不同，最后得到的期末存货价值</w:t>
      </w:r>
      <w:r>
        <w:rPr>
          <w:rFonts w:hint="eastAsia"/>
        </w:rPr>
        <w:t>- -</w:t>
      </w:r>
      <w:r>
        <w:rPr>
          <w:rFonts w:hint="eastAsia"/>
        </w:rPr>
        <w:t>般不相同，但这种差异与经济实质无关，应当对其进行调</w:t>
      </w:r>
    </w:p>
    <w:p w:rsidR="000B5219" w:rsidRDefault="008275A4">
      <w:r>
        <w:rPr>
          <w:rFonts w:hint="eastAsia"/>
        </w:rPr>
        <w:lastRenderedPageBreak/>
        <w:t>整。</w:t>
      </w:r>
    </w:p>
    <w:p w:rsidR="000B5219" w:rsidRDefault="008275A4">
      <w:r>
        <w:rPr>
          <w:rFonts w:hint="eastAsia"/>
        </w:rPr>
        <w:t>第三、如果能够得到存货内部结构数据，应当分类别分析周转情况，观察具体是何种存货导致本期存货周转率的变动，以便分</w:t>
      </w:r>
      <w:r>
        <w:rPr>
          <w:rFonts w:hint="eastAsia"/>
        </w:rPr>
        <w:t>析企业存货未来趋势。</w:t>
      </w:r>
    </w:p>
    <w:p w:rsidR="000B5219" w:rsidRDefault="000B5219"/>
    <w:p w:rsidR="000B5219" w:rsidRDefault="008275A4">
      <w:r>
        <w:rPr>
          <w:rFonts w:hint="eastAsia"/>
        </w:rPr>
        <w:t>2</w:t>
      </w:r>
      <w:r>
        <w:rPr>
          <w:rFonts w:hint="eastAsia"/>
        </w:rPr>
        <w:t>、</w:t>
      </w:r>
      <w:r>
        <w:rPr>
          <w:rFonts w:hint="eastAsia"/>
        </w:rPr>
        <w:t>企业财务信息的用户都有哪些？他们要提供的主要财务信息是什么？</w:t>
      </w:r>
    </w:p>
    <w:p w:rsidR="000B5219" w:rsidRDefault="008275A4">
      <w:r>
        <w:rPr>
          <w:rFonts w:hint="eastAsia"/>
        </w:rPr>
        <w:t>答：</w:t>
      </w:r>
      <w:r>
        <w:rPr>
          <w:rFonts w:hint="eastAsia"/>
        </w:rPr>
        <w:t>企业财务信息的用户主要包括：投资人、债权人、政府和企业本身四个方面。</w:t>
      </w:r>
    </w:p>
    <w:p w:rsidR="000B5219" w:rsidRDefault="008275A4">
      <w:r>
        <w:rPr>
          <w:rFonts w:hint="eastAsia"/>
        </w:rPr>
        <w:t>（</w:t>
      </w:r>
      <w:r>
        <w:rPr>
          <w:rFonts w:hint="eastAsia"/>
        </w:rPr>
        <w:t>1</w:t>
      </w:r>
      <w:r>
        <w:rPr>
          <w:rFonts w:hint="eastAsia"/>
        </w:rPr>
        <w:t>）投资人：投资收益率是他们最关心和重视的财务信息。他们也需要了解总资产收益率、销售利润率、资产保值、增殖率等。投资人对股份制企业的投资，还需要了解资金持有股票的市场价值。</w:t>
      </w:r>
    </w:p>
    <w:p w:rsidR="000B5219" w:rsidRDefault="008275A4">
      <w:r>
        <w:rPr>
          <w:rFonts w:hint="eastAsia"/>
        </w:rPr>
        <w:t>（</w:t>
      </w:r>
      <w:r>
        <w:rPr>
          <w:rFonts w:hint="eastAsia"/>
        </w:rPr>
        <w:t>2</w:t>
      </w:r>
      <w:r>
        <w:rPr>
          <w:rFonts w:hint="eastAsia"/>
        </w:rPr>
        <w:t>）债权人：贷款债权人最关心的是债权的安全，包括贷款到期收回和利息的偿付。商业债权人最关心的是企业准时偿还贷款的能力。包括流动比率、速动比率和现金比率等。</w:t>
      </w:r>
    </w:p>
    <w:p w:rsidR="000B5219" w:rsidRDefault="008275A4">
      <w:r>
        <w:rPr>
          <w:rFonts w:hint="eastAsia"/>
        </w:rPr>
        <w:t>（</w:t>
      </w:r>
      <w:r>
        <w:rPr>
          <w:rFonts w:hint="eastAsia"/>
        </w:rPr>
        <w:t>3</w:t>
      </w:r>
      <w:r>
        <w:rPr>
          <w:rFonts w:hint="eastAsia"/>
        </w:rPr>
        <w:t>）政府出于</w:t>
      </w:r>
      <w:r>
        <w:rPr>
          <w:rFonts w:hint="eastAsia"/>
        </w:rPr>
        <w:t>宏观经济管理、对市场和企业的经济行为进行监管以及国有企业管理的需要出发，要求企业提供所需的财务信息。</w:t>
      </w:r>
    </w:p>
    <w:p w:rsidR="000B5219" w:rsidRDefault="008275A4">
      <w:r>
        <w:rPr>
          <w:rFonts w:hint="eastAsia"/>
        </w:rPr>
        <w:t>（</w:t>
      </w:r>
      <w:r>
        <w:rPr>
          <w:rFonts w:hint="eastAsia"/>
        </w:rPr>
        <w:t>4</w:t>
      </w:r>
      <w:r>
        <w:rPr>
          <w:rFonts w:hint="eastAsia"/>
        </w:rPr>
        <w:t>）企业本身：出于经营决策和未来发展的需要，必须了解各种财务信息。</w:t>
      </w:r>
    </w:p>
    <w:p w:rsidR="000B5219" w:rsidRDefault="008275A4">
      <w:r>
        <w:rPr>
          <w:rFonts w:hint="eastAsia"/>
        </w:rPr>
        <w:t>3</w:t>
      </w:r>
      <w:r>
        <w:rPr>
          <w:rFonts w:hint="eastAsia"/>
        </w:rPr>
        <w:t>、稀释性潜在普通股具体包括哪些</w:t>
      </w:r>
      <w:r>
        <w:rPr>
          <w:rFonts w:hint="eastAsia"/>
        </w:rPr>
        <w:t>?</w:t>
      </w:r>
    </w:p>
    <w:p w:rsidR="000B5219" w:rsidRDefault="008275A4">
      <w:r>
        <w:rPr>
          <w:rFonts w:hint="eastAsia"/>
        </w:rPr>
        <w:t>答：</w:t>
      </w:r>
      <w:r>
        <w:rPr>
          <w:rFonts w:hint="eastAsia"/>
        </w:rPr>
        <w:t>（</w:t>
      </w:r>
      <w:r>
        <w:rPr>
          <w:rFonts w:hint="eastAsia"/>
        </w:rPr>
        <w:t>1</w:t>
      </w:r>
      <w:r>
        <w:rPr>
          <w:rFonts w:hint="eastAsia"/>
        </w:rPr>
        <w:t>）</w:t>
      </w:r>
      <w:r>
        <w:rPr>
          <w:rFonts w:hint="eastAsia"/>
        </w:rPr>
        <w:t>可转换公司债券。</w:t>
      </w:r>
    </w:p>
    <w:p w:rsidR="000B5219" w:rsidRDefault="008275A4">
      <w:pPr>
        <w:ind w:firstLineChars="200" w:firstLine="420"/>
      </w:pPr>
      <w:r>
        <w:rPr>
          <w:rFonts w:hint="eastAsia"/>
        </w:rPr>
        <w:t>对于可转换公司债券，计算稀释每股收益时，分子的调整项目为可转换公司债券当期已确认问费用的利息等的税后影响额，分母的调整项目为假定可转换公司债当期期初后发行日转换为普通股的股数加权平均数。</w:t>
      </w:r>
    </w:p>
    <w:p w:rsidR="000B5219" w:rsidRDefault="008275A4">
      <w:r>
        <w:rPr>
          <w:rFonts w:hint="eastAsia"/>
        </w:rPr>
        <w:t>（</w:t>
      </w:r>
      <w:r>
        <w:rPr>
          <w:rFonts w:hint="eastAsia"/>
        </w:rPr>
        <w:t>2</w:t>
      </w:r>
      <w:r>
        <w:rPr>
          <w:rFonts w:hint="eastAsia"/>
        </w:rPr>
        <w:t>）</w:t>
      </w:r>
      <w:r>
        <w:rPr>
          <w:rFonts w:hint="eastAsia"/>
        </w:rPr>
        <w:t>认股权证和股份期权。</w:t>
      </w:r>
    </w:p>
    <w:p w:rsidR="000B5219" w:rsidRDefault="008275A4">
      <w:pPr>
        <w:ind w:firstLineChars="200" w:firstLine="420"/>
      </w:pPr>
      <w:r>
        <w:rPr>
          <w:rFonts w:hint="eastAsia"/>
        </w:rPr>
        <w:t>当行权价格低于当其普通股平均市场价格时，应当考虑其稀释性。</w:t>
      </w:r>
    </w:p>
    <w:p w:rsidR="000B5219" w:rsidRDefault="000B5219"/>
    <w:p w:rsidR="000B5219" w:rsidRDefault="008275A4">
      <w:r>
        <w:rPr>
          <w:rFonts w:hint="eastAsia"/>
        </w:rPr>
        <w:t>4</w:t>
      </w:r>
      <w:r>
        <w:rPr>
          <w:rFonts w:hint="eastAsia"/>
        </w:rPr>
        <w:t>、简述影响企业存货持有量的因素</w:t>
      </w:r>
      <w:r>
        <w:rPr>
          <w:rFonts w:hint="eastAsia"/>
        </w:rPr>
        <w:t>?</w:t>
      </w:r>
    </w:p>
    <w:p w:rsidR="000B5219" w:rsidRDefault="008275A4">
      <w:r>
        <w:rPr>
          <w:rFonts w:hint="eastAsia"/>
        </w:rPr>
        <w:t>答：</w:t>
      </w:r>
      <w:r>
        <w:rPr>
          <w:rFonts w:hint="eastAsia"/>
        </w:rPr>
        <w:t>（</w:t>
      </w:r>
      <w:r>
        <w:rPr>
          <w:rFonts w:hint="eastAsia"/>
        </w:rPr>
        <w:t>1</w:t>
      </w:r>
      <w:r>
        <w:rPr>
          <w:rFonts w:hint="eastAsia"/>
        </w:rPr>
        <w:t>）</w:t>
      </w:r>
      <w:r>
        <w:rPr>
          <w:rFonts w:hint="eastAsia"/>
        </w:rPr>
        <w:t>企业规模</w:t>
      </w:r>
      <w:r>
        <w:rPr>
          <w:rFonts w:hint="eastAsia"/>
        </w:rPr>
        <w:t>(</w:t>
      </w:r>
      <w:r>
        <w:rPr>
          <w:rFonts w:hint="eastAsia"/>
        </w:rPr>
        <w:t>越大，业务量越多，所需货币资金数额越大</w:t>
      </w:r>
      <w:r>
        <w:rPr>
          <w:rFonts w:hint="eastAsia"/>
        </w:rPr>
        <w:t>)</w:t>
      </w:r>
    </w:p>
    <w:p w:rsidR="000B5219" w:rsidRDefault="008275A4">
      <w:r>
        <w:rPr>
          <w:rFonts w:hint="eastAsia"/>
        </w:rPr>
        <w:t>（</w:t>
      </w:r>
      <w:r>
        <w:rPr>
          <w:rFonts w:hint="eastAsia"/>
        </w:rPr>
        <w:t>2</w:t>
      </w:r>
      <w:r>
        <w:rPr>
          <w:rFonts w:hint="eastAsia"/>
        </w:rPr>
        <w:t>）</w:t>
      </w:r>
      <w:r>
        <w:rPr>
          <w:rFonts w:hint="eastAsia"/>
        </w:rPr>
        <w:t>所在行业特性。对于隶属不同的行业的企业，日常的货币资金数额可能有较大差距</w:t>
      </w:r>
    </w:p>
    <w:p w:rsidR="000B5219" w:rsidRDefault="008275A4">
      <w:r>
        <w:rPr>
          <w:rFonts w:hint="eastAsia"/>
        </w:rPr>
        <w:t>（</w:t>
      </w:r>
      <w:r>
        <w:rPr>
          <w:rFonts w:hint="eastAsia"/>
        </w:rPr>
        <w:t>3</w:t>
      </w:r>
      <w:r>
        <w:rPr>
          <w:rFonts w:hint="eastAsia"/>
        </w:rPr>
        <w:t>）</w:t>
      </w:r>
      <w:r>
        <w:rPr>
          <w:rFonts w:hint="eastAsia"/>
        </w:rPr>
        <w:t>企业的金融能力如果有较大的融资能力，就可以不必保持很多的货币数量</w:t>
      </w:r>
    </w:p>
    <w:p w:rsidR="000B5219" w:rsidRDefault="008275A4">
      <w:r>
        <w:rPr>
          <w:rFonts w:hint="eastAsia"/>
        </w:rPr>
        <w:t>（</w:t>
      </w:r>
      <w:r>
        <w:rPr>
          <w:rFonts w:hint="eastAsia"/>
        </w:rPr>
        <w:t>4</w:t>
      </w:r>
      <w:r>
        <w:rPr>
          <w:rFonts w:hint="eastAsia"/>
        </w:rPr>
        <w:t>）</w:t>
      </w:r>
      <w:r>
        <w:rPr>
          <w:rFonts w:hint="eastAsia"/>
        </w:rPr>
        <w:t>企业的负债结构。当企业负债中短期债务占较大比重时，企业就应考虑是否保持较高的货币资金数额，以备不久的偿付之需。</w:t>
      </w:r>
    </w:p>
    <w:p w:rsidR="000B5219" w:rsidRDefault="000B5219"/>
    <w:p w:rsidR="000B5219" w:rsidRDefault="008275A4">
      <w:r>
        <w:rPr>
          <w:rFonts w:hint="eastAsia"/>
        </w:rPr>
        <w:t>5</w:t>
      </w:r>
      <w:r>
        <w:rPr>
          <w:rFonts w:hint="eastAsia"/>
        </w:rPr>
        <w:t>、简述现金流量表的含义及编制的目的</w:t>
      </w:r>
      <w:r>
        <w:rPr>
          <w:rFonts w:hint="eastAsia"/>
        </w:rPr>
        <w:t>?</w:t>
      </w:r>
    </w:p>
    <w:p w:rsidR="000B5219" w:rsidRDefault="008275A4">
      <w:r>
        <w:rPr>
          <w:rFonts w:hint="eastAsia"/>
        </w:rPr>
        <w:t>答</w:t>
      </w:r>
      <w:r>
        <w:rPr>
          <w:rFonts w:hint="eastAsia"/>
        </w:rPr>
        <w:t xml:space="preserve">: </w:t>
      </w:r>
      <w:r>
        <w:rPr>
          <w:rFonts w:hint="eastAsia"/>
        </w:rPr>
        <w:t>现金流量表是反映企业一</w:t>
      </w:r>
      <w:r>
        <w:rPr>
          <w:rFonts w:hint="eastAsia"/>
        </w:rPr>
        <w:t>-</w:t>
      </w:r>
      <w:r>
        <w:rPr>
          <w:rFonts w:hint="eastAsia"/>
        </w:rPr>
        <w:t>定会计期间现金和现金等价物流入流出的报表。编制现金流量表的目的是为会计</w:t>
      </w:r>
      <w:r>
        <w:rPr>
          <w:rFonts w:hint="eastAsia"/>
        </w:rPr>
        <w:t>信息使用者提供企业一定会计期间内现金和现金等价物流入流出的信息，以便于会计信息使用者了解和评价企业获取现金和等价物的能力，并据以预测企业未来期间的现金流量。</w:t>
      </w:r>
    </w:p>
    <w:p w:rsidR="000B5219" w:rsidRDefault="008275A4">
      <w:pPr>
        <w:ind w:firstLineChars="200" w:firstLine="420"/>
      </w:pPr>
      <w:r>
        <w:rPr>
          <w:rFonts w:hint="eastAsia"/>
        </w:rPr>
        <w:t>通过现金流量表，会计信息使用者可以评估企业以下几个方面的能力</w:t>
      </w:r>
      <w:r>
        <w:rPr>
          <w:rFonts w:hint="eastAsia"/>
        </w:rPr>
        <w:t>;</w:t>
      </w:r>
      <w:r>
        <w:rPr>
          <w:rFonts w:hint="eastAsia"/>
        </w:rPr>
        <w:t>第一，企业在未来会计期间产生净现金流量的能力</w:t>
      </w:r>
      <w:r>
        <w:rPr>
          <w:rFonts w:hint="eastAsia"/>
        </w:rPr>
        <w:t>;</w:t>
      </w:r>
      <w:r>
        <w:rPr>
          <w:rFonts w:hint="eastAsia"/>
        </w:rPr>
        <w:t>第二，偿还债务及支付所有者的投资报酬的能力，第三，企业的利润与经营活动所产生的净现金流量发生差异的愿意</w:t>
      </w:r>
      <w:r>
        <w:rPr>
          <w:rFonts w:hint="eastAsia"/>
        </w:rPr>
        <w:t>;</w:t>
      </w:r>
      <w:r>
        <w:rPr>
          <w:rFonts w:hint="eastAsia"/>
        </w:rPr>
        <w:t>第四，空间、会计年度内影响或不影响现金的投资活动和筹资活动。</w:t>
      </w:r>
    </w:p>
    <w:p w:rsidR="000B5219" w:rsidRDefault="000B5219"/>
    <w:p w:rsidR="000B5219" w:rsidRDefault="008275A4">
      <w:r>
        <w:rPr>
          <w:rFonts w:hint="eastAsia"/>
        </w:rPr>
        <w:t>6</w:t>
      </w:r>
      <w:r>
        <w:rPr>
          <w:rFonts w:hint="eastAsia"/>
        </w:rPr>
        <w:t>、简述企业管理当局进行营运能力分析的目的</w:t>
      </w:r>
      <w:r>
        <w:rPr>
          <w:rFonts w:hint="eastAsia"/>
        </w:rPr>
        <w:t>?</w:t>
      </w:r>
    </w:p>
    <w:p w:rsidR="000B5219" w:rsidRDefault="008275A4">
      <w:r>
        <w:rPr>
          <w:rFonts w:hint="eastAsia"/>
        </w:rPr>
        <w:t>答</w:t>
      </w:r>
      <w:r>
        <w:rPr>
          <w:rFonts w:hint="eastAsia"/>
        </w:rPr>
        <w:t xml:space="preserve">: </w:t>
      </w:r>
      <w:r>
        <w:rPr>
          <w:rFonts w:hint="eastAsia"/>
        </w:rPr>
        <w:t>表现为两个方面</w:t>
      </w:r>
      <w:r>
        <w:rPr>
          <w:rFonts w:hint="eastAsia"/>
        </w:rPr>
        <w:t>:</w:t>
      </w:r>
      <w:r>
        <w:rPr>
          <w:rFonts w:hint="eastAsia"/>
        </w:rPr>
        <w:t>首先通过对</w:t>
      </w:r>
      <w:r>
        <w:rPr>
          <w:rFonts w:hint="eastAsia"/>
        </w:rPr>
        <w:t>资产结构的分析发现企业结构问题，寻找优化资产结构的途径与方法，制定优化资产结构的决策，进而达到优化资产结构的目的。不同的行业，不同的性质，不同的企业规模，有着不同的资产结构需求，不同资产的流动性和盈利能力也各不相同，因此资产结构的安排对企业的风险和收益均有着重大影响，企业应合理安排资产结构</w:t>
      </w:r>
      <w:r>
        <w:rPr>
          <w:rFonts w:hint="eastAsia"/>
        </w:rPr>
        <w:t>.</w:t>
      </w:r>
      <w:r>
        <w:rPr>
          <w:rFonts w:hint="eastAsia"/>
        </w:rPr>
        <w:lastRenderedPageBreak/>
        <w:t>与布局，实现收益和风险的均衡。其次是发现企业周转中的问题，寻找加速资金周转的途径和方法，制定加速资金周转的决策，进而达到优化资产的配置，加速的目的。</w:t>
      </w:r>
    </w:p>
    <w:p w:rsidR="000B5219" w:rsidRDefault="000B5219"/>
    <w:p w:rsidR="000B5219" w:rsidRDefault="008275A4">
      <w:r>
        <w:rPr>
          <w:rFonts w:hint="eastAsia"/>
        </w:rPr>
        <w:t>五、</w:t>
      </w:r>
      <w:r>
        <w:rPr>
          <w:rFonts w:hint="eastAsia"/>
        </w:rPr>
        <w:t>计算题</w:t>
      </w:r>
    </w:p>
    <w:p w:rsidR="000B5219" w:rsidRDefault="008275A4">
      <w:r>
        <w:rPr>
          <w:rFonts w:hint="eastAsia"/>
        </w:rPr>
        <w:t>某企业全部流动资产为</w:t>
      </w:r>
      <w:r>
        <w:rPr>
          <w:rFonts w:hint="eastAsia"/>
        </w:rPr>
        <w:t>20</w:t>
      </w:r>
      <w:r>
        <w:rPr>
          <w:rFonts w:hint="eastAsia"/>
        </w:rPr>
        <w:t>万元，流动资产比率为</w:t>
      </w:r>
      <w:r>
        <w:rPr>
          <w:rFonts w:hint="eastAsia"/>
        </w:rPr>
        <w:t>2.5</w:t>
      </w:r>
      <w:r>
        <w:rPr>
          <w:rFonts w:hint="eastAsia"/>
        </w:rPr>
        <w:t>，速动</w:t>
      </w:r>
      <w:r>
        <w:rPr>
          <w:rFonts w:hint="eastAsia"/>
        </w:rPr>
        <w:t>比率为</w:t>
      </w:r>
      <w:r>
        <w:rPr>
          <w:rFonts w:hint="eastAsia"/>
        </w:rPr>
        <w:t>1</w:t>
      </w:r>
      <w:r>
        <w:rPr>
          <w:rFonts w:hint="eastAsia"/>
        </w:rPr>
        <w:t>，最近刚刚发生以下业务：</w:t>
      </w:r>
    </w:p>
    <w:p w:rsidR="000B5219" w:rsidRDefault="008275A4">
      <w:r>
        <w:rPr>
          <w:rFonts w:hint="eastAsia"/>
        </w:rPr>
        <w:t>(1)</w:t>
      </w:r>
      <w:r>
        <w:rPr>
          <w:rFonts w:hint="eastAsia"/>
        </w:rPr>
        <w:t>销售产品一批，销售收入</w:t>
      </w:r>
      <w:r>
        <w:rPr>
          <w:rFonts w:hint="eastAsia"/>
        </w:rPr>
        <w:t>3</w:t>
      </w:r>
      <w:r>
        <w:rPr>
          <w:rFonts w:hint="eastAsia"/>
        </w:rPr>
        <w:t>万元，款项尚未收到，销售成本尚未结转。</w:t>
      </w:r>
    </w:p>
    <w:p w:rsidR="000B5219" w:rsidRDefault="008275A4">
      <w:r>
        <w:rPr>
          <w:rFonts w:hint="eastAsia"/>
        </w:rPr>
        <w:t>(2)</w:t>
      </w:r>
      <w:r>
        <w:rPr>
          <w:rFonts w:hint="eastAsia"/>
        </w:rPr>
        <w:t>用银行存款归还应付账款</w:t>
      </w:r>
      <w:r>
        <w:rPr>
          <w:rFonts w:hint="eastAsia"/>
        </w:rPr>
        <w:t>0.5</w:t>
      </w:r>
      <w:r>
        <w:rPr>
          <w:rFonts w:hint="eastAsia"/>
        </w:rPr>
        <w:t>万元。</w:t>
      </w:r>
    </w:p>
    <w:p w:rsidR="000B5219" w:rsidRDefault="008275A4">
      <w:r>
        <w:rPr>
          <w:rFonts w:hint="eastAsia"/>
        </w:rPr>
        <w:t>(3)</w:t>
      </w:r>
      <w:r>
        <w:rPr>
          <w:rFonts w:hint="eastAsia"/>
        </w:rPr>
        <w:t>应收账款</w:t>
      </w:r>
      <w:r>
        <w:rPr>
          <w:rFonts w:hint="eastAsia"/>
        </w:rPr>
        <w:t>0.2</w:t>
      </w:r>
      <w:r>
        <w:rPr>
          <w:rFonts w:hint="eastAsia"/>
        </w:rPr>
        <w:t>万元，无法收回，作坏帐处理。</w:t>
      </w:r>
    </w:p>
    <w:p w:rsidR="000B5219" w:rsidRDefault="008275A4">
      <w:r>
        <w:rPr>
          <w:rFonts w:hint="eastAsia"/>
        </w:rPr>
        <w:t>(4)</w:t>
      </w:r>
      <w:r>
        <w:rPr>
          <w:rFonts w:hint="eastAsia"/>
        </w:rPr>
        <w:t>购入材料一批，价值</w:t>
      </w:r>
      <w:r>
        <w:rPr>
          <w:rFonts w:hint="eastAsia"/>
        </w:rPr>
        <w:t>1</w:t>
      </w:r>
      <w:r>
        <w:rPr>
          <w:rFonts w:hint="eastAsia"/>
        </w:rPr>
        <w:t>万元，其中</w:t>
      </w:r>
      <w:r>
        <w:rPr>
          <w:rFonts w:hint="eastAsia"/>
        </w:rPr>
        <w:t>60%</w:t>
      </w:r>
      <w:r>
        <w:rPr>
          <w:rFonts w:hint="eastAsia"/>
        </w:rPr>
        <w:t>为赊购，开出应付票据支付。</w:t>
      </w:r>
    </w:p>
    <w:p w:rsidR="000B5219" w:rsidRDefault="008275A4">
      <w:r>
        <w:rPr>
          <w:rFonts w:hint="eastAsia"/>
        </w:rPr>
        <w:t>(5)</w:t>
      </w:r>
      <w:r>
        <w:rPr>
          <w:rFonts w:hint="eastAsia"/>
        </w:rPr>
        <w:t>以银行存款购入设备一台，价值</w:t>
      </w:r>
      <w:r>
        <w:rPr>
          <w:rFonts w:hint="eastAsia"/>
        </w:rPr>
        <w:t>2</w:t>
      </w:r>
      <w:r>
        <w:rPr>
          <w:rFonts w:hint="eastAsia"/>
        </w:rPr>
        <w:t>万元，安装完毕，交付使用。</w:t>
      </w:r>
    </w:p>
    <w:p w:rsidR="000B5219" w:rsidRDefault="008275A4">
      <w:r>
        <w:rPr>
          <w:rFonts w:hint="eastAsia"/>
        </w:rPr>
        <w:t>要求：计算每笔业务发生后的流动比率与速动比率。</w:t>
      </w:r>
    </w:p>
    <w:p w:rsidR="000B5219" w:rsidRDefault="008275A4">
      <w:r>
        <w:rPr>
          <w:rFonts w:hint="eastAsia"/>
        </w:rPr>
        <w:t>解</w:t>
      </w:r>
      <w:r>
        <w:rPr>
          <w:rFonts w:hint="eastAsia"/>
        </w:rPr>
        <w:t>：</w:t>
      </w:r>
    </w:p>
    <w:p w:rsidR="000B5219" w:rsidRDefault="008275A4">
      <w:pPr>
        <w:ind w:firstLineChars="200" w:firstLine="420"/>
      </w:pPr>
      <w:r>
        <w:rPr>
          <w:rFonts w:hint="eastAsia"/>
        </w:rPr>
        <w:t>业务发生前流动资产</w:t>
      </w:r>
      <w:r>
        <w:rPr>
          <w:rFonts w:hint="eastAsia"/>
        </w:rPr>
        <w:t>20</w:t>
      </w:r>
      <w:r>
        <w:rPr>
          <w:rFonts w:hint="eastAsia"/>
        </w:rPr>
        <w:t>万元，流动资产比率为</w:t>
      </w:r>
      <w:r>
        <w:rPr>
          <w:rFonts w:hint="eastAsia"/>
        </w:rPr>
        <w:t>2.5</w:t>
      </w:r>
      <w:r>
        <w:rPr>
          <w:rFonts w:hint="eastAsia"/>
        </w:rPr>
        <w:t>，速动比率为</w:t>
      </w:r>
      <w:r>
        <w:rPr>
          <w:rFonts w:hint="eastAsia"/>
        </w:rPr>
        <w:t>1</w:t>
      </w:r>
      <w:r>
        <w:rPr>
          <w:rFonts w:hint="eastAsia"/>
        </w:rPr>
        <w:t>，所以，流动负债＝流动资产÷流动负债＝</w:t>
      </w:r>
      <w:r>
        <w:rPr>
          <w:rFonts w:hint="eastAsia"/>
        </w:rPr>
        <w:t>20</w:t>
      </w:r>
      <w:r>
        <w:rPr>
          <w:rFonts w:hint="eastAsia"/>
        </w:rPr>
        <w:t>÷</w:t>
      </w:r>
      <w:r>
        <w:rPr>
          <w:rFonts w:hint="eastAsia"/>
        </w:rPr>
        <w:t>2.5</w:t>
      </w:r>
      <w:r>
        <w:rPr>
          <w:rFonts w:hint="eastAsia"/>
        </w:rPr>
        <w:t>＝</w:t>
      </w:r>
      <w:r>
        <w:rPr>
          <w:rFonts w:hint="eastAsia"/>
        </w:rPr>
        <w:t>8(</w:t>
      </w:r>
      <w:r>
        <w:rPr>
          <w:rFonts w:hint="eastAsia"/>
        </w:rPr>
        <w:t>万元</w:t>
      </w:r>
      <w:r>
        <w:rPr>
          <w:rFonts w:hint="eastAsia"/>
        </w:rPr>
        <w:t>)</w:t>
      </w:r>
      <w:r>
        <w:rPr>
          <w:rFonts w:hint="eastAsia"/>
        </w:rPr>
        <w:t>速动资产＝流动负债×速动比率＝</w:t>
      </w:r>
      <w:r>
        <w:rPr>
          <w:rFonts w:hint="eastAsia"/>
        </w:rPr>
        <w:t>8</w:t>
      </w:r>
      <w:r>
        <w:rPr>
          <w:rFonts w:hint="eastAsia"/>
        </w:rPr>
        <w:t>×</w:t>
      </w:r>
      <w:r>
        <w:rPr>
          <w:rFonts w:hint="eastAsia"/>
        </w:rPr>
        <w:t>1</w:t>
      </w:r>
      <w:r>
        <w:rPr>
          <w:rFonts w:hint="eastAsia"/>
        </w:rPr>
        <w:t>＝</w:t>
      </w:r>
      <w:r>
        <w:rPr>
          <w:rFonts w:hint="eastAsia"/>
        </w:rPr>
        <w:t>8</w:t>
      </w:r>
      <w:r>
        <w:rPr>
          <w:rFonts w:hint="eastAsia"/>
        </w:rPr>
        <w:t>（万元）</w:t>
      </w:r>
    </w:p>
    <w:p w:rsidR="000B5219" w:rsidRDefault="008275A4">
      <w:r>
        <w:rPr>
          <w:rFonts w:hint="eastAsia"/>
        </w:rPr>
        <w:t>（</w:t>
      </w:r>
      <w:r>
        <w:rPr>
          <w:rFonts w:hint="eastAsia"/>
        </w:rPr>
        <w:t>1</w:t>
      </w:r>
      <w:r>
        <w:rPr>
          <w:rFonts w:hint="eastAsia"/>
        </w:rPr>
        <w:t>）业务发生后，产生应收账款</w:t>
      </w:r>
      <w:r>
        <w:rPr>
          <w:rFonts w:hint="eastAsia"/>
        </w:rPr>
        <w:t>3</w:t>
      </w:r>
      <w:r>
        <w:rPr>
          <w:rFonts w:hint="eastAsia"/>
        </w:rPr>
        <w:t>万元，由于销售成本尚未结转，故账面存货未少。所以，流动比率＝（</w:t>
      </w:r>
      <w:r>
        <w:rPr>
          <w:rFonts w:hint="eastAsia"/>
        </w:rPr>
        <w:t>20+3</w:t>
      </w:r>
      <w:r>
        <w:rPr>
          <w:rFonts w:hint="eastAsia"/>
        </w:rPr>
        <w:t>）÷</w:t>
      </w:r>
      <w:r>
        <w:rPr>
          <w:rFonts w:hint="eastAsia"/>
        </w:rPr>
        <w:t>8</w:t>
      </w:r>
      <w:r>
        <w:rPr>
          <w:rFonts w:hint="eastAsia"/>
        </w:rPr>
        <w:t>＝</w:t>
      </w:r>
      <w:r>
        <w:rPr>
          <w:rFonts w:hint="eastAsia"/>
        </w:rPr>
        <w:t>2.88</w:t>
      </w:r>
      <w:r>
        <w:rPr>
          <w:rFonts w:hint="eastAsia"/>
        </w:rPr>
        <w:t>，速动比率＝（</w:t>
      </w:r>
      <w:r>
        <w:rPr>
          <w:rFonts w:hint="eastAsia"/>
        </w:rPr>
        <w:t>8+3</w:t>
      </w:r>
      <w:r>
        <w:rPr>
          <w:rFonts w:hint="eastAsia"/>
        </w:rPr>
        <w:t>）÷</w:t>
      </w:r>
      <w:r>
        <w:rPr>
          <w:rFonts w:hint="eastAsia"/>
        </w:rPr>
        <w:t>8</w:t>
      </w:r>
      <w:r>
        <w:rPr>
          <w:rFonts w:hint="eastAsia"/>
        </w:rPr>
        <w:t>＝</w:t>
      </w:r>
      <w:r>
        <w:rPr>
          <w:rFonts w:hint="eastAsia"/>
        </w:rPr>
        <w:t>1.38</w:t>
      </w:r>
    </w:p>
    <w:p w:rsidR="000B5219" w:rsidRDefault="008275A4">
      <w:r>
        <w:rPr>
          <w:rFonts w:hint="eastAsia"/>
        </w:rPr>
        <w:t>（</w:t>
      </w:r>
      <w:r>
        <w:rPr>
          <w:rFonts w:hint="eastAsia"/>
        </w:rPr>
        <w:t>2</w:t>
      </w:r>
      <w:r>
        <w:rPr>
          <w:rFonts w:hint="eastAsia"/>
        </w:rPr>
        <w:t>）业务发生后，银行存款和应收账款同时减少</w:t>
      </w:r>
      <w:r>
        <w:rPr>
          <w:rFonts w:hint="eastAsia"/>
        </w:rPr>
        <w:t>0.5</w:t>
      </w:r>
      <w:r>
        <w:rPr>
          <w:rFonts w:hint="eastAsia"/>
        </w:rPr>
        <w:t>万元。流动比率＝（</w:t>
      </w:r>
      <w:r>
        <w:rPr>
          <w:rFonts w:hint="eastAsia"/>
        </w:rPr>
        <w:t>23-0.5</w:t>
      </w:r>
      <w:r>
        <w:rPr>
          <w:rFonts w:hint="eastAsia"/>
        </w:rPr>
        <w:t>）÷（</w:t>
      </w:r>
      <w:r>
        <w:rPr>
          <w:rFonts w:hint="eastAsia"/>
        </w:rPr>
        <w:t>8-0.5</w:t>
      </w:r>
      <w:r>
        <w:rPr>
          <w:rFonts w:hint="eastAsia"/>
        </w:rPr>
        <w:t>）＝</w:t>
      </w:r>
      <w:r>
        <w:rPr>
          <w:rFonts w:hint="eastAsia"/>
        </w:rPr>
        <w:t>3</w:t>
      </w:r>
      <w:r>
        <w:rPr>
          <w:rFonts w:hint="eastAsia"/>
        </w:rPr>
        <w:t>，速动比率＝（</w:t>
      </w:r>
      <w:r>
        <w:rPr>
          <w:rFonts w:hint="eastAsia"/>
        </w:rPr>
        <w:t>11-0.5</w:t>
      </w:r>
      <w:r>
        <w:rPr>
          <w:rFonts w:hint="eastAsia"/>
        </w:rPr>
        <w:t>）÷（</w:t>
      </w:r>
      <w:r>
        <w:rPr>
          <w:rFonts w:hint="eastAsia"/>
        </w:rPr>
        <w:t>8-0.5</w:t>
      </w:r>
      <w:r>
        <w:rPr>
          <w:rFonts w:hint="eastAsia"/>
        </w:rPr>
        <w:t>）＝</w:t>
      </w:r>
      <w:r>
        <w:rPr>
          <w:rFonts w:hint="eastAsia"/>
        </w:rPr>
        <w:t>1.4</w:t>
      </w:r>
    </w:p>
    <w:p w:rsidR="000B5219" w:rsidRDefault="008275A4">
      <w:r>
        <w:rPr>
          <w:rFonts w:hint="eastAsia"/>
        </w:rPr>
        <w:t>（</w:t>
      </w:r>
      <w:r>
        <w:rPr>
          <w:rFonts w:hint="eastAsia"/>
        </w:rPr>
        <w:t>3</w:t>
      </w:r>
      <w:r>
        <w:rPr>
          <w:rFonts w:hint="eastAsia"/>
        </w:rPr>
        <w:t>）应收账款</w:t>
      </w:r>
      <w:r>
        <w:rPr>
          <w:rFonts w:hint="eastAsia"/>
        </w:rPr>
        <w:t>0.2</w:t>
      </w:r>
      <w:r>
        <w:rPr>
          <w:rFonts w:hint="eastAsia"/>
        </w:rPr>
        <w:t>万元作坏账处理，应收账款减少</w:t>
      </w:r>
      <w:r>
        <w:rPr>
          <w:rFonts w:hint="eastAsia"/>
        </w:rPr>
        <w:t>0.2</w:t>
      </w:r>
      <w:r>
        <w:rPr>
          <w:rFonts w:hint="eastAsia"/>
        </w:rPr>
        <w:t>万元。流动比率＝（</w:t>
      </w:r>
      <w:r>
        <w:rPr>
          <w:rFonts w:hint="eastAsia"/>
        </w:rPr>
        <w:t>22.5-0.2</w:t>
      </w:r>
      <w:r>
        <w:rPr>
          <w:rFonts w:hint="eastAsia"/>
        </w:rPr>
        <w:t>）÷</w:t>
      </w:r>
      <w:r>
        <w:rPr>
          <w:rFonts w:hint="eastAsia"/>
        </w:rPr>
        <w:t>7.5</w:t>
      </w:r>
      <w:r>
        <w:rPr>
          <w:rFonts w:hint="eastAsia"/>
        </w:rPr>
        <w:t>＝</w:t>
      </w:r>
      <w:r>
        <w:rPr>
          <w:rFonts w:hint="eastAsia"/>
        </w:rPr>
        <w:t>2.97</w:t>
      </w:r>
      <w:r>
        <w:rPr>
          <w:rFonts w:hint="eastAsia"/>
        </w:rPr>
        <w:t>，速动比率＝（</w:t>
      </w:r>
      <w:r>
        <w:rPr>
          <w:rFonts w:hint="eastAsia"/>
        </w:rPr>
        <w:t>10.5-0.2</w:t>
      </w:r>
      <w:r>
        <w:rPr>
          <w:rFonts w:hint="eastAsia"/>
        </w:rPr>
        <w:t>）÷</w:t>
      </w:r>
      <w:r>
        <w:rPr>
          <w:rFonts w:hint="eastAsia"/>
        </w:rPr>
        <w:t>7.5</w:t>
      </w:r>
      <w:r>
        <w:rPr>
          <w:rFonts w:hint="eastAsia"/>
        </w:rPr>
        <w:t>＝</w:t>
      </w:r>
      <w:r>
        <w:rPr>
          <w:rFonts w:hint="eastAsia"/>
        </w:rPr>
        <w:t>1.37</w:t>
      </w:r>
    </w:p>
    <w:p w:rsidR="000B5219" w:rsidRDefault="008275A4">
      <w:r>
        <w:rPr>
          <w:rFonts w:hint="eastAsia"/>
        </w:rPr>
        <w:t>（</w:t>
      </w:r>
      <w:r>
        <w:rPr>
          <w:rFonts w:hint="eastAsia"/>
        </w:rPr>
        <w:t>4</w:t>
      </w:r>
      <w:r>
        <w:rPr>
          <w:rFonts w:hint="eastAsia"/>
        </w:rPr>
        <w:t>）业务发生后，材料增加</w:t>
      </w:r>
      <w:r>
        <w:rPr>
          <w:rFonts w:hint="eastAsia"/>
        </w:rPr>
        <w:t>1</w:t>
      </w:r>
      <w:r>
        <w:rPr>
          <w:rFonts w:hint="eastAsia"/>
        </w:rPr>
        <w:t>万元，减少</w:t>
      </w:r>
      <w:r>
        <w:rPr>
          <w:rFonts w:hint="eastAsia"/>
        </w:rPr>
        <w:t>0.4</w:t>
      </w:r>
      <w:r>
        <w:rPr>
          <w:rFonts w:hint="eastAsia"/>
        </w:rPr>
        <w:t>万元银行存款，增加</w:t>
      </w:r>
      <w:r>
        <w:rPr>
          <w:rFonts w:hint="eastAsia"/>
        </w:rPr>
        <w:t>0.6</w:t>
      </w:r>
      <w:r>
        <w:rPr>
          <w:rFonts w:hint="eastAsia"/>
        </w:rPr>
        <w:t>万元应收票据。流动比率＝（</w:t>
      </w:r>
      <w:r>
        <w:rPr>
          <w:rFonts w:hint="eastAsia"/>
        </w:rPr>
        <w:t>22.3+1-0.4</w:t>
      </w:r>
      <w:r>
        <w:rPr>
          <w:rFonts w:hint="eastAsia"/>
        </w:rPr>
        <w:t>）÷（</w:t>
      </w:r>
      <w:r>
        <w:rPr>
          <w:rFonts w:hint="eastAsia"/>
        </w:rPr>
        <w:t>7.5+0.6</w:t>
      </w:r>
      <w:r>
        <w:rPr>
          <w:rFonts w:hint="eastAsia"/>
        </w:rPr>
        <w:t>）＝</w:t>
      </w:r>
      <w:r>
        <w:rPr>
          <w:rFonts w:hint="eastAsia"/>
        </w:rPr>
        <w:t>2.83</w:t>
      </w:r>
      <w:r>
        <w:rPr>
          <w:rFonts w:hint="eastAsia"/>
        </w:rPr>
        <w:t>，速动比率＝（</w:t>
      </w:r>
      <w:r>
        <w:rPr>
          <w:rFonts w:hint="eastAsia"/>
        </w:rPr>
        <w:t>10.3-0.4</w:t>
      </w:r>
      <w:r>
        <w:rPr>
          <w:rFonts w:hint="eastAsia"/>
        </w:rPr>
        <w:t>）÷（</w:t>
      </w:r>
      <w:r>
        <w:rPr>
          <w:rFonts w:hint="eastAsia"/>
        </w:rPr>
        <w:t>7.5+0.6</w:t>
      </w:r>
      <w:r>
        <w:rPr>
          <w:rFonts w:hint="eastAsia"/>
        </w:rPr>
        <w:t>）＝</w:t>
      </w:r>
      <w:r>
        <w:rPr>
          <w:rFonts w:hint="eastAsia"/>
        </w:rPr>
        <w:t>1.22</w:t>
      </w:r>
    </w:p>
    <w:p w:rsidR="000B5219" w:rsidRDefault="008275A4">
      <w:r>
        <w:rPr>
          <w:rFonts w:hint="eastAsia"/>
        </w:rPr>
        <w:t>（</w:t>
      </w:r>
      <w:r>
        <w:rPr>
          <w:rFonts w:hint="eastAsia"/>
        </w:rPr>
        <w:t>5</w:t>
      </w:r>
      <w:r>
        <w:rPr>
          <w:rFonts w:hint="eastAsia"/>
        </w:rPr>
        <w:t>）业务发生后，固定资产增加</w:t>
      </w:r>
      <w:r>
        <w:rPr>
          <w:rFonts w:hint="eastAsia"/>
        </w:rPr>
        <w:t>2</w:t>
      </w:r>
      <w:r>
        <w:rPr>
          <w:rFonts w:hint="eastAsia"/>
        </w:rPr>
        <w:t>万元，但不属于流动资产，银行存款减少</w:t>
      </w:r>
      <w:r>
        <w:rPr>
          <w:rFonts w:hint="eastAsia"/>
        </w:rPr>
        <w:t>2</w:t>
      </w:r>
      <w:r>
        <w:rPr>
          <w:rFonts w:hint="eastAsia"/>
        </w:rPr>
        <w:t>万元。流动比率＝（</w:t>
      </w:r>
      <w:r>
        <w:rPr>
          <w:rFonts w:hint="eastAsia"/>
        </w:rPr>
        <w:t>22.9-2</w:t>
      </w:r>
      <w:r>
        <w:rPr>
          <w:rFonts w:hint="eastAsia"/>
        </w:rPr>
        <w:t>）÷</w:t>
      </w:r>
      <w:r>
        <w:rPr>
          <w:rFonts w:hint="eastAsia"/>
        </w:rPr>
        <w:t>8.1</w:t>
      </w:r>
      <w:r>
        <w:rPr>
          <w:rFonts w:hint="eastAsia"/>
        </w:rPr>
        <w:t>＝</w:t>
      </w:r>
      <w:r>
        <w:rPr>
          <w:rFonts w:hint="eastAsia"/>
        </w:rPr>
        <w:t>2.58</w:t>
      </w:r>
      <w:r>
        <w:rPr>
          <w:rFonts w:hint="eastAsia"/>
        </w:rPr>
        <w:t>，速动比率＝（</w:t>
      </w:r>
      <w:r>
        <w:rPr>
          <w:rFonts w:hint="eastAsia"/>
        </w:rPr>
        <w:t>9.9-</w:t>
      </w:r>
      <w:r>
        <w:rPr>
          <w:rFonts w:hint="eastAsia"/>
        </w:rPr>
        <w:t>2</w:t>
      </w:r>
      <w:r>
        <w:rPr>
          <w:rFonts w:hint="eastAsia"/>
        </w:rPr>
        <w:t>）÷</w:t>
      </w:r>
      <w:r>
        <w:rPr>
          <w:rFonts w:hint="eastAsia"/>
        </w:rPr>
        <w:t>8.1</w:t>
      </w:r>
      <w:r>
        <w:rPr>
          <w:rFonts w:hint="eastAsia"/>
        </w:rPr>
        <w:t>＝</w:t>
      </w:r>
      <w:r>
        <w:rPr>
          <w:rFonts w:hint="eastAsia"/>
        </w:rPr>
        <w:t>0.98</w:t>
      </w:r>
      <w:r>
        <w:rPr>
          <w:rFonts w:hint="eastAsia"/>
        </w:rPr>
        <w:t>。</w:t>
      </w:r>
    </w:p>
    <w:p w:rsidR="000B5219" w:rsidRDefault="000B5219"/>
    <w:p w:rsidR="000B5219" w:rsidRDefault="008275A4">
      <w:r>
        <w:rPr>
          <w:rFonts w:hint="eastAsia"/>
        </w:rPr>
        <w:t>2</w:t>
      </w:r>
      <w:r>
        <w:rPr>
          <w:rFonts w:hint="eastAsia"/>
        </w:rPr>
        <w:t>、已知：甲、乙、丙三个企业的资本总额相等，均为</w:t>
      </w:r>
      <w:r>
        <w:rPr>
          <w:rFonts w:hint="eastAsia"/>
        </w:rPr>
        <w:t>4000</w:t>
      </w:r>
      <w:r>
        <w:rPr>
          <w:rFonts w:hint="eastAsia"/>
        </w:rPr>
        <w:t>万元，息税前利润也都相等，均为</w:t>
      </w:r>
      <w:r>
        <w:rPr>
          <w:rFonts w:hint="eastAsia"/>
        </w:rPr>
        <w:t>500</w:t>
      </w:r>
      <w:r>
        <w:rPr>
          <w:rFonts w:hint="eastAsia"/>
        </w:rPr>
        <w:t>万元。负债平均利息率</w:t>
      </w:r>
      <w:r>
        <w:rPr>
          <w:rFonts w:hint="eastAsia"/>
        </w:rPr>
        <w:t>6</w:t>
      </w:r>
      <w:r>
        <w:rPr>
          <w:rFonts w:hint="eastAsia"/>
        </w:rPr>
        <w:t>％。但三个企业的资本结构不同，其具体组成如下：</w:t>
      </w:r>
    </w:p>
    <w:p w:rsidR="000B5219" w:rsidRDefault="008275A4">
      <w:r>
        <w:rPr>
          <w:rFonts w:hint="eastAsia"/>
        </w:rPr>
        <w:t>金额单位：万元</w:t>
      </w:r>
    </w:p>
    <w:tbl>
      <w:tblPr>
        <w:tblStyle w:val="a6"/>
        <w:tblW w:w="0" w:type="auto"/>
        <w:tblLook w:val="04A0"/>
      </w:tblPr>
      <w:tblGrid>
        <w:gridCol w:w="2320"/>
        <w:gridCol w:w="2006"/>
        <w:gridCol w:w="2006"/>
        <w:gridCol w:w="2006"/>
      </w:tblGrid>
      <w:tr w:rsidR="000B5219">
        <w:trPr>
          <w:trHeight w:val="624"/>
        </w:trPr>
        <w:tc>
          <w:tcPr>
            <w:tcW w:w="2320" w:type="dxa"/>
            <w:vAlign w:val="center"/>
          </w:tcPr>
          <w:p w:rsidR="000B5219" w:rsidRDefault="008275A4">
            <w:r>
              <w:rPr>
                <w:rFonts w:hint="eastAsia"/>
              </w:rPr>
              <w:t>项目</w:t>
            </w:r>
          </w:p>
        </w:tc>
        <w:tc>
          <w:tcPr>
            <w:tcW w:w="2006" w:type="dxa"/>
            <w:vAlign w:val="center"/>
          </w:tcPr>
          <w:p w:rsidR="000B5219" w:rsidRDefault="008275A4">
            <w:r>
              <w:rPr>
                <w:rFonts w:hint="eastAsia"/>
              </w:rPr>
              <w:t>甲公司</w:t>
            </w:r>
          </w:p>
        </w:tc>
        <w:tc>
          <w:tcPr>
            <w:tcW w:w="2006" w:type="dxa"/>
            <w:vAlign w:val="center"/>
          </w:tcPr>
          <w:p w:rsidR="000B5219" w:rsidRDefault="008275A4">
            <w:r>
              <w:rPr>
                <w:rFonts w:hint="eastAsia"/>
              </w:rPr>
              <w:t>乙公司</w:t>
            </w:r>
          </w:p>
        </w:tc>
        <w:tc>
          <w:tcPr>
            <w:tcW w:w="2006" w:type="dxa"/>
            <w:vAlign w:val="center"/>
          </w:tcPr>
          <w:p w:rsidR="000B5219" w:rsidRDefault="008275A4">
            <w:r>
              <w:rPr>
                <w:rFonts w:hint="eastAsia"/>
              </w:rPr>
              <w:t>丙公司</w:t>
            </w:r>
          </w:p>
        </w:tc>
      </w:tr>
      <w:tr w:rsidR="000B5219">
        <w:trPr>
          <w:trHeight w:val="624"/>
        </w:trPr>
        <w:tc>
          <w:tcPr>
            <w:tcW w:w="2320" w:type="dxa"/>
            <w:vAlign w:val="center"/>
          </w:tcPr>
          <w:p w:rsidR="000B5219" w:rsidRDefault="008275A4">
            <w:r>
              <w:rPr>
                <w:rFonts w:hint="eastAsia"/>
              </w:rPr>
              <w:t>总资本</w:t>
            </w:r>
          </w:p>
        </w:tc>
        <w:tc>
          <w:tcPr>
            <w:tcW w:w="2006" w:type="dxa"/>
            <w:vAlign w:val="center"/>
          </w:tcPr>
          <w:p w:rsidR="000B5219" w:rsidRDefault="008275A4">
            <w:r>
              <w:rPr>
                <w:rFonts w:hint="eastAsia"/>
              </w:rPr>
              <w:t>4000</w:t>
            </w:r>
          </w:p>
        </w:tc>
        <w:tc>
          <w:tcPr>
            <w:tcW w:w="2006" w:type="dxa"/>
            <w:vAlign w:val="center"/>
          </w:tcPr>
          <w:p w:rsidR="000B5219" w:rsidRDefault="008275A4">
            <w:r>
              <w:rPr>
                <w:rFonts w:hint="eastAsia"/>
              </w:rPr>
              <w:t>4000</w:t>
            </w:r>
          </w:p>
        </w:tc>
        <w:tc>
          <w:tcPr>
            <w:tcW w:w="2006" w:type="dxa"/>
            <w:vAlign w:val="center"/>
          </w:tcPr>
          <w:p w:rsidR="000B5219" w:rsidRDefault="008275A4">
            <w:r>
              <w:rPr>
                <w:rFonts w:hint="eastAsia"/>
              </w:rPr>
              <w:t>4000</w:t>
            </w:r>
          </w:p>
        </w:tc>
      </w:tr>
      <w:tr w:rsidR="000B5219">
        <w:trPr>
          <w:trHeight w:val="624"/>
        </w:trPr>
        <w:tc>
          <w:tcPr>
            <w:tcW w:w="2320" w:type="dxa"/>
            <w:vAlign w:val="center"/>
          </w:tcPr>
          <w:p w:rsidR="000B5219" w:rsidRDefault="008275A4">
            <w:r>
              <w:rPr>
                <w:rFonts w:hint="eastAsia"/>
              </w:rPr>
              <w:t>普通股股本</w:t>
            </w:r>
          </w:p>
        </w:tc>
        <w:tc>
          <w:tcPr>
            <w:tcW w:w="2006" w:type="dxa"/>
            <w:vAlign w:val="center"/>
          </w:tcPr>
          <w:p w:rsidR="000B5219" w:rsidRDefault="008275A4">
            <w:r>
              <w:rPr>
                <w:rFonts w:hint="eastAsia"/>
              </w:rPr>
              <w:t>4000</w:t>
            </w:r>
          </w:p>
        </w:tc>
        <w:tc>
          <w:tcPr>
            <w:tcW w:w="2006" w:type="dxa"/>
            <w:vAlign w:val="center"/>
          </w:tcPr>
          <w:p w:rsidR="000B5219" w:rsidRDefault="008275A4">
            <w:r>
              <w:rPr>
                <w:rFonts w:hint="eastAsia"/>
              </w:rPr>
              <w:t>3000</w:t>
            </w:r>
          </w:p>
        </w:tc>
        <w:tc>
          <w:tcPr>
            <w:tcW w:w="2006" w:type="dxa"/>
            <w:vAlign w:val="center"/>
          </w:tcPr>
          <w:p w:rsidR="000B5219" w:rsidRDefault="008275A4">
            <w:r>
              <w:rPr>
                <w:rFonts w:hint="eastAsia"/>
              </w:rPr>
              <w:t>2000</w:t>
            </w:r>
          </w:p>
        </w:tc>
      </w:tr>
      <w:tr w:rsidR="000B5219">
        <w:trPr>
          <w:trHeight w:val="624"/>
        </w:trPr>
        <w:tc>
          <w:tcPr>
            <w:tcW w:w="2320" w:type="dxa"/>
            <w:vAlign w:val="center"/>
          </w:tcPr>
          <w:p w:rsidR="000B5219" w:rsidRDefault="008275A4">
            <w:r>
              <w:rPr>
                <w:rFonts w:hint="eastAsia"/>
              </w:rPr>
              <w:t>发行的普通股股数</w:t>
            </w:r>
          </w:p>
        </w:tc>
        <w:tc>
          <w:tcPr>
            <w:tcW w:w="2006" w:type="dxa"/>
            <w:vAlign w:val="center"/>
          </w:tcPr>
          <w:p w:rsidR="000B5219" w:rsidRDefault="008275A4">
            <w:r>
              <w:rPr>
                <w:rFonts w:hint="eastAsia"/>
              </w:rPr>
              <w:t>400</w:t>
            </w:r>
          </w:p>
        </w:tc>
        <w:tc>
          <w:tcPr>
            <w:tcW w:w="2006" w:type="dxa"/>
            <w:vAlign w:val="center"/>
          </w:tcPr>
          <w:p w:rsidR="000B5219" w:rsidRDefault="008275A4">
            <w:r>
              <w:rPr>
                <w:rFonts w:hint="eastAsia"/>
              </w:rPr>
              <w:t>300</w:t>
            </w:r>
          </w:p>
        </w:tc>
        <w:tc>
          <w:tcPr>
            <w:tcW w:w="2006" w:type="dxa"/>
            <w:vAlign w:val="center"/>
          </w:tcPr>
          <w:p w:rsidR="000B5219" w:rsidRDefault="008275A4">
            <w:r>
              <w:rPr>
                <w:rFonts w:hint="eastAsia"/>
              </w:rPr>
              <w:t>200</w:t>
            </w:r>
          </w:p>
        </w:tc>
      </w:tr>
      <w:tr w:rsidR="000B5219">
        <w:trPr>
          <w:trHeight w:val="624"/>
        </w:trPr>
        <w:tc>
          <w:tcPr>
            <w:tcW w:w="2320" w:type="dxa"/>
            <w:vAlign w:val="center"/>
          </w:tcPr>
          <w:p w:rsidR="000B5219" w:rsidRDefault="008275A4">
            <w:r>
              <w:rPr>
                <w:rFonts w:hint="eastAsia"/>
              </w:rPr>
              <w:t>负债</w:t>
            </w:r>
          </w:p>
        </w:tc>
        <w:tc>
          <w:tcPr>
            <w:tcW w:w="2006" w:type="dxa"/>
            <w:vAlign w:val="center"/>
          </w:tcPr>
          <w:p w:rsidR="000B5219" w:rsidRDefault="008275A4">
            <w:r>
              <w:rPr>
                <w:rFonts w:hint="eastAsia"/>
              </w:rPr>
              <w:t>0</w:t>
            </w:r>
          </w:p>
        </w:tc>
        <w:tc>
          <w:tcPr>
            <w:tcW w:w="2006" w:type="dxa"/>
            <w:vAlign w:val="center"/>
          </w:tcPr>
          <w:p w:rsidR="000B5219" w:rsidRDefault="008275A4">
            <w:r>
              <w:rPr>
                <w:rFonts w:hint="eastAsia"/>
              </w:rPr>
              <w:t>1000</w:t>
            </w:r>
          </w:p>
        </w:tc>
        <w:tc>
          <w:tcPr>
            <w:tcW w:w="2006" w:type="dxa"/>
            <w:vAlign w:val="center"/>
          </w:tcPr>
          <w:p w:rsidR="000B5219" w:rsidRDefault="008275A4">
            <w:r>
              <w:rPr>
                <w:rFonts w:hint="eastAsia"/>
              </w:rPr>
              <w:t>2000</w:t>
            </w:r>
          </w:p>
        </w:tc>
      </w:tr>
    </w:tbl>
    <w:p w:rsidR="000B5219" w:rsidRDefault="008275A4">
      <w:r>
        <w:rPr>
          <w:rFonts w:hint="eastAsia"/>
        </w:rPr>
        <w:t>假设所得税率为</w:t>
      </w:r>
      <w:r>
        <w:rPr>
          <w:rFonts w:hint="eastAsia"/>
        </w:rPr>
        <w:t>33</w:t>
      </w:r>
      <w:r>
        <w:rPr>
          <w:rFonts w:hint="eastAsia"/>
        </w:rPr>
        <w:t>％，则各公司的财务杠杆系数及每股净收益如何？</w:t>
      </w:r>
    </w:p>
    <w:p w:rsidR="000B5219" w:rsidRDefault="008275A4">
      <w:r>
        <w:rPr>
          <w:rFonts w:hint="eastAsia"/>
        </w:rPr>
        <w:t>解：</w:t>
      </w:r>
    </w:p>
    <w:p w:rsidR="000B5219" w:rsidRDefault="008275A4">
      <w:r>
        <w:rPr>
          <w:rFonts w:hint="eastAsia"/>
        </w:rPr>
        <w:t>当息税前利润额为</w:t>
      </w:r>
      <w:r>
        <w:rPr>
          <w:rFonts w:hint="eastAsia"/>
        </w:rPr>
        <w:t>500</w:t>
      </w:r>
      <w:r>
        <w:rPr>
          <w:rFonts w:hint="eastAsia"/>
        </w:rPr>
        <w:t>万元，各公司财务杠杆系数及各净收益指标计算如下：</w:t>
      </w:r>
    </w:p>
    <w:p w:rsidR="000B5219" w:rsidRDefault="008275A4">
      <w:r>
        <w:rPr>
          <w:rFonts w:hint="eastAsia"/>
        </w:rPr>
        <w:t>甲公司财务杠杆系数</w:t>
      </w:r>
      <w:r>
        <w:rPr>
          <w:rFonts w:hint="eastAsia"/>
        </w:rPr>
        <w:t>=EBIT/</w:t>
      </w:r>
      <w:r>
        <w:rPr>
          <w:rFonts w:hint="eastAsia"/>
        </w:rPr>
        <w:t>（</w:t>
      </w:r>
      <w:r>
        <w:rPr>
          <w:rFonts w:hint="eastAsia"/>
        </w:rPr>
        <w:t>EBIT-I</w:t>
      </w:r>
      <w:r>
        <w:rPr>
          <w:rFonts w:hint="eastAsia"/>
        </w:rPr>
        <w:t>）</w:t>
      </w:r>
      <w:r>
        <w:rPr>
          <w:rFonts w:hint="eastAsia"/>
        </w:rPr>
        <w:t>=500/</w:t>
      </w:r>
      <w:r>
        <w:rPr>
          <w:rFonts w:hint="eastAsia"/>
        </w:rPr>
        <w:t>（</w:t>
      </w:r>
      <w:r>
        <w:rPr>
          <w:rFonts w:hint="eastAsia"/>
        </w:rPr>
        <w:t>500-0</w:t>
      </w:r>
      <w:r>
        <w:rPr>
          <w:rFonts w:hint="eastAsia"/>
        </w:rPr>
        <w:t>）</w:t>
      </w:r>
      <w:r>
        <w:rPr>
          <w:rFonts w:hint="eastAsia"/>
        </w:rPr>
        <w:t>=1</w:t>
      </w:r>
    </w:p>
    <w:p w:rsidR="000B5219" w:rsidRDefault="008275A4">
      <w:r>
        <w:rPr>
          <w:rFonts w:hint="eastAsia"/>
        </w:rPr>
        <w:t>乙公司财务杠杆系数</w:t>
      </w:r>
      <w:r>
        <w:rPr>
          <w:rFonts w:hint="eastAsia"/>
        </w:rPr>
        <w:t>=EBIT/</w:t>
      </w:r>
      <w:r>
        <w:rPr>
          <w:rFonts w:hint="eastAsia"/>
        </w:rPr>
        <w:t>（</w:t>
      </w:r>
      <w:r>
        <w:rPr>
          <w:rFonts w:hint="eastAsia"/>
        </w:rPr>
        <w:t>EBIT-I</w:t>
      </w:r>
      <w:r>
        <w:rPr>
          <w:rFonts w:hint="eastAsia"/>
        </w:rPr>
        <w:t>）</w:t>
      </w:r>
      <w:r>
        <w:rPr>
          <w:rFonts w:hint="eastAsia"/>
        </w:rPr>
        <w:t>=500/</w:t>
      </w:r>
      <w:r>
        <w:rPr>
          <w:rFonts w:hint="eastAsia"/>
        </w:rPr>
        <w:t>（</w:t>
      </w:r>
      <w:r>
        <w:rPr>
          <w:rFonts w:hint="eastAsia"/>
        </w:rPr>
        <w:t>500-1000</w:t>
      </w:r>
      <w:r>
        <w:rPr>
          <w:rFonts w:hint="eastAsia"/>
        </w:rPr>
        <w:t>×</w:t>
      </w:r>
      <w:r>
        <w:rPr>
          <w:rFonts w:hint="eastAsia"/>
        </w:rPr>
        <w:t>6%</w:t>
      </w:r>
      <w:r>
        <w:rPr>
          <w:rFonts w:hint="eastAsia"/>
        </w:rPr>
        <w:t>）</w:t>
      </w:r>
      <w:r>
        <w:rPr>
          <w:rFonts w:hint="eastAsia"/>
        </w:rPr>
        <w:t>=1.14</w:t>
      </w:r>
    </w:p>
    <w:p w:rsidR="000B5219" w:rsidRDefault="008275A4">
      <w:r>
        <w:rPr>
          <w:rFonts w:hint="eastAsia"/>
        </w:rPr>
        <w:lastRenderedPageBreak/>
        <w:t>丙公司财务杠杆系数</w:t>
      </w:r>
      <w:r>
        <w:rPr>
          <w:rFonts w:hint="eastAsia"/>
        </w:rPr>
        <w:t>=EBIT/</w:t>
      </w:r>
      <w:r>
        <w:rPr>
          <w:rFonts w:hint="eastAsia"/>
        </w:rPr>
        <w:t>（</w:t>
      </w:r>
      <w:r>
        <w:rPr>
          <w:rFonts w:hint="eastAsia"/>
        </w:rPr>
        <w:t>EBIT-I</w:t>
      </w:r>
      <w:r>
        <w:rPr>
          <w:rFonts w:hint="eastAsia"/>
        </w:rPr>
        <w:t>）</w:t>
      </w:r>
      <w:r>
        <w:rPr>
          <w:rFonts w:hint="eastAsia"/>
        </w:rPr>
        <w:t>=500/</w:t>
      </w:r>
      <w:r>
        <w:rPr>
          <w:rFonts w:hint="eastAsia"/>
        </w:rPr>
        <w:t>（</w:t>
      </w:r>
      <w:r>
        <w:rPr>
          <w:rFonts w:hint="eastAsia"/>
        </w:rPr>
        <w:t>500-2000</w:t>
      </w:r>
      <w:r>
        <w:rPr>
          <w:rFonts w:hint="eastAsia"/>
        </w:rPr>
        <w:t>×</w:t>
      </w:r>
      <w:r>
        <w:rPr>
          <w:rFonts w:hint="eastAsia"/>
        </w:rPr>
        <w:t>6%</w:t>
      </w:r>
      <w:r>
        <w:rPr>
          <w:rFonts w:hint="eastAsia"/>
        </w:rPr>
        <w:t>）</w:t>
      </w:r>
      <w:r>
        <w:rPr>
          <w:rFonts w:hint="eastAsia"/>
        </w:rPr>
        <w:t>=1.32</w:t>
      </w:r>
    </w:p>
    <w:p w:rsidR="000B5219" w:rsidRDefault="008275A4">
      <w:r>
        <w:rPr>
          <w:rFonts w:hint="eastAsia"/>
        </w:rPr>
        <w:t>甲公司的税后净收益</w:t>
      </w:r>
      <w:r>
        <w:rPr>
          <w:rFonts w:hint="eastAsia"/>
        </w:rPr>
        <w:t>=</w:t>
      </w:r>
      <w:r>
        <w:rPr>
          <w:rFonts w:hint="eastAsia"/>
        </w:rPr>
        <w:t>（</w:t>
      </w:r>
      <w:r>
        <w:rPr>
          <w:rFonts w:hint="eastAsia"/>
        </w:rPr>
        <w:t>500-0</w:t>
      </w:r>
      <w:r>
        <w:rPr>
          <w:rFonts w:hint="eastAsia"/>
        </w:rPr>
        <w:t>）×（</w:t>
      </w:r>
      <w:r>
        <w:rPr>
          <w:rFonts w:hint="eastAsia"/>
        </w:rPr>
        <w:t>1-33</w:t>
      </w:r>
      <w:r>
        <w:rPr>
          <w:rFonts w:hint="eastAsia"/>
        </w:rPr>
        <w:t>％）</w:t>
      </w:r>
      <w:r>
        <w:rPr>
          <w:rFonts w:hint="eastAsia"/>
        </w:rPr>
        <w:t>=335</w:t>
      </w:r>
      <w:r>
        <w:rPr>
          <w:rFonts w:hint="eastAsia"/>
        </w:rPr>
        <w:t>万元</w:t>
      </w:r>
    </w:p>
    <w:p w:rsidR="000B5219" w:rsidRDefault="008275A4">
      <w:r>
        <w:rPr>
          <w:rFonts w:hint="eastAsia"/>
        </w:rPr>
        <w:t>乙公司的税后净收益</w:t>
      </w:r>
      <w:r>
        <w:rPr>
          <w:rFonts w:hint="eastAsia"/>
        </w:rPr>
        <w:t>=</w:t>
      </w:r>
      <w:r>
        <w:rPr>
          <w:rFonts w:hint="eastAsia"/>
        </w:rPr>
        <w:t>（</w:t>
      </w:r>
      <w:r>
        <w:rPr>
          <w:rFonts w:hint="eastAsia"/>
        </w:rPr>
        <w:t>500-1000</w:t>
      </w:r>
      <w:r>
        <w:rPr>
          <w:rFonts w:hint="eastAsia"/>
        </w:rPr>
        <w:t>×</w:t>
      </w:r>
      <w:r>
        <w:rPr>
          <w:rFonts w:hint="eastAsia"/>
        </w:rPr>
        <w:t>6</w:t>
      </w:r>
      <w:r>
        <w:rPr>
          <w:rFonts w:hint="eastAsia"/>
        </w:rPr>
        <w:t>％）×（</w:t>
      </w:r>
      <w:r>
        <w:rPr>
          <w:rFonts w:hint="eastAsia"/>
        </w:rPr>
        <w:t>1-33</w:t>
      </w:r>
      <w:r>
        <w:rPr>
          <w:rFonts w:hint="eastAsia"/>
        </w:rPr>
        <w:t>％）</w:t>
      </w:r>
      <w:r>
        <w:rPr>
          <w:rFonts w:hint="eastAsia"/>
        </w:rPr>
        <w:t>=294.8</w:t>
      </w:r>
      <w:r>
        <w:rPr>
          <w:rFonts w:hint="eastAsia"/>
        </w:rPr>
        <w:t>万元</w:t>
      </w:r>
    </w:p>
    <w:p w:rsidR="000B5219" w:rsidRDefault="008275A4">
      <w:r>
        <w:rPr>
          <w:rFonts w:hint="eastAsia"/>
        </w:rPr>
        <w:t>丙公司的税后净收益</w:t>
      </w:r>
      <w:r>
        <w:rPr>
          <w:rFonts w:hint="eastAsia"/>
        </w:rPr>
        <w:t>=</w:t>
      </w:r>
      <w:r>
        <w:rPr>
          <w:rFonts w:hint="eastAsia"/>
        </w:rPr>
        <w:t>（</w:t>
      </w:r>
      <w:r>
        <w:rPr>
          <w:rFonts w:hint="eastAsia"/>
        </w:rPr>
        <w:t>500-2</w:t>
      </w:r>
      <w:r>
        <w:rPr>
          <w:rFonts w:hint="eastAsia"/>
        </w:rPr>
        <w:t>000</w:t>
      </w:r>
      <w:r>
        <w:rPr>
          <w:rFonts w:hint="eastAsia"/>
        </w:rPr>
        <w:t>×</w:t>
      </w:r>
      <w:r>
        <w:rPr>
          <w:rFonts w:hint="eastAsia"/>
        </w:rPr>
        <w:t>6</w:t>
      </w:r>
      <w:r>
        <w:rPr>
          <w:rFonts w:hint="eastAsia"/>
        </w:rPr>
        <w:t>％）×（</w:t>
      </w:r>
      <w:r>
        <w:rPr>
          <w:rFonts w:hint="eastAsia"/>
        </w:rPr>
        <w:t>1-33</w:t>
      </w:r>
      <w:r>
        <w:rPr>
          <w:rFonts w:hint="eastAsia"/>
        </w:rPr>
        <w:t>％）</w:t>
      </w:r>
      <w:r>
        <w:rPr>
          <w:rFonts w:hint="eastAsia"/>
        </w:rPr>
        <w:t>=254.6</w:t>
      </w:r>
      <w:r>
        <w:rPr>
          <w:rFonts w:hint="eastAsia"/>
        </w:rPr>
        <w:t>万元</w:t>
      </w:r>
    </w:p>
    <w:p w:rsidR="000B5219" w:rsidRDefault="000B5219"/>
    <w:p w:rsidR="000B5219" w:rsidRDefault="008275A4">
      <w:r>
        <w:rPr>
          <w:rFonts w:hint="eastAsia"/>
        </w:rPr>
        <w:t>3</w:t>
      </w:r>
      <w:r>
        <w:rPr>
          <w:rFonts w:hint="eastAsia"/>
        </w:rPr>
        <w:t>、资料：已知某企业</w:t>
      </w:r>
      <w:r>
        <w:rPr>
          <w:rFonts w:hint="eastAsia"/>
        </w:rPr>
        <w:t xml:space="preserve"> 2000 </w:t>
      </w:r>
      <w:r>
        <w:rPr>
          <w:rFonts w:hint="eastAsia"/>
        </w:rPr>
        <w:t>年、</w:t>
      </w:r>
      <w:r>
        <w:rPr>
          <w:rFonts w:hint="eastAsia"/>
        </w:rPr>
        <w:t xml:space="preserve"> 2001 </w:t>
      </w:r>
      <w:r>
        <w:rPr>
          <w:rFonts w:hint="eastAsia"/>
        </w:rPr>
        <w:t>年有关资料如下表：（金额单位：万元）</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04"/>
        <w:gridCol w:w="1583"/>
        <w:gridCol w:w="1435"/>
      </w:tblGrid>
      <w:tr w:rsidR="000B5219">
        <w:trPr>
          <w:trHeight w:val="397"/>
        </w:trPr>
        <w:tc>
          <w:tcPr>
            <w:tcW w:w="5504" w:type="dxa"/>
            <w:tcBorders>
              <w:tl2br w:val="nil"/>
              <w:tr2bl w:val="nil"/>
            </w:tcBorders>
            <w:vAlign w:val="center"/>
          </w:tcPr>
          <w:p w:rsidR="000B5219" w:rsidRDefault="008275A4">
            <w:pPr>
              <w:jc w:val="center"/>
            </w:pPr>
            <w:r>
              <w:t>项</w:t>
            </w:r>
            <w:r>
              <w:t xml:space="preserve"> </w:t>
            </w:r>
            <w:r>
              <w:t>目</w:t>
            </w:r>
          </w:p>
        </w:tc>
        <w:tc>
          <w:tcPr>
            <w:tcW w:w="1583" w:type="dxa"/>
            <w:tcBorders>
              <w:tl2br w:val="nil"/>
              <w:tr2bl w:val="nil"/>
            </w:tcBorders>
            <w:vAlign w:val="center"/>
          </w:tcPr>
          <w:p w:rsidR="000B5219" w:rsidRDefault="008275A4">
            <w:pPr>
              <w:jc w:val="center"/>
            </w:pPr>
            <w:r>
              <w:t xml:space="preserve">2000 </w:t>
            </w:r>
            <w:r>
              <w:t>年</w:t>
            </w:r>
          </w:p>
        </w:tc>
        <w:tc>
          <w:tcPr>
            <w:tcW w:w="1435" w:type="dxa"/>
            <w:tcBorders>
              <w:tl2br w:val="nil"/>
              <w:tr2bl w:val="nil"/>
            </w:tcBorders>
            <w:vAlign w:val="center"/>
          </w:tcPr>
          <w:p w:rsidR="000B5219" w:rsidRDefault="008275A4">
            <w:pPr>
              <w:jc w:val="center"/>
            </w:pPr>
            <w:r>
              <w:t xml:space="preserve">2001 </w:t>
            </w:r>
            <w:r>
              <w:t>年</w:t>
            </w:r>
          </w:p>
        </w:tc>
      </w:tr>
      <w:tr w:rsidR="000B5219">
        <w:trPr>
          <w:trHeight w:val="397"/>
        </w:trPr>
        <w:tc>
          <w:tcPr>
            <w:tcW w:w="5504" w:type="dxa"/>
            <w:tcBorders>
              <w:tl2br w:val="nil"/>
              <w:tr2bl w:val="nil"/>
            </w:tcBorders>
            <w:vAlign w:val="center"/>
          </w:tcPr>
          <w:p w:rsidR="000B5219" w:rsidRDefault="008275A4">
            <w:pPr>
              <w:jc w:val="left"/>
            </w:pPr>
            <w:r>
              <w:t>销售收入</w:t>
            </w:r>
          </w:p>
        </w:tc>
        <w:tc>
          <w:tcPr>
            <w:tcW w:w="1583" w:type="dxa"/>
            <w:tcBorders>
              <w:tl2br w:val="nil"/>
              <w:tr2bl w:val="nil"/>
            </w:tcBorders>
            <w:vAlign w:val="center"/>
          </w:tcPr>
          <w:p w:rsidR="000B5219" w:rsidRDefault="008275A4">
            <w:pPr>
              <w:jc w:val="center"/>
            </w:pPr>
            <w:r>
              <w:rPr>
                <w:rFonts w:hint="eastAsia"/>
              </w:rPr>
              <w:t>280</w:t>
            </w:r>
          </w:p>
        </w:tc>
        <w:tc>
          <w:tcPr>
            <w:tcW w:w="1435" w:type="dxa"/>
            <w:tcBorders>
              <w:tl2br w:val="nil"/>
              <w:tr2bl w:val="nil"/>
            </w:tcBorders>
            <w:vAlign w:val="center"/>
          </w:tcPr>
          <w:p w:rsidR="000B5219" w:rsidRDefault="008275A4">
            <w:pPr>
              <w:jc w:val="center"/>
            </w:pPr>
            <w:r>
              <w:rPr>
                <w:rFonts w:hint="eastAsia"/>
              </w:rPr>
              <w:t>350</w:t>
            </w:r>
          </w:p>
        </w:tc>
      </w:tr>
      <w:tr w:rsidR="000B5219">
        <w:trPr>
          <w:trHeight w:val="397"/>
        </w:trPr>
        <w:tc>
          <w:tcPr>
            <w:tcW w:w="5504" w:type="dxa"/>
            <w:tcBorders>
              <w:tl2br w:val="nil"/>
              <w:tr2bl w:val="nil"/>
            </w:tcBorders>
            <w:vAlign w:val="center"/>
          </w:tcPr>
          <w:p w:rsidR="000B5219" w:rsidRDefault="008275A4">
            <w:pPr>
              <w:jc w:val="left"/>
            </w:pPr>
            <w:r>
              <w:t>其中：赊销收入</w:t>
            </w:r>
          </w:p>
        </w:tc>
        <w:tc>
          <w:tcPr>
            <w:tcW w:w="1583" w:type="dxa"/>
            <w:tcBorders>
              <w:tl2br w:val="nil"/>
              <w:tr2bl w:val="nil"/>
            </w:tcBorders>
            <w:vAlign w:val="center"/>
          </w:tcPr>
          <w:p w:rsidR="000B5219" w:rsidRDefault="008275A4">
            <w:pPr>
              <w:jc w:val="center"/>
            </w:pPr>
            <w:r>
              <w:rPr>
                <w:rFonts w:hint="eastAsia"/>
              </w:rPr>
              <w:t>76</w:t>
            </w:r>
          </w:p>
        </w:tc>
        <w:tc>
          <w:tcPr>
            <w:tcW w:w="1435" w:type="dxa"/>
            <w:tcBorders>
              <w:tl2br w:val="nil"/>
              <w:tr2bl w:val="nil"/>
            </w:tcBorders>
            <w:vAlign w:val="center"/>
          </w:tcPr>
          <w:p w:rsidR="000B5219" w:rsidRDefault="008275A4">
            <w:pPr>
              <w:jc w:val="center"/>
            </w:pPr>
            <w:r>
              <w:rPr>
                <w:rFonts w:hint="eastAsia"/>
              </w:rPr>
              <w:t>80</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全部成本</w:t>
            </w:r>
          </w:p>
        </w:tc>
        <w:tc>
          <w:tcPr>
            <w:tcW w:w="1583" w:type="dxa"/>
            <w:tcBorders>
              <w:tl2br w:val="nil"/>
              <w:tr2bl w:val="nil"/>
            </w:tcBorders>
            <w:vAlign w:val="center"/>
          </w:tcPr>
          <w:p w:rsidR="000B5219" w:rsidRDefault="008275A4">
            <w:pPr>
              <w:jc w:val="center"/>
            </w:pPr>
            <w:r>
              <w:rPr>
                <w:rFonts w:hint="eastAsia"/>
              </w:rPr>
              <w:t>235</w:t>
            </w:r>
          </w:p>
        </w:tc>
        <w:tc>
          <w:tcPr>
            <w:tcW w:w="1435" w:type="dxa"/>
            <w:tcBorders>
              <w:tl2br w:val="nil"/>
              <w:tr2bl w:val="nil"/>
            </w:tcBorders>
            <w:vAlign w:val="center"/>
          </w:tcPr>
          <w:p w:rsidR="000B5219" w:rsidRDefault="008275A4">
            <w:pPr>
              <w:jc w:val="center"/>
            </w:pPr>
            <w:r>
              <w:rPr>
                <w:rFonts w:hint="eastAsia"/>
              </w:rPr>
              <w:t>288</w:t>
            </w:r>
          </w:p>
        </w:tc>
      </w:tr>
      <w:tr w:rsidR="000B5219">
        <w:trPr>
          <w:trHeight w:val="397"/>
        </w:trPr>
        <w:tc>
          <w:tcPr>
            <w:tcW w:w="5504" w:type="dxa"/>
            <w:tcBorders>
              <w:tl2br w:val="nil"/>
              <w:tr2bl w:val="nil"/>
            </w:tcBorders>
            <w:vAlign w:val="center"/>
          </w:tcPr>
          <w:p w:rsidR="000B5219" w:rsidRDefault="008275A4">
            <w:pPr>
              <w:jc w:val="left"/>
            </w:pPr>
            <w:r>
              <w:t>其中：销售成本</w:t>
            </w:r>
          </w:p>
        </w:tc>
        <w:tc>
          <w:tcPr>
            <w:tcW w:w="1583" w:type="dxa"/>
            <w:tcBorders>
              <w:tl2br w:val="nil"/>
              <w:tr2bl w:val="nil"/>
            </w:tcBorders>
            <w:vAlign w:val="center"/>
          </w:tcPr>
          <w:p w:rsidR="000B5219" w:rsidRDefault="008275A4">
            <w:pPr>
              <w:jc w:val="center"/>
            </w:pPr>
            <w:r>
              <w:rPr>
                <w:rFonts w:hint="eastAsia"/>
              </w:rPr>
              <w:t>108</w:t>
            </w:r>
          </w:p>
        </w:tc>
        <w:tc>
          <w:tcPr>
            <w:tcW w:w="1435" w:type="dxa"/>
            <w:tcBorders>
              <w:tl2br w:val="nil"/>
              <w:tr2bl w:val="nil"/>
            </w:tcBorders>
            <w:vAlign w:val="center"/>
          </w:tcPr>
          <w:p w:rsidR="000B5219" w:rsidRDefault="008275A4">
            <w:pPr>
              <w:jc w:val="center"/>
            </w:pPr>
            <w:r>
              <w:rPr>
                <w:rFonts w:hint="eastAsia"/>
              </w:rPr>
              <w:t>120</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管理费用</w:t>
            </w:r>
          </w:p>
        </w:tc>
        <w:tc>
          <w:tcPr>
            <w:tcW w:w="1583" w:type="dxa"/>
            <w:tcBorders>
              <w:tl2br w:val="nil"/>
              <w:tr2bl w:val="nil"/>
            </w:tcBorders>
            <w:vAlign w:val="center"/>
          </w:tcPr>
          <w:p w:rsidR="000B5219" w:rsidRDefault="008275A4">
            <w:pPr>
              <w:jc w:val="center"/>
            </w:pPr>
            <w:r>
              <w:rPr>
                <w:rFonts w:hint="eastAsia"/>
              </w:rPr>
              <w:t>87</w:t>
            </w:r>
          </w:p>
        </w:tc>
        <w:tc>
          <w:tcPr>
            <w:tcW w:w="1435" w:type="dxa"/>
            <w:tcBorders>
              <w:tl2br w:val="nil"/>
              <w:tr2bl w:val="nil"/>
            </w:tcBorders>
            <w:vAlign w:val="center"/>
          </w:tcPr>
          <w:p w:rsidR="000B5219" w:rsidRDefault="008275A4">
            <w:pPr>
              <w:jc w:val="center"/>
            </w:pPr>
            <w:r>
              <w:rPr>
                <w:rFonts w:hint="eastAsia"/>
              </w:rPr>
              <w:t>98</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财务费用</w:t>
            </w:r>
          </w:p>
        </w:tc>
        <w:tc>
          <w:tcPr>
            <w:tcW w:w="1583" w:type="dxa"/>
            <w:tcBorders>
              <w:tl2br w:val="nil"/>
              <w:tr2bl w:val="nil"/>
            </w:tcBorders>
            <w:vAlign w:val="center"/>
          </w:tcPr>
          <w:p w:rsidR="000B5219" w:rsidRDefault="008275A4">
            <w:pPr>
              <w:jc w:val="center"/>
            </w:pPr>
            <w:r>
              <w:rPr>
                <w:rFonts w:hint="eastAsia"/>
              </w:rPr>
              <w:t>29</w:t>
            </w:r>
          </w:p>
        </w:tc>
        <w:tc>
          <w:tcPr>
            <w:tcW w:w="1435" w:type="dxa"/>
            <w:tcBorders>
              <w:tl2br w:val="nil"/>
              <w:tr2bl w:val="nil"/>
            </w:tcBorders>
            <w:vAlign w:val="center"/>
          </w:tcPr>
          <w:p w:rsidR="000B5219" w:rsidRDefault="008275A4">
            <w:pPr>
              <w:jc w:val="center"/>
            </w:pPr>
            <w:r>
              <w:rPr>
                <w:rFonts w:hint="eastAsia"/>
              </w:rPr>
              <w:t>55</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销售费用</w:t>
            </w:r>
          </w:p>
        </w:tc>
        <w:tc>
          <w:tcPr>
            <w:tcW w:w="1583" w:type="dxa"/>
            <w:tcBorders>
              <w:tl2br w:val="nil"/>
              <w:tr2bl w:val="nil"/>
            </w:tcBorders>
            <w:vAlign w:val="center"/>
          </w:tcPr>
          <w:p w:rsidR="000B5219" w:rsidRDefault="008275A4">
            <w:pPr>
              <w:jc w:val="center"/>
            </w:pPr>
            <w:r>
              <w:rPr>
                <w:rFonts w:hint="eastAsia"/>
              </w:rPr>
              <w:t>11</w:t>
            </w:r>
          </w:p>
        </w:tc>
        <w:tc>
          <w:tcPr>
            <w:tcW w:w="1435" w:type="dxa"/>
            <w:tcBorders>
              <w:tl2br w:val="nil"/>
              <w:tr2bl w:val="nil"/>
            </w:tcBorders>
            <w:vAlign w:val="center"/>
          </w:tcPr>
          <w:p w:rsidR="000B5219" w:rsidRDefault="008275A4">
            <w:pPr>
              <w:jc w:val="center"/>
            </w:pPr>
            <w:r>
              <w:rPr>
                <w:rFonts w:hint="eastAsia"/>
              </w:rPr>
              <w:t>15</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利润总额</w:t>
            </w:r>
          </w:p>
        </w:tc>
        <w:tc>
          <w:tcPr>
            <w:tcW w:w="1583" w:type="dxa"/>
            <w:tcBorders>
              <w:tl2br w:val="nil"/>
              <w:tr2bl w:val="nil"/>
            </w:tcBorders>
            <w:vAlign w:val="center"/>
          </w:tcPr>
          <w:p w:rsidR="000B5219" w:rsidRDefault="008275A4">
            <w:pPr>
              <w:jc w:val="center"/>
            </w:pPr>
            <w:r>
              <w:rPr>
                <w:rFonts w:hint="eastAsia"/>
              </w:rPr>
              <w:t>45</w:t>
            </w:r>
          </w:p>
        </w:tc>
        <w:tc>
          <w:tcPr>
            <w:tcW w:w="1435" w:type="dxa"/>
            <w:tcBorders>
              <w:tl2br w:val="nil"/>
              <w:tr2bl w:val="nil"/>
            </w:tcBorders>
            <w:vAlign w:val="center"/>
          </w:tcPr>
          <w:p w:rsidR="000B5219" w:rsidRDefault="008275A4">
            <w:pPr>
              <w:jc w:val="center"/>
            </w:pPr>
            <w:r>
              <w:rPr>
                <w:rFonts w:hint="eastAsia"/>
              </w:rPr>
              <w:t>62</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所得税</w:t>
            </w:r>
          </w:p>
        </w:tc>
        <w:tc>
          <w:tcPr>
            <w:tcW w:w="1583" w:type="dxa"/>
            <w:tcBorders>
              <w:tl2br w:val="nil"/>
              <w:tr2bl w:val="nil"/>
            </w:tcBorders>
            <w:vAlign w:val="center"/>
          </w:tcPr>
          <w:p w:rsidR="000B5219" w:rsidRDefault="008275A4">
            <w:pPr>
              <w:jc w:val="center"/>
            </w:pPr>
            <w:r>
              <w:rPr>
                <w:rFonts w:hint="eastAsia"/>
              </w:rPr>
              <w:t>15</w:t>
            </w:r>
          </w:p>
        </w:tc>
        <w:tc>
          <w:tcPr>
            <w:tcW w:w="1435" w:type="dxa"/>
            <w:tcBorders>
              <w:tl2br w:val="nil"/>
              <w:tr2bl w:val="nil"/>
            </w:tcBorders>
            <w:vAlign w:val="center"/>
          </w:tcPr>
          <w:p w:rsidR="000B5219" w:rsidRDefault="008275A4">
            <w:pPr>
              <w:jc w:val="center"/>
            </w:pPr>
            <w:r>
              <w:rPr>
                <w:rFonts w:hint="eastAsia"/>
              </w:rPr>
              <w:t>21</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税后净利</w:t>
            </w:r>
          </w:p>
        </w:tc>
        <w:tc>
          <w:tcPr>
            <w:tcW w:w="1583" w:type="dxa"/>
            <w:tcBorders>
              <w:tl2br w:val="nil"/>
              <w:tr2bl w:val="nil"/>
            </w:tcBorders>
            <w:vAlign w:val="center"/>
          </w:tcPr>
          <w:p w:rsidR="000B5219" w:rsidRDefault="008275A4">
            <w:pPr>
              <w:jc w:val="center"/>
            </w:pPr>
            <w:r>
              <w:rPr>
                <w:rFonts w:hint="eastAsia"/>
              </w:rPr>
              <w:t>30</w:t>
            </w:r>
          </w:p>
        </w:tc>
        <w:tc>
          <w:tcPr>
            <w:tcW w:w="1435" w:type="dxa"/>
            <w:tcBorders>
              <w:tl2br w:val="nil"/>
              <w:tr2bl w:val="nil"/>
            </w:tcBorders>
            <w:vAlign w:val="center"/>
          </w:tcPr>
          <w:p w:rsidR="000B5219" w:rsidRDefault="008275A4">
            <w:pPr>
              <w:jc w:val="center"/>
            </w:pPr>
            <w:r>
              <w:rPr>
                <w:rFonts w:hint="eastAsia"/>
              </w:rPr>
              <w:t>41</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资产总额</w:t>
            </w:r>
          </w:p>
        </w:tc>
        <w:tc>
          <w:tcPr>
            <w:tcW w:w="1583" w:type="dxa"/>
            <w:tcBorders>
              <w:tl2br w:val="nil"/>
              <w:tr2bl w:val="nil"/>
            </w:tcBorders>
            <w:vAlign w:val="center"/>
          </w:tcPr>
          <w:p w:rsidR="000B5219" w:rsidRDefault="008275A4">
            <w:pPr>
              <w:jc w:val="center"/>
            </w:pPr>
            <w:r>
              <w:rPr>
                <w:rFonts w:hint="eastAsia"/>
              </w:rPr>
              <w:t>128</w:t>
            </w:r>
          </w:p>
        </w:tc>
        <w:tc>
          <w:tcPr>
            <w:tcW w:w="1435" w:type="dxa"/>
            <w:tcBorders>
              <w:tl2br w:val="nil"/>
              <w:tr2bl w:val="nil"/>
            </w:tcBorders>
            <w:vAlign w:val="center"/>
          </w:tcPr>
          <w:p w:rsidR="000B5219" w:rsidRDefault="008275A4">
            <w:pPr>
              <w:jc w:val="center"/>
            </w:pPr>
            <w:r>
              <w:rPr>
                <w:rFonts w:hint="eastAsia"/>
              </w:rPr>
              <w:t>198</w:t>
            </w:r>
          </w:p>
        </w:tc>
      </w:tr>
      <w:tr w:rsidR="000B5219">
        <w:trPr>
          <w:trHeight w:val="397"/>
        </w:trPr>
        <w:tc>
          <w:tcPr>
            <w:tcW w:w="5504" w:type="dxa"/>
            <w:tcBorders>
              <w:tl2br w:val="nil"/>
              <w:tr2bl w:val="nil"/>
            </w:tcBorders>
            <w:vAlign w:val="center"/>
          </w:tcPr>
          <w:p w:rsidR="000B5219" w:rsidRDefault="008275A4">
            <w:pPr>
              <w:jc w:val="left"/>
            </w:pPr>
            <w:r>
              <w:t>其中：固定资产</w:t>
            </w:r>
          </w:p>
        </w:tc>
        <w:tc>
          <w:tcPr>
            <w:tcW w:w="1583" w:type="dxa"/>
            <w:tcBorders>
              <w:tl2br w:val="nil"/>
              <w:tr2bl w:val="nil"/>
            </w:tcBorders>
            <w:vAlign w:val="center"/>
          </w:tcPr>
          <w:p w:rsidR="000B5219" w:rsidRDefault="008275A4">
            <w:pPr>
              <w:jc w:val="center"/>
            </w:pPr>
            <w:r>
              <w:rPr>
                <w:rFonts w:hint="eastAsia"/>
              </w:rPr>
              <w:t>59</w:t>
            </w:r>
          </w:p>
        </w:tc>
        <w:tc>
          <w:tcPr>
            <w:tcW w:w="1435" w:type="dxa"/>
            <w:tcBorders>
              <w:tl2br w:val="nil"/>
              <w:tr2bl w:val="nil"/>
            </w:tcBorders>
            <w:vAlign w:val="center"/>
          </w:tcPr>
          <w:p w:rsidR="000B5219" w:rsidRDefault="008275A4">
            <w:pPr>
              <w:jc w:val="center"/>
            </w:pPr>
            <w:r>
              <w:rPr>
                <w:rFonts w:hint="eastAsia"/>
              </w:rPr>
              <w:t>78</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现金</w:t>
            </w:r>
          </w:p>
        </w:tc>
        <w:tc>
          <w:tcPr>
            <w:tcW w:w="1583" w:type="dxa"/>
            <w:tcBorders>
              <w:tl2br w:val="nil"/>
              <w:tr2bl w:val="nil"/>
            </w:tcBorders>
            <w:vAlign w:val="center"/>
          </w:tcPr>
          <w:p w:rsidR="000B5219" w:rsidRDefault="008275A4">
            <w:pPr>
              <w:jc w:val="center"/>
            </w:pPr>
            <w:r>
              <w:rPr>
                <w:rFonts w:hint="eastAsia"/>
              </w:rPr>
              <w:t>21</w:t>
            </w:r>
          </w:p>
        </w:tc>
        <w:tc>
          <w:tcPr>
            <w:tcW w:w="1435" w:type="dxa"/>
            <w:tcBorders>
              <w:tl2br w:val="nil"/>
              <w:tr2bl w:val="nil"/>
            </w:tcBorders>
            <w:vAlign w:val="center"/>
          </w:tcPr>
          <w:p w:rsidR="000B5219" w:rsidRDefault="008275A4">
            <w:pPr>
              <w:jc w:val="center"/>
            </w:pPr>
            <w:r>
              <w:rPr>
                <w:rFonts w:hint="eastAsia"/>
              </w:rPr>
              <w:t>39</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应收账款（平均）</w:t>
            </w:r>
          </w:p>
        </w:tc>
        <w:tc>
          <w:tcPr>
            <w:tcW w:w="1583" w:type="dxa"/>
            <w:tcBorders>
              <w:tl2br w:val="nil"/>
              <w:tr2bl w:val="nil"/>
            </w:tcBorders>
            <w:vAlign w:val="center"/>
          </w:tcPr>
          <w:p w:rsidR="000B5219" w:rsidRDefault="008275A4">
            <w:pPr>
              <w:jc w:val="center"/>
            </w:pPr>
            <w:r>
              <w:rPr>
                <w:rFonts w:hint="eastAsia"/>
              </w:rPr>
              <w:t>8</w:t>
            </w:r>
          </w:p>
        </w:tc>
        <w:tc>
          <w:tcPr>
            <w:tcW w:w="1435" w:type="dxa"/>
            <w:tcBorders>
              <w:tl2br w:val="nil"/>
              <w:tr2bl w:val="nil"/>
            </w:tcBorders>
            <w:vAlign w:val="center"/>
          </w:tcPr>
          <w:p w:rsidR="000B5219" w:rsidRDefault="008275A4">
            <w:pPr>
              <w:jc w:val="center"/>
            </w:pPr>
            <w:r>
              <w:rPr>
                <w:rFonts w:hint="eastAsia"/>
              </w:rPr>
              <w:t>14</w:t>
            </w:r>
          </w:p>
        </w:tc>
      </w:tr>
      <w:tr w:rsidR="000B5219">
        <w:trPr>
          <w:trHeight w:val="397"/>
        </w:trPr>
        <w:tc>
          <w:tcPr>
            <w:tcW w:w="5504" w:type="dxa"/>
            <w:tcBorders>
              <w:tl2br w:val="nil"/>
              <w:tr2bl w:val="nil"/>
            </w:tcBorders>
            <w:vAlign w:val="center"/>
          </w:tcPr>
          <w:p w:rsidR="000B5219" w:rsidRDefault="008275A4">
            <w:pPr>
              <w:ind w:firstLineChars="300" w:firstLine="630"/>
              <w:jc w:val="left"/>
            </w:pPr>
            <w:r>
              <w:t>存货</w:t>
            </w:r>
          </w:p>
        </w:tc>
        <w:tc>
          <w:tcPr>
            <w:tcW w:w="1583" w:type="dxa"/>
            <w:tcBorders>
              <w:tl2br w:val="nil"/>
              <w:tr2bl w:val="nil"/>
            </w:tcBorders>
            <w:vAlign w:val="center"/>
          </w:tcPr>
          <w:p w:rsidR="000B5219" w:rsidRDefault="008275A4">
            <w:pPr>
              <w:jc w:val="center"/>
            </w:pPr>
            <w:r>
              <w:rPr>
                <w:rFonts w:hint="eastAsia"/>
              </w:rPr>
              <w:t>40</w:t>
            </w:r>
          </w:p>
        </w:tc>
        <w:tc>
          <w:tcPr>
            <w:tcW w:w="1435" w:type="dxa"/>
            <w:tcBorders>
              <w:tl2br w:val="nil"/>
              <w:tr2bl w:val="nil"/>
            </w:tcBorders>
            <w:vAlign w:val="center"/>
          </w:tcPr>
          <w:p w:rsidR="000B5219" w:rsidRDefault="008275A4">
            <w:pPr>
              <w:jc w:val="center"/>
            </w:pPr>
            <w:r>
              <w:rPr>
                <w:rFonts w:hint="eastAsia"/>
              </w:rPr>
              <w:t>67</w:t>
            </w:r>
          </w:p>
        </w:tc>
      </w:tr>
      <w:tr w:rsidR="000B5219">
        <w:trPr>
          <w:trHeight w:val="397"/>
        </w:trPr>
        <w:tc>
          <w:tcPr>
            <w:tcW w:w="5504" w:type="dxa"/>
            <w:tcBorders>
              <w:tl2br w:val="nil"/>
              <w:tr2bl w:val="nil"/>
            </w:tcBorders>
            <w:vAlign w:val="center"/>
          </w:tcPr>
          <w:p w:rsidR="000B5219" w:rsidRDefault="008275A4">
            <w:pPr>
              <w:jc w:val="left"/>
            </w:pPr>
            <w:r>
              <w:t>负债总额</w:t>
            </w:r>
          </w:p>
        </w:tc>
        <w:tc>
          <w:tcPr>
            <w:tcW w:w="1583" w:type="dxa"/>
            <w:tcBorders>
              <w:tl2br w:val="nil"/>
              <w:tr2bl w:val="nil"/>
            </w:tcBorders>
            <w:vAlign w:val="center"/>
          </w:tcPr>
          <w:p w:rsidR="000B5219" w:rsidRDefault="008275A4">
            <w:pPr>
              <w:jc w:val="center"/>
            </w:pPr>
            <w:r>
              <w:rPr>
                <w:rFonts w:hint="eastAsia"/>
              </w:rPr>
              <w:t>55</w:t>
            </w:r>
          </w:p>
        </w:tc>
        <w:tc>
          <w:tcPr>
            <w:tcW w:w="1435" w:type="dxa"/>
            <w:tcBorders>
              <w:tl2br w:val="nil"/>
              <w:tr2bl w:val="nil"/>
            </w:tcBorders>
            <w:vAlign w:val="center"/>
          </w:tcPr>
          <w:p w:rsidR="000B5219" w:rsidRDefault="008275A4">
            <w:pPr>
              <w:jc w:val="center"/>
            </w:pPr>
            <w:r>
              <w:rPr>
                <w:rFonts w:hint="eastAsia"/>
              </w:rPr>
              <w:t>88</w:t>
            </w:r>
          </w:p>
        </w:tc>
      </w:tr>
    </w:tbl>
    <w:p w:rsidR="000B5219" w:rsidRDefault="008275A4">
      <w:r>
        <w:t>要求：运用杜邦分析法对该企业的净资产收益率及其增减变动原因分析。</w:t>
      </w:r>
    </w:p>
    <w:p w:rsidR="000B5219" w:rsidRDefault="008275A4">
      <w:r>
        <w:t xml:space="preserve"> </w:t>
      </w:r>
      <w:r>
        <w:t>解：</w:t>
      </w:r>
      <w:r>
        <w:t xml:space="preserve"> </w:t>
      </w:r>
    </w:p>
    <w:p w:rsidR="000B5219" w:rsidRDefault="008275A4">
      <w:r>
        <w:t>200</w:t>
      </w:r>
      <w:r>
        <w:rPr>
          <w:rFonts w:hint="eastAsia"/>
        </w:rPr>
        <w:t>0</w:t>
      </w:r>
      <w:r>
        <w:t>年：净资产收益率</w:t>
      </w:r>
      <w:r>
        <w:t>=</w:t>
      </w:r>
      <w:r>
        <w:t>销售净利率</w:t>
      </w:r>
      <w:r>
        <w:t>×</w:t>
      </w:r>
      <w:r>
        <w:t>资产周转率</w:t>
      </w:r>
      <w:r>
        <w:t>×</w:t>
      </w:r>
      <w:r>
        <w:t>权益乘数</w:t>
      </w:r>
      <w:r>
        <w:t xml:space="preserve"> =</w:t>
      </w:r>
      <w:r>
        <w:t>（</w:t>
      </w:r>
      <w:r>
        <w:t>30/280</w:t>
      </w:r>
      <w:r>
        <w:t>）</w:t>
      </w:r>
      <w:r>
        <w:t>×</w:t>
      </w:r>
      <w:r>
        <w:t>（</w:t>
      </w:r>
      <w:r>
        <w:t>280/128</w:t>
      </w:r>
      <w:r>
        <w:t>）</w:t>
      </w:r>
      <w:r>
        <w:t>× [1/</w:t>
      </w:r>
      <w:r>
        <w:t>（</w:t>
      </w:r>
      <w:r>
        <w:t>1</w:t>
      </w:r>
      <w:r>
        <w:t>－</w:t>
      </w:r>
      <w:r>
        <w:t>55÷ 128</w:t>
      </w:r>
      <w:r>
        <w:t>）</w:t>
      </w:r>
      <w:r>
        <w:t>]=0.11 ×2.19 × 1.75=0.24 ×1.75=0.42</w:t>
      </w:r>
    </w:p>
    <w:p w:rsidR="000B5219" w:rsidRDefault="008275A4">
      <w:r>
        <w:t>2001</w:t>
      </w:r>
      <w:r>
        <w:t>年：净资产收益率</w:t>
      </w:r>
      <w:r>
        <w:t>=</w:t>
      </w:r>
      <w:r>
        <w:t>销售净利率</w:t>
      </w:r>
      <w:r>
        <w:t>×</w:t>
      </w:r>
      <w:r>
        <w:t>资产周转率</w:t>
      </w:r>
      <w:r>
        <w:t>×</w:t>
      </w:r>
      <w:r>
        <w:t>权益乘数</w:t>
      </w:r>
      <w:r>
        <w:t xml:space="preserve"> =</w:t>
      </w:r>
      <w:r>
        <w:t>（</w:t>
      </w:r>
      <w:r>
        <w:t>41/350</w:t>
      </w:r>
      <w:r>
        <w:t>）</w:t>
      </w:r>
      <w:r>
        <w:t>×</w:t>
      </w:r>
      <w:r>
        <w:t>（</w:t>
      </w:r>
      <w:r>
        <w:t>350/198</w:t>
      </w:r>
      <w:r>
        <w:t>）</w:t>
      </w:r>
      <w:r>
        <w:t>× [1/</w:t>
      </w:r>
      <w:r>
        <w:t>（</w:t>
      </w:r>
      <w:r>
        <w:t>1</w:t>
      </w:r>
      <w:r>
        <w:t>－</w:t>
      </w:r>
      <w:r>
        <w:t>88÷198</w:t>
      </w:r>
      <w:r>
        <w:t>）</w:t>
      </w:r>
      <w:r>
        <w:t xml:space="preserve">]=0.12 ×1.77 </w:t>
      </w:r>
      <w:r>
        <w:t>×1.79=0.21 × 1.77=0.37</w:t>
      </w:r>
    </w:p>
    <w:p w:rsidR="000B5219" w:rsidRDefault="008275A4">
      <w:r>
        <w:t>2001</w:t>
      </w:r>
      <w:r>
        <w:t>年的净资产收益率比</w:t>
      </w:r>
      <w:r>
        <w:t>2000</w:t>
      </w:r>
      <w:r>
        <w:t>年有所下降，主要原因是资产周转率的显著降低，从相关资料中可以分析出：</w:t>
      </w:r>
    </w:p>
    <w:p w:rsidR="000B5219" w:rsidRDefault="008275A4">
      <w:r>
        <w:t>2001</w:t>
      </w:r>
      <w:r>
        <w:t>年总资产明显增大，导致资产周转率降低。本年负债比例有所上升，因而权益乘数上升。综合以上分析可以看出，本年净资产收益率降低了。</w:t>
      </w:r>
    </w:p>
    <w:p w:rsidR="000B5219" w:rsidRDefault="000B5219"/>
    <w:p w:rsidR="000B5219" w:rsidRDefault="008275A4">
      <w:r>
        <w:rPr>
          <w:rFonts w:hint="eastAsia"/>
        </w:rPr>
        <w:t>4</w:t>
      </w:r>
      <w:r>
        <w:rPr>
          <w:rFonts w:hint="eastAsia"/>
        </w:rPr>
        <w:t>、已知某公司资产总额</w:t>
      </w:r>
      <w:r>
        <w:rPr>
          <w:rFonts w:hint="eastAsia"/>
        </w:rPr>
        <w:t>450</w:t>
      </w:r>
      <w:r>
        <w:rPr>
          <w:rFonts w:hint="eastAsia"/>
        </w:rPr>
        <w:t>万元，，流动资产占</w:t>
      </w:r>
      <w:r>
        <w:rPr>
          <w:rFonts w:hint="eastAsia"/>
        </w:rPr>
        <w:t>30</w:t>
      </w:r>
      <w:r>
        <w:rPr>
          <w:rFonts w:hint="eastAsia"/>
        </w:rPr>
        <w:t>％，其中货币资金有</w:t>
      </w:r>
      <w:r>
        <w:rPr>
          <w:rFonts w:hint="eastAsia"/>
        </w:rPr>
        <w:t>25</w:t>
      </w:r>
      <w:r>
        <w:rPr>
          <w:rFonts w:hint="eastAsia"/>
        </w:rPr>
        <w:t>万元，其余为应收帐款和存货。所有者权益项目共计</w:t>
      </w:r>
      <w:r>
        <w:rPr>
          <w:rFonts w:hint="eastAsia"/>
        </w:rPr>
        <w:t>280</w:t>
      </w:r>
      <w:r>
        <w:rPr>
          <w:rFonts w:hint="eastAsia"/>
        </w:rPr>
        <w:t>万元，本年实现毛利</w:t>
      </w:r>
      <w:r>
        <w:rPr>
          <w:rFonts w:hint="eastAsia"/>
        </w:rPr>
        <w:t>90</w:t>
      </w:r>
      <w:r>
        <w:rPr>
          <w:rFonts w:hint="eastAsia"/>
        </w:rPr>
        <w:t>万元。年末流动比率</w:t>
      </w:r>
      <w:r>
        <w:rPr>
          <w:rFonts w:hint="eastAsia"/>
        </w:rPr>
        <w:t>1.5</w:t>
      </w:r>
      <w:r>
        <w:rPr>
          <w:rFonts w:hint="eastAsia"/>
        </w:rPr>
        <w:t>，产权比率</w:t>
      </w:r>
      <w:r>
        <w:rPr>
          <w:rFonts w:hint="eastAsia"/>
        </w:rPr>
        <w:t>0.6</w:t>
      </w:r>
      <w:r>
        <w:rPr>
          <w:rFonts w:hint="eastAsia"/>
        </w:rPr>
        <w:t>，收入基础的存货周转率</w:t>
      </w:r>
      <w:r>
        <w:rPr>
          <w:rFonts w:hint="eastAsia"/>
        </w:rPr>
        <w:t>10</w:t>
      </w:r>
      <w:r>
        <w:rPr>
          <w:rFonts w:hint="eastAsia"/>
        </w:rPr>
        <w:t>次，成本基础的</w:t>
      </w:r>
      <w:r>
        <w:rPr>
          <w:rFonts w:hint="eastAsia"/>
        </w:rPr>
        <w:t>存货周转率</w:t>
      </w:r>
      <w:r>
        <w:rPr>
          <w:rFonts w:hint="eastAsia"/>
        </w:rPr>
        <w:t>8</w:t>
      </w:r>
      <w:r>
        <w:rPr>
          <w:rFonts w:hint="eastAsia"/>
        </w:rPr>
        <w:t>次。</w:t>
      </w:r>
    </w:p>
    <w:p w:rsidR="000B5219" w:rsidRDefault="008275A4">
      <w:r>
        <w:rPr>
          <w:rFonts w:hint="eastAsia"/>
        </w:rPr>
        <w:t>要求：计算下列指标：应收帐款、存货、长期负债、流动负债、流动资产的数额。</w:t>
      </w:r>
    </w:p>
    <w:p w:rsidR="000B5219" w:rsidRDefault="008275A4">
      <w:r>
        <w:rPr>
          <w:rFonts w:hint="eastAsia"/>
        </w:rPr>
        <w:t>解：</w:t>
      </w:r>
    </w:p>
    <w:p w:rsidR="000B5219" w:rsidRDefault="008275A4">
      <w:r>
        <w:rPr>
          <w:rFonts w:hint="eastAsia"/>
        </w:rPr>
        <w:t>流动资产</w:t>
      </w:r>
      <w:r>
        <w:rPr>
          <w:rFonts w:hint="eastAsia"/>
        </w:rPr>
        <w:t>=450</w:t>
      </w:r>
      <w:r>
        <w:rPr>
          <w:rFonts w:hint="eastAsia"/>
        </w:rPr>
        <w:t>×</w:t>
      </w:r>
      <w:r>
        <w:rPr>
          <w:rFonts w:hint="eastAsia"/>
        </w:rPr>
        <w:t>30</w:t>
      </w:r>
      <w:r>
        <w:rPr>
          <w:rFonts w:hint="eastAsia"/>
        </w:rPr>
        <w:t>％</w:t>
      </w:r>
      <w:r>
        <w:rPr>
          <w:rFonts w:hint="eastAsia"/>
        </w:rPr>
        <w:t>=135</w:t>
      </w:r>
      <w:r>
        <w:rPr>
          <w:rFonts w:hint="eastAsia"/>
        </w:rPr>
        <w:t>（万元）</w:t>
      </w:r>
    </w:p>
    <w:p w:rsidR="000B5219" w:rsidRDefault="008275A4">
      <w:r>
        <w:rPr>
          <w:rFonts w:hint="eastAsia"/>
        </w:rPr>
        <w:lastRenderedPageBreak/>
        <w:t>流动负债</w:t>
      </w:r>
      <w:r>
        <w:rPr>
          <w:rFonts w:hint="eastAsia"/>
        </w:rPr>
        <w:t>=135/1.5=90</w:t>
      </w:r>
      <w:r>
        <w:rPr>
          <w:rFonts w:hint="eastAsia"/>
        </w:rPr>
        <w:t>（万元）</w:t>
      </w:r>
    </w:p>
    <w:p w:rsidR="000B5219" w:rsidRDefault="008275A4">
      <w:r>
        <w:rPr>
          <w:rFonts w:hint="eastAsia"/>
        </w:rPr>
        <w:t>产权比率</w:t>
      </w:r>
      <w:r>
        <w:rPr>
          <w:rFonts w:hint="eastAsia"/>
        </w:rPr>
        <w:t>=0.6</w:t>
      </w:r>
      <w:r>
        <w:rPr>
          <w:rFonts w:hint="eastAsia"/>
        </w:rPr>
        <w:t>＝负债</w:t>
      </w:r>
      <w:r>
        <w:rPr>
          <w:rFonts w:hint="eastAsia"/>
        </w:rPr>
        <w:t>/</w:t>
      </w:r>
      <w:r>
        <w:rPr>
          <w:rFonts w:hint="eastAsia"/>
        </w:rPr>
        <w:t>（资产—负债）</w:t>
      </w:r>
    </w:p>
    <w:p w:rsidR="000B5219" w:rsidRDefault="008275A4">
      <w:r>
        <w:rPr>
          <w:rFonts w:hint="eastAsia"/>
        </w:rPr>
        <w:t>负债</w:t>
      </w:r>
      <w:r>
        <w:rPr>
          <w:rFonts w:hint="eastAsia"/>
        </w:rPr>
        <w:t>=168.75</w:t>
      </w:r>
      <w:r>
        <w:rPr>
          <w:rFonts w:hint="eastAsia"/>
        </w:rPr>
        <w:t>（万元）</w:t>
      </w:r>
    </w:p>
    <w:p w:rsidR="000B5219" w:rsidRDefault="008275A4">
      <w:r>
        <w:rPr>
          <w:rFonts w:hint="eastAsia"/>
        </w:rPr>
        <w:t>长期负债</w:t>
      </w:r>
      <w:r>
        <w:rPr>
          <w:rFonts w:hint="eastAsia"/>
        </w:rPr>
        <w:t>=168.75</w:t>
      </w:r>
      <w:r>
        <w:rPr>
          <w:rFonts w:hint="eastAsia"/>
        </w:rPr>
        <w:t>—</w:t>
      </w:r>
      <w:r>
        <w:rPr>
          <w:rFonts w:hint="eastAsia"/>
        </w:rPr>
        <w:t>90=78.75</w:t>
      </w:r>
      <w:r>
        <w:rPr>
          <w:rFonts w:hint="eastAsia"/>
        </w:rPr>
        <w:t>（万元）</w:t>
      </w:r>
    </w:p>
    <w:p w:rsidR="000B5219" w:rsidRDefault="008275A4">
      <w:r>
        <w:rPr>
          <w:rFonts w:hint="eastAsia"/>
        </w:rPr>
        <w:t>收入</w:t>
      </w:r>
      <w:r>
        <w:rPr>
          <w:rFonts w:hint="eastAsia"/>
        </w:rPr>
        <w:t>/</w:t>
      </w:r>
      <w:r>
        <w:rPr>
          <w:rFonts w:hint="eastAsia"/>
        </w:rPr>
        <w:t>存货＝成本</w:t>
      </w:r>
      <w:r>
        <w:rPr>
          <w:rFonts w:hint="eastAsia"/>
        </w:rPr>
        <w:t>/</w:t>
      </w:r>
      <w:r>
        <w:rPr>
          <w:rFonts w:hint="eastAsia"/>
        </w:rPr>
        <w:t>存货＋毛利</w:t>
      </w:r>
      <w:r>
        <w:rPr>
          <w:rFonts w:hint="eastAsia"/>
        </w:rPr>
        <w:t>/</w:t>
      </w:r>
      <w:r>
        <w:rPr>
          <w:rFonts w:hint="eastAsia"/>
        </w:rPr>
        <w:t>存货</w:t>
      </w:r>
    </w:p>
    <w:p w:rsidR="000B5219" w:rsidRDefault="008275A4">
      <w:r>
        <w:rPr>
          <w:rFonts w:hint="eastAsia"/>
        </w:rPr>
        <w:t>10=8</w:t>
      </w:r>
      <w:r>
        <w:rPr>
          <w:rFonts w:hint="eastAsia"/>
        </w:rPr>
        <w:t>＋</w:t>
      </w:r>
      <w:r>
        <w:rPr>
          <w:rFonts w:hint="eastAsia"/>
        </w:rPr>
        <w:t>90/</w:t>
      </w:r>
      <w:r>
        <w:rPr>
          <w:rFonts w:hint="eastAsia"/>
        </w:rPr>
        <w:t>存货</w:t>
      </w:r>
    </w:p>
    <w:p w:rsidR="000B5219" w:rsidRDefault="008275A4">
      <w:r>
        <w:rPr>
          <w:rFonts w:hint="eastAsia"/>
        </w:rPr>
        <w:t>存货</w:t>
      </w:r>
      <w:r>
        <w:rPr>
          <w:rFonts w:hint="eastAsia"/>
        </w:rPr>
        <w:t>=45</w:t>
      </w:r>
      <w:r>
        <w:rPr>
          <w:rFonts w:hint="eastAsia"/>
        </w:rPr>
        <w:t>（万元）</w:t>
      </w:r>
    </w:p>
    <w:p w:rsidR="000B5219" w:rsidRDefault="008275A4">
      <w:r>
        <w:rPr>
          <w:rFonts w:hint="eastAsia"/>
        </w:rPr>
        <w:t>应收帐款</w:t>
      </w:r>
      <w:r>
        <w:rPr>
          <w:rFonts w:hint="eastAsia"/>
        </w:rPr>
        <w:t>=135</w:t>
      </w:r>
      <w:r>
        <w:rPr>
          <w:rFonts w:hint="eastAsia"/>
        </w:rPr>
        <w:t>－</w:t>
      </w:r>
      <w:r>
        <w:rPr>
          <w:rFonts w:hint="eastAsia"/>
        </w:rPr>
        <w:t>45</w:t>
      </w:r>
      <w:r>
        <w:rPr>
          <w:rFonts w:hint="eastAsia"/>
        </w:rPr>
        <w:t>－</w:t>
      </w:r>
      <w:r>
        <w:rPr>
          <w:rFonts w:hint="eastAsia"/>
        </w:rPr>
        <w:t>25=65</w:t>
      </w:r>
      <w:r>
        <w:rPr>
          <w:rFonts w:hint="eastAsia"/>
        </w:rPr>
        <w:t>（万元）</w:t>
      </w:r>
    </w:p>
    <w:sectPr w:rsidR="000B5219" w:rsidSect="000B5219">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5A4" w:rsidRDefault="008275A4" w:rsidP="000B5219">
      <w:r>
        <w:separator/>
      </w:r>
    </w:p>
  </w:endnote>
  <w:endnote w:type="continuationSeparator" w:id="0">
    <w:p w:rsidR="008275A4" w:rsidRDefault="008275A4" w:rsidP="000B521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219" w:rsidRDefault="000B5219">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filled="f" stroked="f" strokeweight=".5pt">
          <v:textbox style="mso-fit-shape-to-text:t" inset="0,0,0,0">
            <w:txbxContent>
              <w:p w:rsidR="000B5219" w:rsidRDefault="000B5219">
                <w:pPr>
                  <w:pStyle w:val="a4"/>
                </w:pPr>
                <w:r>
                  <w:rPr>
                    <w:rFonts w:hint="eastAsia"/>
                  </w:rPr>
                  <w:fldChar w:fldCharType="begin"/>
                </w:r>
                <w:r w:rsidR="008275A4">
                  <w:rPr>
                    <w:rFonts w:hint="eastAsia"/>
                  </w:rPr>
                  <w:instrText xml:space="preserve"> PAGE  \* MERGEFORMAT </w:instrText>
                </w:r>
                <w:r>
                  <w:rPr>
                    <w:rFonts w:hint="eastAsia"/>
                  </w:rPr>
                  <w:fldChar w:fldCharType="separate"/>
                </w:r>
                <w:r w:rsidR="0046289C">
                  <w:rPr>
                    <w:noProof/>
                  </w:rPr>
                  <w:t>- 1 -</w:t>
                </w:r>
                <w:r>
                  <w:rPr>
                    <w:rFonts w:hint="eastAsia"/>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5A4" w:rsidRDefault="008275A4" w:rsidP="000B5219">
      <w:r>
        <w:separator/>
      </w:r>
    </w:p>
  </w:footnote>
  <w:footnote w:type="continuationSeparator" w:id="0">
    <w:p w:rsidR="008275A4" w:rsidRDefault="008275A4" w:rsidP="000B521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8406587"/>
    <w:rsid w:val="000B5219"/>
    <w:rsid w:val="0046289C"/>
    <w:rsid w:val="008275A4"/>
    <w:rsid w:val="152D0E71"/>
    <w:rsid w:val="28406587"/>
    <w:rsid w:val="2AB32149"/>
    <w:rsid w:val="3EAD0FA6"/>
    <w:rsid w:val="405E0FB5"/>
    <w:rsid w:val="46B26671"/>
    <w:rsid w:val="5A837B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21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0B5219"/>
    <w:rPr>
      <w:rFonts w:ascii="宋体" w:hAnsi="Courier New" w:cs="Courier New"/>
      <w:szCs w:val="21"/>
    </w:rPr>
  </w:style>
  <w:style w:type="paragraph" w:styleId="a4">
    <w:name w:val="footer"/>
    <w:basedOn w:val="a"/>
    <w:rsid w:val="000B5219"/>
    <w:pPr>
      <w:tabs>
        <w:tab w:val="center" w:pos="4153"/>
        <w:tab w:val="right" w:pos="8306"/>
      </w:tabs>
      <w:snapToGrid w:val="0"/>
      <w:jc w:val="left"/>
    </w:pPr>
    <w:rPr>
      <w:sz w:val="18"/>
    </w:rPr>
  </w:style>
  <w:style w:type="paragraph" w:styleId="a5">
    <w:name w:val="header"/>
    <w:basedOn w:val="a"/>
    <w:qFormat/>
    <w:rsid w:val="000B521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qFormat/>
    <w:rsid w:val="000B5219"/>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1264</Words>
  <Characters>7208</Characters>
  <Application>Microsoft Office Word</Application>
  <DocSecurity>0</DocSecurity>
  <Lines>60</Lines>
  <Paragraphs>16</Paragraphs>
  <ScaleCrop>false</ScaleCrop>
  <Company/>
  <LinksUpToDate>false</LinksUpToDate>
  <CharactersWithSpaces>8456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2020-11-16T03:08:00Z</dcterms:created>
  <dcterms:modified xsi:type="dcterms:W3CDTF">2020-12-14T05:12:00Z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