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jc w:val="center"/>
        <w:textAlignment w:val="auto"/>
        <w:rPr>
          <w:rFonts w:hint="eastAsia" w:ascii="宋体" w:hAnsi="宋体" w:cs="宋体"/>
          <w:b/>
          <w:lang w:eastAsia="zh-CN"/>
        </w:rPr>
      </w:pPr>
      <w:r>
        <w:rPr>
          <w:rFonts w:hint="eastAsia" w:ascii="宋体" w:hAnsi="宋体" w:cs="宋体"/>
          <w:b/>
          <w:lang w:eastAsia="zh-CN"/>
        </w:rPr>
        <w:t>货币银行复习资料</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一、名词解释</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1、</w:t>
      </w:r>
      <w:r>
        <w:rPr>
          <w:rFonts w:hint="eastAsia" w:ascii="宋体" w:hAnsi="宋体" w:eastAsia="宋体" w:cs="宋体"/>
          <w:color w:val="000000"/>
          <w:szCs w:val="21"/>
        </w:rPr>
        <w:t>资产业务</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2、商业信用</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color w:val="000000"/>
          <w:szCs w:val="21"/>
        </w:rPr>
        <w:t>债券</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4、信用货币</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5、价值尺度</w:t>
      </w:r>
    </w:p>
    <w:p>
      <w:pPr>
        <w:keepNext w:val="0"/>
        <w:keepLines w:val="0"/>
        <w:pageBreakBefore w:val="0"/>
        <w:widowControl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二、单项选择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rPr>
        <w:t>1、</w:t>
      </w:r>
      <w:r>
        <w:rPr>
          <w:rFonts w:hint="eastAsia" w:ascii="宋体" w:hAnsi="宋体" w:eastAsia="宋体" w:cs="宋体"/>
          <w:color w:val="000000"/>
          <w:szCs w:val="21"/>
        </w:rPr>
        <w:t>商业银行是以（       ）为目的金融企业。</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color w:val="000000"/>
          <w:szCs w:val="21"/>
        </w:rPr>
        <w:t xml:space="preserve">A、宏观稳定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B、盈利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C、社会安定     D、职工福利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rPr>
        <w:t>2、</w:t>
      </w:r>
      <w:r>
        <w:rPr>
          <w:rFonts w:hint="eastAsia" w:ascii="宋体" w:hAnsi="宋体" w:eastAsia="宋体" w:cs="宋体"/>
          <w:color w:val="000000"/>
          <w:szCs w:val="21"/>
        </w:rPr>
        <w:t>信用创造是（      ）通过相关业务创造出更多的存款货币的行为。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color w:val="000000"/>
          <w:szCs w:val="21"/>
        </w:rPr>
        <w:t xml:space="preserve">A、信托公司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B、保险公司  C、投资银行     D、商业银行</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lang w:eastAsia="zh-CN"/>
        </w:rPr>
      </w:pPr>
      <w:r>
        <w:rPr>
          <w:rFonts w:hint="eastAsia" w:ascii="宋体" w:hAnsi="宋体" w:eastAsia="宋体" w:cs="宋体"/>
        </w:rPr>
        <w:t>3、</w:t>
      </w:r>
      <w:r>
        <w:rPr>
          <w:rFonts w:hint="eastAsia" w:ascii="宋体" w:hAnsi="宋体" w:eastAsia="宋体" w:cs="宋体"/>
          <w:color w:val="000000"/>
          <w:szCs w:val="21"/>
        </w:rPr>
        <w:t>“劣币驱逐良币”这一规律出现的货币制度是(       )</w:t>
      </w:r>
      <w:r>
        <w:rPr>
          <w:rFonts w:hint="eastAsia" w:ascii="宋体" w:hAnsi="宋体" w:eastAsia="宋体" w:cs="宋体"/>
          <w:color w:val="000000"/>
          <w:szCs w:val="21"/>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color w:val="000000"/>
          <w:szCs w:val="21"/>
        </w:rPr>
        <w:t xml:space="preserve">A、金本位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B、金银复本位C、纸本位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D、银本位</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rPr>
      </w:pPr>
      <w:r>
        <w:rPr>
          <w:rFonts w:hint="eastAsia" w:ascii="宋体" w:hAnsi="宋体" w:eastAsia="宋体" w:cs="宋体"/>
        </w:rPr>
        <w:t>4、有价证券的二级市场是指（　</w:t>
      </w:r>
      <w:r>
        <w:rPr>
          <w:rFonts w:hint="eastAsia" w:ascii="宋体" w:hAnsi="宋体" w:eastAsia="宋体" w:cs="宋体"/>
          <w:lang w:val="en-US" w:eastAsia="zh-CN"/>
        </w:rPr>
        <w:t xml:space="preserve">  </w:t>
      </w:r>
      <w:r>
        <w:rPr>
          <w:rFonts w:hint="eastAsia" w:ascii="宋体" w:hAnsi="宋体" w:eastAsia="宋体" w:cs="宋体"/>
        </w:rPr>
        <w:t>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Ａ、证券发行市场         </w:t>
      </w:r>
      <w:r>
        <w:rPr>
          <w:rFonts w:hint="eastAsia" w:ascii="宋体" w:hAnsi="宋体" w:eastAsia="宋体" w:cs="宋体"/>
          <w:lang w:val="en-US" w:eastAsia="zh-CN"/>
        </w:rPr>
        <w:t xml:space="preserve">      </w:t>
      </w:r>
      <w:r>
        <w:rPr>
          <w:rFonts w:hint="eastAsia" w:ascii="宋体" w:hAnsi="宋体" w:eastAsia="宋体" w:cs="宋体"/>
        </w:rPr>
        <w:t>Ｂ、货币市场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Ｃ、资本市场             </w:t>
      </w:r>
      <w:r>
        <w:rPr>
          <w:rFonts w:hint="eastAsia" w:ascii="宋体" w:hAnsi="宋体" w:eastAsia="宋体" w:cs="宋体"/>
          <w:lang w:val="en-US" w:eastAsia="zh-CN"/>
        </w:rPr>
        <w:t xml:space="preserve">      </w:t>
      </w:r>
      <w:r>
        <w:rPr>
          <w:rFonts w:hint="eastAsia" w:ascii="宋体" w:hAnsi="宋体" w:eastAsia="宋体" w:cs="宋体"/>
        </w:rPr>
        <w:t>Ｄ、证券流通市场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rPr>
        <w:t>5、</w:t>
      </w:r>
      <w:r>
        <w:rPr>
          <w:rFonts w:hint="eastAsia" w:ascii="宋体" w:hAnsi="宋体" w:eastAsia="宋体" w:cs="宋体"/>
          <w:color w:val="000000"/>
          <w:szCs w:val="21"/>
        </w:rPr>
        <w:t xml:space="preserve">中外学者一致认为，划分货币层次的重要依据是金融资产的（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color w:val="000000"/>
          <w:szCs w:val="21"/>
        </w:rPr>
      </w:pPr>
      <w:r>
        <w:rPr>
          <w:rFonts w:hint="eastAsia" w:ascii="宋体" w:hAnsi="宋体" w:eastAsia="宋体" w:cs="宋体"/>
          <w:color w:val="000000"/>
          <w:szCs w:val="21"/>
        </w:rPr>
        <w:t xml:space="preserve">A、稳定性     </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B、还原性    C、兑换性       D、流动性</w:t>
      </w:r>
    </w:p>
    <w:p>
      <w:pPr>
        <w:keepNext w:val="0"/>
        <w:keepLines w:val="0"/>
        <w:pageBreakBefore w:val="0"/>
        <w:tabs>
          <w:tab w:val="left" w:pos="825"/>
        </w:tabs>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lang w:eastAsia="zh-CN"/>
        </w:rPr>
      </w:pPr>
      <w:r>
        <w:rPr>
          <w:rFonts w:hint="eastAsia" w:ascii="宋体" w:hAnsi="宋体" w:eastAsia="宋体" w:cs="宋体"/>
        </w:rPr>
        <w:t>6、在下列控制经济中货币总量的各个手段中，中央银行不能完全自主操作的是（      ）</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 公开市场业务          </w:t>
      </w:r>
      <w:r>
        <w:rPr>
          <w:rFonts w:hint="eastAsia" w:ascii="宋体" w:hAnsi="宋体" w:eastAsia="宋体" w:cs="宋体"/>
          <w:lang w:val="en-US" w:eastAsia="zh-CN"/>
        </w:rPr>
        <w:t xml:space="preserve">     </w:t>
      </w:r>
      <w:r>
        <w:rPr>
          <w:rFonts w:hint="eastAsia" w:ascii="宋体" w:hAnsi="宋体" w:eastAsia="宋体" w:cs="宋体"/>
        </w:rPr>
        <w:t>B、 再贴现政策</w:t>
      </w:r>
    </w:p>
    <w:p>
      <w:pPr>
        <w:keepNext w:val="0"/>
        <w:keepLines w:val="0"/>
        <w:pageBreakBefore w:val="0"/>
        <w:tabs>
          <w:tab w:val="left" w:pos="825"/>
        </w:tabs>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C、 信贷规模控制          </w:t>
      </w:r>
      <w:r>
        <w:rPr>
          <w:rFonts w:hint="eastAsia" w:ascii="宋体" w:hAnsi="宋体" w:eastAsia="宋体" w:cs="宋体"/>
          <w:lang w:val="en-US" w:eastAsia="zh-CN"/>
        </w:rPr>
        <w:t xml:space="preserve">     </w:t>
      </w:r>
      <w:r>
        <w:rPr>
          <w:rFonts w:hint="eastAsia" w:ascii="宋体" w:hAnsi="宋体" w:eastAsia="宋体" w:cs="宋体"/>
        </w:rPr>
        <w:t>D、 法定准备金率</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7、按决定方式不同,利率可以划分为（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A、固定利率与浮动利率          B、市场利率与官定利率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C、名义利率与实际利率          D、单利与复利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lang w:eastAsia="zh-CN"/>
        </w:rPr>
      </w:pPr>
      <w:r>
        <w:rPr>
          <w:rFonts w:hint="eastAsia" w:ascii="宋体" w:hAnsi="宋体" w:eastAsia="宋体" w:cs="宋体"/>
        </w:rPr>
        <w:t xml:space="preserve">8、世界上第一家具有现代意义的银行是（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A、汇丰银行        B、花旗银行       C、英格兰银行       D、丽如银行</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lang w:eastAsia="zh-CN"/>
        </w:rPr>
      </w:pPr>
      <w:r>
        <w:rPr>
          <w:rFonts w:hint="eastAsia" w:ascii="宋体" w:hAnsi="宋体" w:eastAsia="宋体" w:cs="宋体"/>
        </w:rPr>
        <w:t>9、通货膨胀是（       ）</w:t>
      </w:r>
      <w:r>
        <w:rPr>
          <w:rFonts w:hint="eastAsia" w:ascii="宋体" w:hAnsi="宋体" w:eastAsia="宋体" w:cs="宋体"/>
          <w:lang w:eastAsia="zh-CN"/>
        </w:rPr>
        <w:t>。</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A、货币发行量过多而引起的一般物价水平普遍持续的上涨</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B、货币发行量超过流通中的黄金量</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C、货币发行量超过流通中商品的价值量</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D、以上都不是</w:t>
      </w:r>
    </w:p>
    <w:p>
      <w:pPr>
        <w:keepNext w:val="0"/>
        <w:keepLines w:val="0"/>
        <w:pageBreakBefore w:val="0"/>
        <w:widowControl/>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kern w:val="0"/>
        </w:rPr>
      </w:pPr>
      <w:r>
        <w:rPr>
          <w:rFonts w:hint="eastAsia" w:ascii="宋体" w:hAnsi="宋体" w:eastAsia="宋体" w:cs="宋体"/>
        </w:rPr>
        <w:t>10、一年以内的短期政府债券称作（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A、货币债券      B、公债券      C、政府货币债券       D、国库券</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三、多项选择</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Cs w:val="21"/>
        </w:rPr>
      </w:pPr>
      <w:r>
        <w:rPr>
          <w:rFonts w:hint="eastAsia" w:ascii="宋体" w:hAnsi="宋体" w:eastAsia="宋体" w:cs="宋体"/>
        </w:rPr>
        <w:t>1、</w:t>
      </w:r>
      <w:r>
        <w:rPr>
          <w:rFonts w:hint="eastAsia" w:ascii="宋体" w:hAnsi="宋体" w:eastAsia="宋体" w:cs="宋体"/>
          <w:szCs w:val="21"/>
        </w:rPr>
        <w:t>从世界各国货币政策的实践看，货币政策终极目标主要有（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Cs w:val="21"/>
        </w:rPr>
      </w:pPr>
      <w:r>
        <w:rPr>
          <w:rFonts w:hint="eastAsia" w:ascii="宋体" w:hAnsi="宋体" w:eastAsia="宋体" w:cs="宋体"/>
          <w:szCs w:val="21"/>
        </w:rPr>
        <w:t xml:space="preserve">A、稳定物价        B、增强国际竞争力     C、充分就业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szCs w:val="21"/>
        </w:rPr>
      </w:pPr>
      <w:r>
        <w:rPr>
          <w:rFonts w:hint="eastAsia" w:ascii="宋体" w:hAnsi="宋体" w:eastAsia="宋体" w:cs="宋体"/>
          <w:szCs w:val="21"/>
        </w:rPr>
        <w:t xml:space="preserve">D、促进经济增长    E、平衡国际收支              </w:t>
      </w:r>
    </w:p>
    <w:p>
      <w:pPr>
        <w:pStyle w:val="2"/>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2、适应资本主义经济发展需要的现代银行通过（      ）的途径而形成。</w:t>
      </w:r>
    </w:p>
    <w:p>
      <w:pPr>
        <w:pStyle w:val="2"/>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A、发展证券市场                        B、高利贷性质的银行调整、转变</w:t>
      </w:r>
    </w:p>
    <w:p>
      <w:pPr>
        <w:pStyle w:val="2"/>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C、大型工商企业改组                    D、根据资本主义原则组建股份制银行</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E、发展邮政储蓄</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3、货币市场的特点是（         ）</w:t>
      </w:r>
    </w:p>
    <w:p>
      <w:pPr>
        <w:keepNext w:val="0"/>
        <w:keepLines w:val="0"/>
        <w:pageBreakBefore w:val="0"/>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期限短、流动性强                </w:t>
      </w:r>
    </w:p>
    <w:p>
      <w:pPr>
        <w:keepNext w:val="0"/>
        <w:keepLines w:val="0"/>
        <w:pageBreakBefore w:val="0"/>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B、交易量大，多采用贴现方式发行和交易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C、多数没有固定的营业场所、管制较宽松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D、有固定的营业场所、管制较严厉</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E、是一个批发市场</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4、货币制度的基本类型有（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A、银本位制          </w:t>
      </w:r>
      <w:r>
        <w:rPr>
          <w:rFonts w:hint="eastAsia" w:ascii="宋体" w:hAnsi="宋体" w:eastAsia="宋体" w:cs="宋体"/>
          <w:lang w:val="en-US" w:eastAsia="zh-CN"/>
        </w:rPr>
        <w:t xml:space="preserve">     </w:t>
      </w:r>
      <w:r>
        <w:rPr>
          <w:rFonts w:hint="eastAsia" w:ascii="宋体" w:hAnsi="宋体" w:eastAsia="宋体" w:cs="宋体"/>
        </w:rPr>
        <w:t xml:space="preserve"> B、复本位制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C、金本位制</w:t>
      </w:r>
      <w:r>
        <w:rPr>
          <w:rFonts w:hint="eastAsia" w:ascii="宋体" w:hAnsi="宋体" w:eastAsia="宋体" w:cs="宋体"/>
          <w:lang w:val="en-US" w:eastAsia="zh-CN"/>
        </w:rPr>
        <w:t xml:space="preserve">                </w:t>
      </w:r>
      <w:r>
        <w:rPr>
          <w:rFonts w:hint="eastAsia" w:ascii="宋体" w:hAnsi="宋体" w:eastAsia="宋体" w:cs="宋体"/>
        </w:rPr>
        <w:t xml:space="preserve">D、银行券制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E、不兑现的信用货币制度</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5、中央银行的基本特征有（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A、以宏观调控为己任       </w:t>
      </w:r>
      <w:r>
        <w:rPr>
          <w:rFonts w:hint="eastAsia" w:ascii="宋体" w:hAnsi="宋体" w:eastAsia="宋体" w:cs="宋体"/>
          <w:lang w:val="en-US" w:eastAsia="zh-CN"/>
        </w:rPr>
        <w:t xml:space="preserve">            </w:t>
      </w:r>
      <w:r>
        <w:rPr>
          <w:rFonts w:hint="eastAsia" w:ascii="宋体" w:hAnsi="宋体" w:eastAsia="宋体" w:cs="宋体"/>
        </w:rPr>
        <w:t xml:space="preserve">B、以盈利为目的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C、经营普通的银行业务     </w:t>
      </w:r>
      <w:r>
        <w:rPr>
          <w:rFonts w:hint="eastAsia" w:ascii="宋体" w:hAnsi="宋体" w:eastAsia="宋体" w:cs="宋体"/>
          <w:lang w:val="en-US" w:eastAsia="zh-CN"/>
        </w:rPr>
        <w:t xml:space="preserve">            </w:t>
      </w:r>
      <w:r>
        <w:rPr>
          <w:rFonts w:hint="eastAsia" w:ascii="宋体" w:hAnsi="宋体" w:eastAsia="宋体" w:cs="宋体"/>
        </w:rPr>
        <w:t xml:space="preserve">D、不经营普通银行业务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E、具有相对独立性</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四、简答题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1、商业银行主要有哪些职能？</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2、简述货币供给机制。</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3、简述一般性货币政策工具的内容。</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4、国际货币基金组织对货币的划分层次是什么？</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5、如何理解通货膨胀？</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b/>
        </w:rPr>
      </w:pPr>
      <w:r>
        <w:rPr>
          <w:rFonts w:hint="eastAsia" w:ascii="宋体" w:hAnsi="宋体" w:eastAsia="宋体" w:cs="宋体"/>
          <w:b/>
        </w:rPr>
        <w:t>五、论述题</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 xml:space="preserve">1、利息的本质是什么？利率的经济功能有哪些？ </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r>
        <w:rPr>
          <w:rFonts w:hint="eastAsia" w:ascii="宋体" w:hAnsi="宋体" w:eastAsia="宋体" w:cs="宋体"/>
        </w:rPr>
        <w:t>2、为什么要建立中央银行？中央银行的性质和职能是什么？</w:t>
      </w: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p>
    <w:p>
      <w:pPr>
        <w:keepNext w:val="0"/>
        <w:keepLines w:val="0"/>
        <w:pageBreakBefore w:val="0"/>
        <w:kinsoku/>
        <w:wordWrap/>
        <w:overflowPunct/>
        <w:topLinePunct w:val="0"/>
        <w:autoSpaceDE/>
        <w:autoSpaceDN/>
        <w:bidi w:val="0"/>
        <w:adjustRightInd/>
        <w:snapToGrid/>
        <w:spacing w:before="157" w:beforeLines="50" w:beforeAutospacing="0" w:after="157" w:afterLines="50" w:afterAutospacing="0" w:line="20" w:lineRule="atLeast"/>
        <w:textAlignment w:val="auto"/>
        <w:rPr>
          <w:rFonts w:hint="eastAsia" w:ascii="宋体" w:hAnsi="宋体" w:eastAsia="宋体" w:cs="宋体"/>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 w:val="0"/>
          <w:bCs w:val="0"/>
        </w:rPr>
      </w:pPr>
    </w:p>
    <w:p>
      <w:pPr>
        <w:rPr>
          <w:rFonts w:hint="eastAsia"/>
          <w:b/>
          <w:color w:val="FF0000"/>
          <w:sz w:val="28"/>
          <w:szCs w:val="28"/>
        </w:rPr>
      </w:pPr>
      <w:r>
        <w:rPr>
          <w:rFonts w:hint="eastAsia"/>
          <w:b/>
          <w:color w:val="FF0000"/>
          <w:sz w:val="28"/>
          <w:szCs w:val="28"/>
        </w:rPr>
        <w:t>货币银行复习资料</w:t>
      </w:r>
      <w:r>
        <w:rPr>
          <w:rFonts w:hint="eastAsia"/>
          <w:b/>
          <w:color w:val="FF0000"/>
          <w:sz w:val="28"/>
          <w:szCs w:val="28"/>
          <w:lang w:eastAsia="zh-CN"/>
        </w:rPr>
        <w:t>参考答案</w:t>
      </w:r>
      <w:bookmarkStart w:id="0" w:name="_GoBack"/>
      <w:bookmarkEnd w:id="0"/>
      <w:r>
        <w:rPr>
          <w:rFonts w:hint="eastAsia"/>
          <w:b/>
          <w:color w:val="FF0000"/>
          <w:sz w:val="28"/>
          <w:szCs w:val="28"/>
        </w:rPr>
        <w:t>:</w:t>
      </w:r>
    </w:p>
    <w:p>
      <w:pPr>
        <w:spacing w:before="100" w:beforeAutospacing="1" w:after="100" w:afterAutospacing="1"/>
        <w:rPr>
          <w:rFonts w:hint="eastAsia"/>
          <w:b/>
        </w:rPr>
      </w:pPr>
      <w:r>
        <w:rPr>
          <w:rFonts w:hint="eastAsia"/>
          <w:b/>
        </w:rPr>
        <w:t>一、名词解释</w:t>
      </w:r>
    </w:p>
    <w:p>
      <w:pPr>
        <w:rPr>
          <w:rFonts w:hint="eastAsia"/>
        </w:rPr>
      </w:pPr>
      <w:r>
        <w:rPr>
          <w:rFonts w:hint="eastAsia"/>
        </w:rPr>
        <w:t>1、</w:t>
      </w:r>
    </w:p>
    <w:p>
      <w:pPr>
        <w:rPr>
          <w:rFonts w:hint="eastAsia"/>
        </w:rPr>
      </w:pPr>
      <w:r>
        <w:rPr>
          <w:rFonts w:hint="eastAsia"/>
        </w:rPr>
        <w:t xml:space="preserve"> 2、商业信用</w:t>
      </w:r>
      <w:r>
        <w:rPr>
          <w:color w:val="000000"/>
          <w:szCs w:val="21"/>
        </w:rPr>
        <w:t>——</w:t>
      </w:r>
      <w:r>
        <w:rPr>
          <w:rFonts w:hint="eastAsia"/>
        </w:rPr>
        <w:t xml:space="preserve"> </w:t>
      </w:r>
      <w:r>
        <w:t>工商企业之间在买卖商品时，以商品形式提供的信用。</w:t>
      </w:r>
    </w:p>
    <w:p>
      <w:pPr>
        <w:rPr>
          <w:rFonts w:hint="eastAsia"/>
        </w:rPr>
      </w:pPr>
      <w:r>
        <w:rPr>
          <w:rFonts w:hint="eastAsia"/>
        </w:rPr>
        <w:t xml:space="preserve"> 3、</w:t>
      </w:r>
    </w:p>
    <w:p>
      <w:pPr>
        <w:rPr>
          <w:rFonts w:hint="eastAsia"/>
        </w:rPr>
      </w:pPr>
      <w:r>
        <w:rPr>
          <w:rFonts w:hint="eastAsia"/>
        </w:rPr>
        <w:t>4、信用货币</w:t>
      </w:r>
      <w:r>
        <w:t>——</w:t>
      </w:r>
      <w:r>
        <w:rPr>
          <w:rFonts w:hint="eastAsia"/>
        </w:rPr>
        <w:t>是以信用活动为基础产生的、能够发挥货币作用的信用工具。</w:t>
      </w:r>
    </w:p>
    <w:p>
      <w:pPr>
        <w:rPr>
          <w:rFonts w:hint="eastAsia"/>
        </w:rPr>
      </w:pPr>
      <w:r>
        <w:rPr>
          <w:rFonts w:hint="eastAsia"/>
        </w:rPr>
        <w:t>5、</w:t>
      </w:r>
      <w:r>
        <w:t>价值尺度——货币的基本职能之一。是指货币在表现和衡量一切商品价值时所发挥的职能。</w:t>
      </w:r>
    </w:p>
    <w:p>
      <w:pPr>
        <w:rPr>
          <w:rFonts w:hint="eastAsia"/>
          <w:b/>
        </w:rPr>
      </w:pPr>
      <w:r>
        <w:rPr>
          <w:rFonts w:hint="eastAsia"/>
          <w:b/>
        </w:rPr>
        <w:t xml:space="preserve">二、单项选择 </w:t>
      </w:r>
      <w:r>
        <w:rPr>
          <w:rFonts w:hint="eastAsia"/>
          <w:b/>
          <w:lang w:val="en-US" w:eastAsia="zh-CN"/>
        </w:rPr>
        <w:t>1.</w:t>
      </w:r>
      <w:r>
        <w:rPr>
          <w:rFonts w:hint="eastAsia"/>
          <w:b/>
        </w:rPr>
        <w:t xml:space="preserve">  </w:t>
      </w:r>
      <w:r>
        <w:rPr>
          <w:rFonts w:hint="eastAsia"/>
          <w:b/>
          <w:lang w:val="en-US" w:eastAsia="zh-CN"/>
        </w:rPr>
        <w:t>2.</w:t>
      </w:r>
      <w:r>
        <w:rPr>
          <w:rFonts w:hint="eastAsia"/>
          <w:b/>
        </w:rPr>
        <w:t xml:space="preserve">D  </w:t>
      </w:r>
      <w:r>
        <w:rPr>
          <w:rFonts w:hint="eastAsia"/>
          <w:b/>
          <w:lang w:val="en-US" w:eastAsia="zh-CN"/>
        </w:rPr>
        <w:t>3.</w:t>
      </w:r>
      <w:r>
        <w:rPr>
          <w:rFonts w:hint="eastAsia"/>
          <w:b/>
        </w:rPr>
        <w:t xml:space="preserve">B  </w:t>
      </w:r>
      <w:r>
        <w:rPr>
          <w:rFonts w:hint="eastAsia"/>
          <w:b/>
          <w:lang w:val="en-US" w:eastAsia="zh-CN"/>
        </w:rPr>
        <w:t>4.</w:t>
      </w:r>
      <w:r>
        <w:rPr>
          <w:rFonts w:hint="eastAsia"/>
          <w:b/>
        </w:rPr>
        <w:t xml:space="preserve">D  </w:t>
      </w:r>
      <w:r>
        <w:rPr>
          <w:rFonts w:hint="eastAsia"/>
          <w:b/>
          <w:lang w:val="en-US" w:eastAsia="zh-CN"/>
        </w:rPr>
        <w:t>5.</w:t>
      </w:r>
      <w:r>
        <w:rPr>
          <w:rFonts w:hint="eastAsia"/>
          <w:b/>
        </w:rPr>
        <w:t xml:space="preserve">  </w:t>
      </w:r>
      <w:r>
        <w:rPr>
          <w:rFonts w:hint="eastAsia"/>
          <w:b/>
          <w:lang w:val="en-US" w:eastAsia="zh-CN"/>
        </w:rPr>
        <w:t>6.</w:t>
      </w:r>
      <w:r>
        <w:rPr>
          <w:rFonts w:hint="eastAsia"/>
          <w:b/>
        </w:rPr>
        <w:t xml:space="preserve">B  </w:t>
      </w:r>
      <w:r>
        <w:rPr>
          <w:rFonts w:hint="eastAsia"/>
          <w:b/>
          <w:lang w:val="en-US" w:eastAsia="zh-CN"/>
        </w:rPr>
        <w:t>7.</w:t>
      </w:r>
      <w:r>
        <w:rPr>
          <w:rFonts w:hint="eastAsia"/>
          <w:b/>
        </w:rPr>
        <w:t xml:space="preserve">B  </w:t>
      </w:r>
      <w:r>
        <w:rPr>
          <w:rFonts w:hint="eastAsia"/>
          <w:b/>
          <w:lang w:val="en-US" w:eastAsia="zh-CN"/>
        </w:rPr>
        <w:t>8.</w:t>
      </w:r>
      <w:r>
        <w:rPr>
          <w:rFonts w:hint="eastAsia"/>
          <w:b/>
        </w:rPr>
        <w:t xml:space="preserve">  </w:t>
      </w:r>
      <w:r>
        <w:rPr>
          <w:rFonts w:hint="eastAsia"/>
          <w:b/>
          <w:lang w:val="en-US" w:eastAsia="zh-CN"/>
        </w:rPr>
        <w:t>9.</w:t>
      </w:r>
      <w:r>
        <w:rPr>
          <w:rFonts w:hint="eastAsia"/>
          <w:b/>
        </w:rPr>
        <w:t xml:space="preserve">A  </w:t>
      </w:r>
      <w:r>
        <w:rPr>
          <w:rFonts w:hint="eastAsia"/>
          <w:b/>
          <w:lang w:val="en-US" w:eastAsia="zh-CN"/>
        </w:rPr>
        <w:t>10.</w:t>
      </w:r>
    </w:p>
    <w:p>
      <w:pPr>
        <w:numPr>
          <w:ilvl w:val="0"/>
          <w:numId w:val="1"/>
        </w:numPr>
        <w:spacing w:before="100" w:beforeAutospacing="1" w:after="100" w:afterAutospacing="1"/>
        <w:rPr>
          <w:rFonts w:hint="eastAsia"/>
          <w:b/>
        </w:rPr>
      </w:pPr>
      <w:r>
        <w:rPr>
          <w:rFonts w:hint="eastAsia"/>
          <w:b/>
        </w:rPr>
        <w:t>多项选择</w:t>
      </w:r>
      <w:r>
        <w:rPr>
          <w:rFonts w:hint="eastAsia"/>
          <w:b/>
          <w:lang w:val="en-US" w:eastAsia="zh-CN"/>
        </w:rPr>
        <w:t>1.</w:t>
      </w:r>
      <w:r>
        <w:rPr>
          <w:rFonts w:hint="eastAsia"/>
          <w:b/>
        </w:rPr>
        <w:t xml:space="preserve">ABDE  </w:t>
      </w:r>
      <w:r>
        <w:rPr>
          <w:rFonts w:hint="eastAsia"/>
          <w:b/>
          <w:lang w:val="en-US" w:eastAsia="zh-CN"/>
        </w:rPr>
        <w:t>2.</w:t>
      </w:r>
      <w:r>
        <w:rPr>
          <w:rFonts w:hint="eastAsia"/>
          <w:b/>
        </w:rPr>
        <w:t xml:space="preserve">  </w:t>
      </w:r>
      <w:r>
        <w:rPr>
          <w:rFonts w:hint="eastAsia"/>
          <w:b/>
          <w:lang w:val="en-US" w:eastAsia="zh-CN"/>
        </w:rPr>
        <w:t>3.</w:t>
      </w:r>
      <w:r>
        <w:rPr>
          <w:rFonts w:hint="eastAsia"/>
          <w:b/>
        </w:rPr>
        <w:t xml:space="preserve">ABCE  </w:t>
      </w:r>
      <w:r>
        <w:rPr>
          <w:rFonts w:hint="eastAsia"/>
          <w:b/>
          <w:lang w:val="en-US" w:eastAsia="zh-CN"/>
        </w:rPr>
        <w:t>4.</w:t>
      </w:r>
      <w:r>
        <w:rPr>
          <w:rFonts w:hint="eastAsia"/>
          <w:b/>
        </w:rPr>
        <w:t xml:space="preserve">ABCDE  </w:t>
      </w:r>
      <w:r>
        <w:rPr>
          <w:rFonts w:hint="eastAsia"/>
          <w:b/>
          <w:lang w:val="en-US" w:eastAsia="zh-CN"/>
        </w:rPr>
        <w:t>5.</w:t>
      </w:r>
    </w:p>
    <w:p>
      <w:pPr>
        <w:spacing w:before="100" w:beforeAutospacing="1" w:after="100" w:afterAutospacing="1"/>
        <w:rPr>
          <w:rFonts w:hint="eastAsia"/>
          <w:b/>
        </w:rPr>
      </w:pPr>
      <w:r>
        <w:rPr>
          <w:rFonts w:hint="eastAsia"/>
          <w:b/>
        </w:rPr>
        <w:t>四、简答题</w:t>
      </w:r>
    </w:p>
    <w:p>
      <w:pPr>
        <w:rPr>
          <w:rFonts w:hint="eastAsia"/>
        </w:rPr>
      </w:pPr>
      <w:r>
        <w:rPr>
          <w:rFonts w:hint="eastAsia"/>
        </w:rPr>
        <w:t>1、商业银行主要有哪些职能？</w:t>
      </w:r>
    </w:p>
    <w:p>
      <w:pPr>
        <w:rPr>
          <w:rFonts w:hint="eastAsia"/>
        </w:rPr>
      </w:pPr>
      <w:r>
        <w:rPr>
          <w:rFonts w:hint="eastAsia"/>
        </w:rPr>
        <w:t>商业银行是特殊的金融企业，它的主要职能是：（</w:t>
      </w:r>
      <w:r>
        <w:t>1</w:t>
      </w:r>
      <w:r>
        <w:rPr>
          <w:rFonts w:hint="eastAsia"/>
        </w:rPr>
        <w:t>）充当信用中介。</w:t>
      </w:r>
      <w:r>
        <w:t xml:space="preserve"> </w:t>
      </w:r>
      <w:r>
        <w:rPr>
          <w:rFonts w:hint="eastAsia"/>
        </w:rPr>
        <w:t>（</w:t>
      </w:r>
      <w:r>
        <w:t>2</w:t>
      </w:r>
      <w:r>
        <w:rPr>
          <w:rFonts w:hint="eastAsia"/>
        </w:rPr>
        <w:t>）变闲散资金为经济建设资金。（</w:t>
      </w:r>
      <w:r>
        <w:t>3</w:t>
      </w:r>
      <w:r>
        <w:rPr>
          <w:rFonts w:hint="eastAsia"/>
        </w:rPr>
        <w:t>）创造信用及金融工具。</w:t>
      </w:r>
      <w:r>
        <w:t xml:space="preserve">   </w:t>
      </w:r>
      <w:r>
        <w:rPr>
          <w:rFonts w:hint="eastAsia"/>
        </w:rPr>
        <w:t>（</w:t>
      </w:r>
      <w:r>
        <w:t>4</w:t>
      </w:r>
      <w:r>
        <w:rPr>
          <w:rFonts w:hint="eastAsia"/>
        </w:rPr>
        <w:t>）充当支付中介。</w:t>
      </w:r>
    </w:p>
    <w:p>
      <w:pPr>
        <w:rPr>
          <w:rFonts w:hint="eastAsia" w:ascii="宋体" w:hAnsi="宋体"/>
        </w:rPr>
      </w:pPr>
      <w:r>
        <w:rPr>
          <w:rFonts w:hint="eastAsia"/>
        </w:rPr>
        <w:t>2、</w:t>
      </w:r>
    </w:p>
    <w:p>
      <w:pPr>
        <w:rPr>
          <w:rFonts w:hint="eastAsia"/>
        </w:rPr>
      </w:pPr>
      <w:r>
        <w:rPr>
          <w:rFonts w:hint="eastAsia"/>
        </w:rPr>
        <w:t>3、简述一般性货币政策工具的内容。</w:t>
      </w:r>
    </w:p>
    <w:p>
      <w:pPr>
        <w:rPr>
          <w:rFonts w:hint="eastAsia"/>
        </w:rPr>
      </w:pPr>
      <w:r>
        <w:t>存款准备金政策，是指中央银行在法律所赋予的权力范围内，通过规定或调整商业银行缴存中央银行的存款准备金比率，直接控制商业银行的信用创造能力，间接控制社会货币供应量的活动。再贴现政策，是指中央银行通过制定或调整再贴现率来干预和影响市场利率及货币市场的供应和需求，从而调节市场货币供应量的一种金融政策。　　公开市场业务，是指中央银行通过在公开市场上买卖有价证券，调节信贷规模和利率，从而控制货币供应量的一种活动。</w:t>
      </w:r>
    </w:p>
    <w:p>
      <w:pPr>
        <w:rPr>
          <w:rFonts w:hint="eastAsia" w:ascii="宋体" w:hAnsi="宋体"/>
        </w:rPr>
      </w:pPr>
      <w:r>
        <w:rPr>
          <w:rFonts w:hint="eastAsia"/>
        </w:rPr>
        <w:t>4、</w:t>
      </w:r>
    </w:p>
    <w:p>
      <w:pPr>
        <w:rPr>
          <w:rFonts w:hint="eastAsia"/>
        </w:rPr>
      </w:pPr>
      <w:r>
        <w:rPr>
          <w:rFonts w:hint="eastAsia"/>
        </w:rPr>
        <w:t>5、如何理解通货膨胀？</w:t>
      </w:r>
    </w:p>
    <w:p>
      <w:pPr>
        <w:rPr>
          <w:rFonts w:hint="eastAsia"/>
        </w:rPr>
      </w:pPr>
      <w:r>
        <w:rPr>
          <w:rFonts w:hint="eastAsia"/>
        </w:rPr>
        <w:t>通货膨胀是指由于货币供应过多而引起货币贬值、物价上涨的货币现象。</w:t>
      </w:r>
    </w:p>
    <w:p>
      <w:pPr>
        <w:ind w:firstLine="420"/>
      </w:pPr>
      <w:r>
        <w:rPr>
          <w:rFonts w:hint="eastAsia"/>
        </w:rPr>
        <w:t>理解通货膨胀的经济含义，应主要把握以下几点：</w:t>
      </w:r>
    </w:p>
    <w:p>
      <w:pPr>
        <w:rPr>
          <w:rFonts w:hint="eastAsia"/>
        </w:rPr>
      </w:pPr>
      <w:r>
        <w:rPr>
          <w:rFonts w:hint="eastAsia"/>
        </w:rPr>
        <w:t>（</w:t>
      </w:r>
      <w:r>
        <w:t>1</w:t>
      </w:r>
      <w:r>
        <w:rPr>
          <w:rFonts w:hint="eastAsia"/>
        </w:rPr>
        <w:t>）通货膨胀与纸币流通相联系。   （</w:t>
      </w:r>
      <w:r>
        <w:t>2</w:t>
      </w:r>
      <w:r>
        <w:rPr>
          <w:rFonts w:hint="eastAsia"/>
        </w:rPr>
        <w:t>）通货膨胀与物价相联。</w:t>
      </w:r>
    </w:p>
    <w:p>
      <w:pPr>
        <w:rPr>
          <w:rFonts w:hint="eastAsia"/>
        </w:rPr>
      </w:pPr>
      <w:r>
        <w:t xml:space="preserve"> (3)   </w:t>
      </w:r>
      <w:r>
        <w:rPr>
          <w:rFonts w:hint="eastAsia"/>
        </w:rPr>
        <w:t>通货膨胀与物价总水平相联。通货膨胀与物价的持续上涨相联。</w:t>
      </w:r>
    </w:p>
    <w:p>
      <w:pPr>
        <w:spacing w:before="100" w:beforeAutospacing="1" w:after="100" w:afterAutospacing="1"/>
        <w:rPr>
          <w:rFonts w:hint="eastAsia"/>
          <w:b/>
        </w:rPr>
      </w:pPr>
      <w:r>
        <w:rPr>
          <w:rFonts w:hint="eastAsia"/>
          <w:b/>
        </w:rPr>
        <w:t>五、论述题</w:t>
      </w:r>
    </w:p>
    <w:p>
      <w:pPr>
        <w:rPr>
          <w:rFonts w:hint="eastAsia" w:ascii="宋体" w:hAnsi="宋体"/>
        </w:rPr>
      </w:pPr>
      <w:r>
        <w:rPr>
          <w:rFonts w:hint="eastAsia"/>
        </w:rPr>
        <w:t>1、</w:t>
      </w:r>
      <w:r>
        <w:rPr>
          <w:rFonts w:hint="eastAsia" w:ascii="宋体" w:hAnsi="宋体"/>
        </w:rPr>
        <w:t xml:space="preserve">利息的本质是什么？利率的经济功能有哪些？ </w:t>
      </w:r>
    </w:p>
    <w:p>
      <w:pPr>
        <w:rPr>
          <w:rFonts w:hint="eastAsia" w:ascii="宋体" w:hAnsi="宋体"/>
        </w:rPr>
      </w:pPr>
      <w:r>
        <w:rPr>
          <w:rFonts w:hint="eastAsia" w:ascii="宋体" w:hAnsi="宋体"/>
        </w:rPr>
        <w:t>利息来源于剩余价值，是由利润分割而来的，是借贷资本的价格。</w:t>
      </w:r>
    </w:p>
    <w:p>
      <w:pPr>
        <w:rPr>
          <w:rFonts w:hint="eastAsia" w:ascii="宋体" w:hAnsi="宋体"/>
        </w:rPr>
      </w:pPr>
      <w:r>
        <w:rPr>
          <w:rFonts w:hint="eastAsia" w:ascii="宋体" w:hAnsi="宋体"/>
        </w:rPr>
        <w:t>经济功能：⑴利率对货币流通的影响；⑵对消费和储蓄的影响；⑶对物价的影响；⑷对投资的影响；⑸对国际收支的影响</w:t>
      </w:r>
    </w:p>
    <w:p>
      <w:pPr>
        <w:rPr>
          <w:rFonts w:hint="eastAsia"/>
        </w:rPr>
      </w:pPr>
    </w:p>
    <w:p>
      <w:pPr>
        <w:rPr>
          <w:rFonts w:hint="eastAsia"/>
        </w:rPr>
      </w:pPr>
      <w:r>
        <w:rPr>
          <w:rFonts w:hint="eastAsia"/>
        </w:rPr>
        <w:t>2、为什么要建立中央银行？中央银行的性质和职能是什么？</w:t>
      </w:r>
    </w:p>
    <w:p>
      <w:pPr>
        <w:rPr>
          <w:rFonts w:hint="eastAsia"/>
        </w:rPr>
      </w:pPr>
      <w:r>
        <w:t>现代银行出现后的一个很长时期内，并不分商业银行和中央银行。中央银行建立的必要性表现在：</w:t>
      </w:r>
      <w:r>
        <w:rPr>
          <w:rFonts w:hint="eastAsia"/>
        </w:rPr>
        <w:t>（1）统一货币发行权的需要；（2）集中票据交换和扮演最后贷款者的需要（3）实现经营者与管理者相分离的需要（4）实行金融监管、实现金融安全的需要</w:t>
      </w:r>
      <w:r>
        <w:t>。</w:t>
      </w:r>
      <w:r>
        <w:rPr>
          <w:rFonts w:hint="eastAsia"/>
        </w:rPr>
        <w:t xml:space="preserve">   </w:t>
      </w:r>
    </w:p>
    <w:p>
      <w:pPr>
        <w:rPr>
          <w:rFonts w:hint="eastAsia"/>
        </w:rPr>
      </w:pPr>
      <w:r>
        <w:rPr>
          <w:rFonts w:hint="eastAsia"/>
        </w:rPr>
        <w:t>中央银行是具有银行特征的特殊的国家机关。</w:t>
      </w:r>
    </w:p>
    <w:p>
      <w:pPr>
        <w:rPr>
          <w:rFonts w:hint="eastAsia"/>
        </w:rPr>
      </w:pPr>
      <w:r>
        <w:rPr>
          <w:rFonts w:hint="eastAsia"/>
        </w:rPr>
        <w:t>它的职能主要表现为：发行的银行；国家的银行、银行的银行。</w:t>
      </w:r>
    </w:p>
    <w:p>
      <w:pPr>
        <w:rPr>
          <w:rFonts w:hint="eastAsia" w:eastAsia="黑体"/>
          <w:b/>
          <w:bCs/>
          <w:sz w:val="24"/>
          <w:lang w:val="en-GB"/>
        </w:rPr>
      </w:pPr>
    </w:p>
    <w:p/>
    <w:sectPr>
      <w:footerReference r:id="rId3" w:type="default"/>
      <w:footerReference r:id="rId4" w:type="even"/>
      <w:pgSz w:w="10433" w:h="14742"/>
      <w:pgMar w:top="1247" w:right="1361" w:bottom="1247"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4367A7"/>
    <w:multiLevelType w:val="multilevel"/>
    <w:tmpl w:val="534367A7"/>
    <w:lvl w:ilvl="0" w:tentative="0">
      <w:start w:val="3"/>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E548AA"/>
    <w:rsid w:val="1D864CC0"/>
    <w:rsid w:val="36C86E54"/>
    <w:rsid w:val="57E548AA"/>
    <w:rsid w:val="60A76EA8"/>
    <w:rsid w:val="62112C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2021-10-21T08:49:00Z</dcterms:created>
  <dc:creator>H姐姐</dc:creator>
  <cp:lastModifiedBy>H姐姐</cp:lastModifiedBy>
  <dcterms:modified xsi:type="dcterms:W3CDTF">2021-11-25T08:13:46Z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9548BE8749DA49EFA3FE882DC1F40E73</vt:lpwstr>
  </property>
</Properties>
</file>