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cs="宋体"/>
          <w:b/>
          <w:bCs w:val="0"/>
          <w:sz w:val="32"/>
          <w:u w:val="none"/>
          <w:lang w:val="en-US" w:eastAsia="zh-CN"/>
        </w:rPr>
      </w:pPr>
      <w:r>
        <w:rPr>
          <w:rFonts w:hint="eastAsia" w:ascii="宋体" w:hAnsi="宋体" w:cs="宋体"/>
          <w:b/>
          <w:bCs w:val="0"/>
          <w:sz w:val="32"/>
          <w:u w:val="none"/>
          <w:lang w:val="en-US" w:eastAsia="zh-CN"/>
        </w:rPr>
        <w:t>运筹学复习资料</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b/>
          <w:kern w:val="0"/>
          <w:sz w:val="24"/>
          <w:szCs w:val="24"/>
        </w:rPr>
        <w:t>一、单项选择题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1、在下面的数学模型中，属于线性规划模型的为（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lang w:val="en-US" w:eastAsia="zh-CN"/>
        </w:rPr>
      </w:pPr>
      <m:oMath>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max     S=4X+Y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XY≤3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r>
        <w:rPr>
          <w:rFonts w:hint="eastAsia" w:ascii="宋体" w:hAnsi="宋体" w:eastAsia="宋体" w:cs="宋体"/>
          <w:i w:val="0"/>
          <w:sz w:val="24"/>
          <w:szCs w:val="24"/>
          <w:lang w:val="en-US" w:eastAsia="zh-CN"/>
        </w:rPr>
        <w:t xml:space="preserve">           B. </w:t>
      </w:r>
      <m:oMath>
        <m:r>
          <m:rPr>
            <m:sty m:val="p"/>
          </m:rPr>
          <w:rPr>
            <w:rFonts w:hint="eastAsia" w:ascii="Cambria Math" w:hAnsi="Cambria Math" w:eastAsia="宋体" w:cs="宋体"/>
            <w:sz w:val="24"/>
            <w:szCs w:val="24"/>
            <w:lang w:val="en-US" w:eastAsia="zh-CN"/>
          </w:rPr>
          <m:t xml:space="preserve"> </m:t>
        </m:r>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min     S=3X+Y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2X−Y≥−1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Chars="0"/>
        <w:textAlignment w:val="auto"/>
        <w:rPr>
          <w:rFonts w:hint="eastAsia" w:ascii="宋体" w:hAnsi="宋体" w:eastAsia="宋体" w:cs="宋体"/>
          <w:sz w:val="24"/>
          <w:szCs w:val="24"/>
          <w:lang w:val="en-US" w:eastAsia="zh-CN"/>
        </w:rPr>
      </w:pPr>
      <m:oMath>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max     S=</m:t>
                </m:r>
                <m:sSup>
                  <m:sSupPr>
                    <m:ctrlPr>
                      <w:rPr>
                        <w:rFonts w:hint="eastAsia" w:ascii="Cambria Math" w:hAnsi="Cambria Math" w:eastAsia="宋体" w:cs="宋体"/>
                        <w:i/>
                        <w:sz w:val="24"/>
                        <w:szCs w:val="24"/>
                        <w:lang w:val="en-US" w:eastAsia="zh-CN"/>
                      </w:rPr>
                    </m:ctrlPr>
                  </m:sSup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lang w:val="en-US" w:eastAsia="zh-CN"/>
                      </w:rPr>
                    </m:ctrlPr>
                  </m:e>
                  <m:sup>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lang w:val="en-US" w:eastAsia="zh-CN"/>
                      </w:rPr>
                    </m:ctrlPr>
                  </m:sup>
                </m:sSup>
                <m:r>
                  <m:rPr/>
                  <w:rPr>
                    <w:rFonts w:hint="eastAsia" w:ascii="Cambria Math" w:hAnsi="Cambria Math" w:eastAsia="宋体" w:cs="宋体"/>
                    <w:sz w:val="24"/>
                    <w:szCs w:val="24"/>
                    <w:lang w:val="en-US" w:eastAsia="zh-CN"/>
                  </w:rPr>
                  <m:t>+</m:t>
                </m:r>
                <m:sSup>
                  <m:sSupPr>
                    <m:ctrlPr>
                      <w:rPr>
                        <w:rFonts w:hint="eastAsia" w:ascii="Cambria Math" w:hAnsi="Cambria Math" w:eastAsia="宋体" w:cs="宋体"/>
                        <w:i/>
                        <w:sz w:val="24"/>
                        <w:szCs w:val="24"/>
                        <w:lang w:val="en-US" w:eastAsia="zh-CN"/>
                      </w:rPr>
                    </m:ctrlPr>
                  </m:sSupPr>
                  <m:e>
                    <m:r>
                      <m:rPr/>
                      <w:rPr>
                        <w:rFonts w:hint="eastAsia" w:ascii="Cambria Math" w:hAnsi="Cambria Math" w:eastAsia="宋体" w:cs="宋体"/>
                        <w:sz w:val="24"/>
                        <w:szCs w:val="24"/>
                        <w:lang w:val="en-US" w:eastAsia="zh-CN"/>
                      </w:rPr>
                      <m:t>Y</m:t>
                    </m:r>
                    <m:ctrlPr>
                      <w:rPr>
                        <w:rFonts w:hint="eastAsia" w:ascii="Cambria Math" w:hAnsi="Cambria Math" w:eastAsia="宋体" w:cs="宋体"/>
                        <w:i/>
                        <w:sz w:val="24"/>
                        <w:szCs w:val="24"/>
                        <w:lang w:val="en-US" w:eastAsia="zh-CN"/>
                      </w:rPr>
                    </m:ctrlPr>
                  </m:e>
                  <m:sup>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lang w:val="en-US" w:eastAsia="zh-CN"/>
                      </w:rPr>
                    </m:ctrlPr>
                  </m:sup>
                </m:sSup>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X−Y≤2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r>
        <w:rPr>
          <w:rFonts w:hint="eastAsia" w:ascii="宋体" w:hAnsi="宋体" w:eastAsia="宋体" w:cs="宋体"/>
          <w:i w:val="0"/>
          <w:sz w:val="24"/>
          <w:szCs w:val="24"/>
          <w:lang w:val="en-US" w:eastAsia="zh-CN"/>
        </w:rPr>
        <w:t xml:space="preserve">         D.</w:t>
      </w:r>
      <m:oMath>
        <m:r>
          <m:rPr>
            <m:sty m:val="p"/>
          </m:rPr>
          <w:rPr>
            <w:rFonts w:hint="eastAsia" w:ascii="Cambria Math" w:hAnsi="Cambria Math" w:eastAsia="宋体" w:cs="宋体"/>
            <w:sz w:val="24"/>
            <w:szCs w:val="24"/>
            <w:lang w:val="en-US" w:eastAsia="zh-CN"/>
          </w:rPr>
          <m:t xml:space="preserve">  </m:t>
        </m:r>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min     S=2XY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X+Y≥3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2、线性规划问题若有最优解，则一定可以在可行域的（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）上达到。</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A．顶点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B．内点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C．外点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D．几何点</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3、在线性规划模型中，没有非负约束的变量称为（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A．多余变量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B．松弛变量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自由变量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D．人工变量</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4、若线性规划问题的最优解同时在可行解域的两个顶点处达到，那么该线性规划问题最优解为（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两个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零个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无穷多个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有限多个</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5、线性规划具有唯一最优解是指（</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A．最优表中存在常数项为零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B．最优表中非基变量检验数全部非零</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C．最优表中存在非基变量的检验数为零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D．可行解集合有界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6、设线性规划的约束条件为</w:t>
      </w:r>
      <m:oMath>
        <m:d>
          <m:dPr>
            <m:begChr m:val="{"/>
            <m:endChr m:val=""/>
            <m:ctrlPr>
              <w:rPr>
                <w:rFonts w:hint="eastAsia" w:ascii="Cambria Math" w:hAnsi="Cambria Math" w:eastAsia="宋体" w:cs="宋体"/>
                <w:i/>
                <w:sz w:val="24"/>
                <w:szCs w:val="24"/>
              </w:rPr>
            </m:ctrlPr>
          </m:dPr>
          <m:e>
            <m:r>
              <m:rPr/>
              <w:rPr>
                <w:rFonts w:hint="eastAsia" w:ascii="Cambria Math" w:hAnsi="Cambria Math" w:eastAsia="宋体" w:cs="宋体"/>
                <w:sz w:val="24"/>
                <w:szCs w:val="24"/>
                <w:lang w:val="en-US" w:eastAsia="zh-CN"/>
              </w:rPr>
              <m:t>2</m:t>
            </m:r>
            <m:eqArr>
              <m:eqArrPr>
                <m:ctrlPr>
                  <w:rPr>
                    <w:rFonts w:hint="eastAsia" w:ascii="Cambria Math" w:hAnsi="Cambria Math" w:eastAsia="宋体" w:cs="宋体"/>
                    <w:i/>
                    <w:sz w:val="24"/>
                    <w:szCs w:val="24"/>
                  </w:rPr>
                </m:ctrlPr>
              </m:eqArrPr>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rPr>
                    </m:ctrlPr>
                  </m:sub>
                </m:sSub>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3</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=3</m:t>
                </m:r>
                <m:ctrlPr>
                  <w:rPr>
                    <w:rFonts w:hint="eastAsia" w:ascii="Cambria Math" w:hAnsi="Cambria Math" w:eastAsia="宋体" w:cs="宋体"/>
                    <w:i/>
                    <w:sz w:val="24"/>
                    <w:szCs w:val="24"/>
                  </w:rPr>
                </m:ctrlPr>
              </m:e>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+2</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rPr>
                    </m:ctrlPr>
                  </m:sub>
                </m:sSub>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e>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m:t>
                </m:r>
                <m:r>
                  <m:rPr/>
                  <w:rPr>
                    <w:rFonts w:hint="eastAsia" w:ascii="Cambria Math" w:hAnsi="Cambria Math" w:eastAsia="宋体" w:cs="宋体"/>
                    <w:sz w:val="24"/>
                    <w:szCs w:val="24"/>
                    <w:lang w:val="en-US"/>
                  </w:rPr>
                  <m:t>⋯</m:t>
                </m:r>
                <m:r>
                  <m:rPr/>
                  <w:rPr>
                    <w:rFonts w:hint="eastAsia" w:ascii="Cambria Math" w:hAnsi="Cambria Math" w:eastAsia="宋体" w:cs="宋体"/>
                    <w:sz w:val="24"/>
                    <w:szCs w:val="24"/>
                    <w:lang w:val="en-US" w:eastAsia="zh-CN"/>
                  </w:rPr>
                  <m:t>,</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≥0</m:t>
                </m:r>
                <m:ctrlPr>
                  <w:rPr>
                    <w:rFonts w:hint="eastAsia" w:ascii="Cambria Math" w:hAnsi="Cambria Math" w:eastAsia="宋体" w:cs="宋体"/>
                    <w:i/>
                    <w:sz w:val="24"/>
                    <w:szCs w:val="24"/>
                  </w:rPr>
                </m:ctrlPr>
              </m:e>
            </m:eqArr>
            <m:ctrlPr>
              <w:rPr>
                <w:rFonts w:hint="eastAsia" w:ascii="Cambria Math" w:hAnsi="Cambria Math" w:eastAsia="宋体" w:cs="宋体"/>
                <w:i/>
                <w:sz w:val="24"/>
                <w:szCs w:val="24"/>
              </w:rPr>
            </m:ctrlPr>
          </m:e>
        </m:d>
      </m:oMath>
      <w:r>
        <w:rPr>
          <w:rFonts w:hint="eastAsia" w:ascii="宋体" w:hAnsi="宋体" w:eastAsia="宋体" w:cs="宋体"/>
          <w:i w:val="0"/>
          <w:sz w:val="24"/>
          <w:szCs w:val="24"/>
          <w:lang w:val="en-US" w:eastAsia="zh-CN"/>
        </w:rPr>
        <w:t xml:space="preserve"> </w:t>
      </w:r>
      <w:r>
        <w:rPr>
          <w:rFonts w:hint="eastAsia" w:ascii="宋体" w:hAnsi="宋体" w:eastAsia="宋体" w:cs="宋体"/>
          <w:sz w:val="24"/>
          <w:szCs w:val="24"/>
        </w:rPr>
        <w:t>则基本可行解为（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A．(0, 0, 4, 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B．(3, 4, 0, 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C．(2, 0, 1, 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D．(3, 0, 4, 0)</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7、若运输问题已求得最优解，此时所求出的检验数一定是全部（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A、小于或等于零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B．大于零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C．小于零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D．大于或等于零</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8、对于 m 个发点、 n 个收点的运输问题，叙述错误的是（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A．该问题的系数矩阵有m×n 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B．该问题的系数矩阵有 m+n 行</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C．该问题的系数矩阵的秩必为m+n-1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D．该问题的最优解必唯一</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9、关于动态规划问题的下列命题中错误的是（</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A、动态规划分阶段顺序不同，则结果不同</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B、状态对决策有影响</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C、动态规划中，定义状态时应保证在各个阶段中所做决策的相对独立性</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D、动态规划的求解过程都可以用列表形式实现</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10、若 P 为网络 G 的一条流量增广链，则P 中所有正向弧都为G 的（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A．对边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B．饱和边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C．邻边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D．不饱和边</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w:t>
      </w:r>
      <w:r>
        <w:rPr>
          <w:rFonts w:hint="eastAsia" w:ascii="宋体" w:hAnsi="宋体" w:eastAsia="宋体" w:cs="宋体"/>
          <w:b/>
          <w:kern w:val="0"/>
          <w:sz w:val="24"/>
          <w:szCs w:val="24"/>
          <w:lang w:val="en-US" w:eastAsia="zh-CN"/>
        </w:rPr>
        <w:t>判断</w:t>
      </w:r>
      <w:r>
        <w:rPr>
          <w:rFonts w:hint="eastAsia" w:ascii="宋体" w:hAnsi="宋体" w:eastAsia="宋体" w:cs="宋体"/>
          <w:b/>
          <w:kern w:val="0"/>
          <w:sz w:val="24"/>
          <w:szCs w:val="24"/>
        </w:rPr>
        <w:t>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pacing w:val="-6"/>
          <w:sz w:val="24"/>
          <w:szCs w:val="24"/>
        </w:rPr>
        <w:t>图解法和单纯形法虽然求解的形式不同，但从几何上理解，两者是一致的</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 xml:space="preserve">（ </w:t>
      </w:r>
      <w:r>
        <w:rPr>
          <w:rFonts w:hint="eastAsia" w:ascii="宋体" w:hAnsi="宋体" w:eastAsia="宋体" w:cs="宋体"/>
          <w:spacing w:val="-6"/>
          <w:sz w:val="24"/>
          <w:szCs w:val="24"/>
          <w:lang w:val="en-US" w:eastAsia="zh-CN"/>
        </w:rPr>
        <w:t xml:space="preserve">  </w:t>
      </w:r>
      <w:r>
        <w:rPr>
          <w:rFonts w:hint="eastAsia" w:ascii="宋体" w:hAnsi="宋体" w:eastAsia="宋体" w:cs="宋体"/>
          <w:spacing w:val="-6"/>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2、单纯形法的迭代计算过程是从一个可行解转换到目标函数值更大的另一个可行解。（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3、一旦一个人工变量在迭代中变为非基变量后，该变量及相应列的数字可以从单纯形表中删除，而不影响计算结果。（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4、若线性规划问题中的b</w:t>
      </w:r>
      <w:r>
        <w:rPr>
          <w:rFonts w:hint="eastAsia" w:ascii="宋体" w:hAnsi="宋体" w:eastAsia="宋体" w:cs="宋体"/>
          <w:sz w:val="24"/>
          <w:szCs w:val="24"/>
          <w:vertAlign w:val="subscript"/>
          <w:lang w:val="en-US" w:eastAsia="zh-CN"/>
        </w:rPr>
        <w:t xml:space="preserve">i </w:t>
      </w:r>
      <w:r>
        <w:rPr>
          <w:rFonts w:hint="eastAsia" w:ascii="宋体" w:hAnsi="宋体" w:eastAsia="宋体" w:cs="宋体"/>
          <w:sz w:val="24"/>
          <w:szCs w:val="24"/>
        </w:rPr>
        <w:t>，c</w:t>
      </w:r>
      <w:r>
        <w:rPr>
          <w:rFonts w:hint="eastAsia" w:ascii="宋体" w:hAnsi="宋体" w:eastAsia="宋体" w:cs="宋体"/>
          <w:sz w:val="24"/>
          <w:szCs w:val="24"/>
          <w:vertAlign w:val="subscript"/>
          <w:lang w:val="en-US" w:eastAsia="zh-CN"/>
        </w:rPr>
        <w:t>j</w:t>
      </w:r>
      <w:r>
        <w:rPr>
          <w:rFonts w:hint="eastAsia" w:ascii="宋体" w:hAnsi="宋体" w:eastAsia="宋体" w:cs="宋体"/>
          <w:sz w:val="24"/>
          <w:szCs w:val="24"/>
        </w:rPr>
        <w:t xml:space="preserve"> 值同时发生改变，反映到最终单纯形表中，不会出现原问题与对偶问题均为非可行基的情况。（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5、若线性规划的原问题有无穷多最优解，则其对偶问题也一定具有无穷多最优解。（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6、运输问题的表上作业法实质上就是求解运输问题的单纯形法。（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7、对于动态规划问题，应用顺推或逆推解法可能会得出不同的最优解。（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8、动态规划的基本方程是将一个多阶段的决策问题转化为一系列具有递推关系的单阶段的决策问题。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9、图论中的图不仅反映了研究对象之间的关系，而且是真实图形的写照，因而对图中点与点的相对位置、点与点连线的长短曲直等都要严格注意。（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lang w:val="en-US" w:eastAsia="zh-CN"/>
        </w:rPr>
      </w:pPr>
      <w:r>
        <w:rPr>
          <w:rFonts w:hint="eastAsia" w:ascii="宋体" w:hAnsi="宋体" w:eastAsia="宋体" w:cs="宋体"/>
          <w:sz w:val="24"/>
          <w:szCs w:val="24"/>
        </w:rPr>
        <w:t>10、网络最短路线问题和最短树问题实质上是一个问题。（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三</w:t>
      </w:r>
      <w:r>
        <w:rPr>
          <w:rFonts w:hint="eastAsia" w:ascii="宋体" w:hAnsi="宋体" w:eastAsia="宋体" w:cs="宋体"/>
          <w:b/>
          <w:kern w:val="0"/>
          <w:sz w:val="24"/>
          <w:szCs w:val="24"/>
        </w:rPr>
        <w:t>、</w:t>
      </w:r>
      <w:r>
        <w:rPr>
          <w:rFonts w:hint="eastAsia" w:ascii="宋体" w:hAnsi="宋体" w:eastAsia="宋体" w:cs="宋体"/>
          <w:b/>
          <w:kern w:val="0"/>
          <w:sz w:val="24"/>
          <w:szCs w:val="24"/>
          <w:lang w:val="en-US" w:eastAsia="zh-CN"/>
        </w:rPr>
        <w:t>填空题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1、线性规划中，满足非负条件的基本解称为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，对应的基称为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2、线性规划的目标函数的系数是其对偶问题的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；而若线性规划为最大化问题，则对偶问题为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3、在运输问题模型中，m</w:t>
      </w:r>
      <w:r>
        <w:rPr>
          <w:rFonts w:hint="eastAsia" w:ascii="宋体" w:hAnsi="宋体" w:eastAsia="宋体" w:cs="宋体"/>
          <w:sz w:val="24"/>
          <w:szCs w:val="24"/>
          <w:lang w:val="en-US" w:eastAsia="zh-CN"/>
        </w:rPr>
        <w:t>+</w:t>
      </w:r>
      <w:r>
        <w:rPr>
          <w:rFonts w:hint="eastAsia" w:ascii="宋体" w:hAnsi="宋体" w:eastAsia="宋体" w:cs="宋体"/>
          <w:sz w:val="24"/>
          <w:szCs w:val="24"/>
        </w:rPr>
        <w:t>n</w:t>
      </w:r>
      <w:r>
        <w:rPr>
          <w:rFonts w:hint="eastAsia" w:ascii="宋体" w:hAnsi="宋体" w:eastAsia="宋体" w:cs="宋体"/>
          <w:sz w:val="24"/>
          <w:szCs w:val="24"/>
          <w:lang w:val="en-US" w:eastAsia="zh-CN"/>
        </w:rPr>
        <w:t>-1</w:t>
      </w:r>
      <w:r>
        <w:rPr>
          <w:rFonts w:hint="eastAsia" w:ascii="宋体" w:hAnsi="宋体" w:eastAsia="宋体" w:cs="宋体"/>
          <w:sz w:val="24"/>
          <w:szCs w:val="24"/>
        </w:rPr>
        <w:t>个变量构成基变量的充要条件是</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4、动态规划方法的步骤可以总结为：逆序求解</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，顺序求</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5、工程路线问题也称为最短路问题，根据问题的不同分为定步数问题和不定步数问题；对不定步数问题，用迭代法求解，有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迭代法和</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迭代法两种方法。</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6、在图论方法中，通常用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表示人们研究的对象，用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表示对象之间的联系。</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7、线性规划max</w:t>
      </w:r>
      <w:r>
        <w:rPr>
          <w:rFonts w:hint="eastAsia" w:ascii="宋体" w:hAnsi="宋体" w:eastAsia="宋体" w:cs="宋体"/>
          <w:sz w:val="24"/>
          <w:szCs w:val="24"/>
          <w:lang w:val="en-US" w:eastAsia="zh-CN"/>
        </w:rPr>
        <w:t>Z=-X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2X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vertAlign w:val="baseline"/>
          <w:lang w:val="en-US" w:eastAsia="zh-CN"/>
        </w:rPr>
        <w:t>≤6</w:t>
      </w:r>
      <w:r>
        <w:rPr>
          <w:rFonts w:hint="eastAsia" w:ascii="宋体" w:hAnsi="宋体" w:eastAsia="宋体" w:cs="宋体"/>
          <w:sz w:val="24"/>
          <w:szCs w:val="24"/>
        </w:rPr>
        <w:t>，</w:t>
      </w:r>
      <w:r>
        <w:rPr>
          <w:rFonts w:hint="eastAsia" w:ascii="宋体" w:hAnsi="宋体" w:eastAsia="宋体" w:cs="宋体"/>
          <w:sz w:val="24"/>
          <w:szCs w:val="24"/>
          <w:lang w:val="en-US" w:eastAsia="zh-CN"/>
        </w:rPr>
        <w:t>4X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vertAlign w:val="baseline"/>
          <w:lang w:val="en-US" w:eastAsia="zh-CN"/>
        </w:rPr>
        <w:t>≤8</w:t>
      </w:r>
      <w:r>
        <w:rPr>
          <w:rFonts w:hint="eastAsia" w:ascii="宋体" w:hAnsi="宋体" w:eastAsia="宋体" w:cs="宋体"/>
          <w:sz w:val="24"/>
          <w:szCs w:val="24"/>
        </w:rPr>
        <w:t>，</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vertAlign w:val="baseline"/>
          <w:lang w:val="en-US" w:eastAsia="zh-CN"/>
        </w:rPr>
        <w:t>≥0</w:t>
      </w:r>
      <w:r>
        <w:rPr>
          <w:rFonts w:hint="eastAsia" w:ascii="宋体" w:hAnsi="宋体" w:eastAsia="宋体" w:cs="宋体"/>
          <w:sz w:val="24"/>
          <w:szCs w:val="24"/>
        </w:rPr>
        <w:t>的最优解是</w:t>
      </w:r>
      <w:r>
        <w:rPr>
          <w:rFonts w:hint="eastAsia" w:ascii="宋体" w:hAnsi="宋体" w:eastAsia="宋体" w:cs="宋体"/>
          <w:sz w:val="24"/>
          <w:szCs w:val="24"/>
          <w:u w:val="none"/>
          <w:lang w:val="en-US" w:eastAsia="zh-CN"/>
        </w:rPr>
        <w:t>（0,6）</w:t>
      </w:r>
      <w:r>
        <w:rPr>
          <w:rFonts w:hint="eastAsia" w:ascii="宋体" w:hAnsi="宋体" w:eastAsia="宋体" w:cs="宋体"/>
          <w:sz w:val="24"/>
          <w:szCs w:val="24"/>
        </w:rPr>
        <w:t>,它的第1、2个约束中松驰变量（S</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rPr>
        <w:t>S</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u w:val="single"/>
          <w:lang w:eastAsia="zh-CN"/>
        </w:rPr>
      </w:pPr>
      <w:r>
        <w:rPr>
          <w:rFonts w:hint="eastAsia" w:ascii="宋体" w:hAnsi="宋体" w:eastAsia="宋体" w:cs="宋体"/>
          <w:sz w:val="24"/>
          <w:szCs w:val="24"/>
        </w:rPr>
        <w:t>8、运输问题的检验数λ</w:t>
      </w:r>
      <w:r>
        <w:rPr>
          <w:rFonts w:hint="eastAsia" w:ascii="宋体" w:hAnsi="宋体" w:eastAsia="宋体" w:cs="宋体"/>
          <w:sz w:val="24"/>
          <w:szCs w:val="24"/>
          <w:vertAlign w:val="subscript"/>
        </w:rPr>
        <w:t>ij</w:t>
      </w:r>
      <w:r>
        <w:rPr>
          <w:rFonts w:hint="eastAsia" w:ascii="宋体" w:hAnsi="宋体" w:eastAsia="宋体" w:cs="宋体"/>
          <w:sz w:val="24"/>
          <w:szCs w:val="24"/>
        </w:rPr>
        <w:t xml:space="preserve"> 的经济含义是</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eastAsia="zh-CN"/>
        </w:rPr>
        <w:t>。</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四、名词解释</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1、定量预测</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时间序列预测法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回归分析法</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最小二乘法</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决策</w:t>
      </w:r>
    </w:p>
    <w:p>
      <w:pPr>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br w:type="page"/>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w:t>
      </w:r>
      <w:r>
        <w:rPr>
          <w:rFonts w:hint="eastAsia" w:ascii="宋体" w:hAnsi="宋体" w:eastAsia="宋体" w:cs="宋体"/>
          <w:b/>
          <w:kern w:val="0"/>
          <w:sz w:val="24"/>
          <w:szCs w:val="24"/>
          <w:lang w:val="en-US" w:eastAsia="zh-CN"/>
        </w:rPr>
        <w:t>计算题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1、考虑线性规划问题：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i w:val="0"/>
          <w:sz w:val="24"/>
          <w:szCs w:val="24"/>
          <w:vertAlign w:val="subscript"/>
          <w:lang w:val="en-US" w:eastAsia="zh-CN"/>
        </w:rPr>
      </w:pPr>
      <w:r>
        <w:rPr>
          <w:rFonts w:hint="eastAsia" w:ascii="宋体" w:hAnsi="宋体" w:eastAsia="宋体" w:cs="宋体"/>
          <w:sz w:val="24"/>
          <w:szCs w:val="24"/>
        </w:rPr>
        <w:t>Max</w:t>
      </w:r>
      <w:r>
        <w:rPr>
          <w:rFonts w:hint="eastAsia" w:ascii="宋体" w:hAnsi="宋体" w:eastAsia="宋体" w:cs="宋体"/>
          <w:sz w:val="24"/>
          <w:szCs w:val="24"/>
          <w:lang w:val="en-US" w:eastAsia="zh-CN"/>
        </w:rPr>
        <w:t xml:space="preserve"> Z=2X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+4</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vertAlign w:val="baseline"/>
          <w:lang w:val="en-US" w:eastAsia="zh-CN"/>
        </w:rPr>
        <w:t>+3X</w:t>
      </w:r>
      <w:r>
        <w:rPr>
          <w:rFonts w:hint="eastAsia" w:ascii="宋体" w:hAnsi="宋体" w:eastAsia="宋体" w:cs="宋体"/>
          <w:sz w:val="24"/>
          <w:szCs w:val="24"/>
          <w:vertAlign w:val="subscript"/>
          <w:lang w:val="en-US" w:eastAsia="zh-CN"/>
        </w:rPr>
        <w:t>3</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vertAlign w:val="subscript"/>
          <w:lang w:val="en-US" w:eastAsia="zh-CN"/>
        </w:rPr>
      </w:pPr>
      <w:r>
        <w:rPr>
          <w:rFonts w:hint="eastAsia" w:ascii="宋体" w:hAnsi="宋体" w:eastAsia="宋体" w:cs="宋体"/>
          <w:i w:val="0"/>
          <w:sz w:val="24"/>
          <w:szCs w:val="24"/>
          <w:vertAlign w:val="subscript"/>
          <w:lang w:val="en-US" w:eastAsia="zh-CN"/>
        </w:rPr>
        <w:t xml:space="preserve">S.t. </w:t>
      </w:r>
      <m:oMath>
        <m:d>
          <m:dPr>
            <m:begChr m:val="{"/>
            <m:endChr m:val=""/>
            <m:ctrlPr>
              <w:rPr>
                <w:rFonts w:hint="eastAsia" w:ascii="Cambria Math" w:hAnsi="Cambria Math" w:eastAsia="宋体" w:cs="宋体"/>
                <w:i/>
                <w:sz w:val="24"/>
                <w:szCs w:val="24"/>
                <w:vertAlign w:val="subscript"/>
                <w:lang w:val="en-US"/>
              </w:rPr>
            </m:ctrlPr>
          </m:dPr>
          <m:e>
            <m:eqArr>
              <m:eqArrPr>
                <m:ctrlPr>
                  <w:rPr>
                    <w:rFonts w:hint="eastAsia" w:ascii="Cambria Math" w:hAnsi="Cambria Math" w:eastAsia="宋体" w:cs="宋体"/>
                    <w:i/>
                    <w:sz w:val="24"/>
                    <w:szCs w:val="24"/>
                    <w:vertAlign w:val="subscript"/>
                    <w:lang w:val="en-US"/>
                  </w:rPr>
                </m:ctrlPr>
              </m:eqArrPr>
              <m:e>
                <m:r>
                  <m:rPr>
                    <m:sty m:val="p"/>
                  </m:rPr>
                  <w:rPr>
                    <w:rFonts w:hint="eastAsia" w:ascii="Cambria Math" w:hAnsi="Cambria Math" w:eastAsia="宋体" w:cs="宋体"/>
                    <w:sz w:val="24"/>
                    <w:szCs w:val="24"/>
                    <w:lang w:val="en-US" w:eastAsia="zh-CN"/>
                  </w:rPr>
                  <m:t>3</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+4</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≤60</m:t>
                </m:r>
                <m:ctrlPr>
                  <w:rPr>
                    <w:rFonts w:hint="eastAsia" w:ascii="Cambria Math" w:hAnsi="Cambria Math" w:eastAsia="宋体" w:cs="宋体"/>
                    <w:i/>
                    <w:sz w:val="24"/>
                    <w:szCs w:val="24"/>
                    <w:vertAlign w:val="subscript"/>
                    <w:lang w:val="en-US"/>
                  </w:rPr>
                </m:ctrlPr>
              </m:e>
              <m:e>
                <m:r>
                  <m:rPr>
                    <m:sty m:val="p"/>
                  </m:rPr>
                  <w:rPr>
                    <w:rFonts w:hint="eastAsia" w:ascii="Cambria Math" w:hAnsi="Cambria Math" w:eastAsia="宋体" w:cs="宋体"/>
                    <w:sz w:val="24"/>
                    <w:szCs w:val="24"/>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≤40</m:t>
                </m:r>
                <m:ctrlPr>
                  <w:rPr>
                    <w:rFonts w:hint="eastAsia" w:ascii="Cambria Math" w:hAnsi="Cambria Math" w:eastAsia="宋体" w:cs="宋体"/>
                    <w:i/>
                    <w:sz w:val="24"/>
                    <w:szCs w:val="24"/>
                    <w:vertAlign w:val="subscript"/>
                    <w:lang w:val="en-US"/>
                  </w:rPr>
                </m:ctrlPr>
              </m:e>
              <m:e>
                <m:r>
                  <m:rPr>
                    <m:sty m:val="p"/>
                  </m:rPr>
                  <w:rPr>
                    <w:rFonts w:hint="eastAsia" w:ascii="Cambria Math" w:hAnsi="Cambria Math" w:eastAsia="宋体" w:cs="宋体"/>
                    <w:sz w:val="24"/>
                    <w:szCs w:val="24"/>
                    <w:lang w:val="en-US" w:eastAsia="zh-CN"/>
                  </w:rPr>
                  <m:t>3</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+4</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 xml:space="preserve">≤60 </m:t>
                </m:r>
                <m:ctrlPr>
                  <w:rPr>
                    <w:rFonts w:hint="eastAsia" w:ascii="Cambria Math" w:hAnsi="Cambria Math" w:eastAsia="宋体" w:cs="宋体"/>
                    <w:b w:val="0"/>
                    <w:i w:val="0"/>
                    <w:sz w:val="24"/>
                    <w:szCs w:val="24"/>
                    <w:lang w:val="en-US" w:eastAsia="zh-CN"/>
                  </w:rPr>
                </m:ctrlPr>
              </m:e>
              <m:e>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≥0</m:t>
                </m:r>
                <m:ctrlPr>
                  <w:rPr>
                    <w:rFonts w:hint="eastAsia" w:ascii="Cambria Math" w:hAnsi="Cambria Math" w:eastAsia="宋体" w:cs="宋体"/>
                    <w:i/>
                    <w:sz w:val="24"/>
                    <w:szCs w:val="24"/>
                    <w:vertAlign w:val="subscript"/>
                    <w:lang w:val="en-US"/>
                  </w:rPr>
                </m:ctrlPr>
              </m:e>
            </m:eqArr>
            <m:ctrlPr>
              <w:rPr>
                <w:rFonts w:hint="eastAsia" w:ascii="Cambria Math" w:hAnsi="Cambria Math" w:eastAsia="宋体" w:cs="宋体"/>
                <w:i/>
                <w:sz w:val="24"/>
                <w:szCs w:val="24"/>
                <w:vertAlign w:val="subscript"/>
                <w:lang w:val="en-US"/>
              </w:rPr>
            </m:ctrlPr>
          </m:e>
        </m:d>
      </m:oMath>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（a）写出其对偶问题；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（b）用单纯形方法求解原问题；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（c）用对偶单纯形方法求解其对偶问题；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（d）比较（ b）（c）计算结果。</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六、证明题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1、对问题 minf（x</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2</w:t>
      </w:r>
      <w:r>
        <w:rPr>
          <w:rFonts w:hint="eastAsia" w:ascii="宋体" w:hAnsi="宋体" w:eastAsia="宋体" w:cs="宋体"/>
          <w:sz w:val="24"/>
          <w:szCs w:val="24"/>
        </w:rPr>
        <w:t>）=x</w:t>
      </w:r>
      <w:r>
        <w:rPr>
          <w:rFonts w:hint="eastAsia" w:ascii="宋体" w:hAnsi="宋体" w:eastAsia="宋体" w:cs="宋体"/>
          <w:sz w:val="24"/>
          <w:szCs w:val="24"/>
          <w:vertAlign w:val="subscript"/>
        </w:rPr>
        <w:t>1</w:t>
      </w:r>
      <w:r>
        <w:rPr>
          <w:rFonts w:hint="eastAsia" w:ascii="宋体" w:hAnsi="宋体" w:eastAsia="宋体" w:cs="宋体"/>
          <w:sz w:val="24"/>
          <w:szCs w:val="24"/>
          <w:vertAlign w:val="superscript"/>
        </w:rPr>
        <w:t>2</w:t>
      </w:r>
      <w:r>
        <w:rPr>
          <w:rFonts w:hint="eastAsia" w:ascii="宋体" w:hAnsi="宋体" w:eastAsia="宋体" w:cs="宋体"/>
          <w:sz w:val="24"/>
          <w:szCs w:val="24"/>
        </w:rPr>
        <w:t>+25x2</w:t>
      </w:r>
      <w:r>
        <w:rPr>
          <w:rFonts w:hint="eastAsia" w:ascii="宋体" w:hAnsi="宋体" w:eastAsia="宋体" w:cs="宋体"/>
          <w:sz w:val="24"/>
          <w:szCs w:val="24"/>
          <w:vertAlign w:val="superscript"/>
        </w:rPr>
        <w:t>2</w:t>
      </w:r>
      <w:r>
        <w:rPr>
          <w:rFonts w:hint="eastAsia" w:ascii="宋体" w:hAnsi="宋体" w:eastAsia="宋体" w:cs="宋体"/>
          <w:sz w:val="24"/>
          <w:szCs w:val="24"/>
        </w:rPr>
        <w:t>中的变量 x=(x</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2</w:t>
      </w:r>
      <w:r>
        <w:rPr>
          <w:rFonts w:hint="eastAsia" w:ascii="宋体" w:hAnsi="宋体" w:eastAsia="宋体" w:cs="宋体"/>
          <w:sz w:val="24"/>
          <w:szCs w:val="24"/>
        </w:rPr>
        <w:t>)T作线性变换：y</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1</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rPr>
        <w:t>=5x2,则原来的无约束优化问题变为：</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minF(y</w:t>
      </w:r>
      <w:r>
        <w:rPr>
          <w:rFonts w:hint="eastAsia" w:ascii="宋体" w:hAnsi="宋体" w:eastAsia="宋体" w:cs="宋体"/>
          <w:sz w:val="24"/>
          <w:szCs w:val="24"/>
          <w:vertAlign w:val="subscript"/>
        </w:rPr>
        <w:t>1</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rPr>
        <w:t>)=y</w:t>
      </w:r>
      <w:r>
        <w:rPr>
          <w:rFonts w:hint="eastAsia" w:ascii="宋体" w:hAnsi="宋体" w:eastAsia="宋体" w:cs="宋体"/>
          <w:sz w:val="24"/>
          <w:szCs w:val="24"/>
          <w:vertAlign w:val="subscript"/>
        </w:rPr>
        <w:t>1</w:t>
      </w:r>
      <w:r>
        <w:rPr>
          <w:rFonts w:hint="eastAsia" w:ascii="宋体" w:hAnsi="宋体" w:eastAsia="宋体" w:cs="宋体"/>
          <w:sz w:val="24"/>
          <w:szCs w:val="24"/>
          <w:vertAlign w:val="superscript"/>
        </w:rPr>
        <w:t>2</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vertAlign w:val="superscript"/>
        </w:rPr>
        <w:t>2</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证明：从任意初始点y</w:t>
      </w:r>
      <w:r>
        <w:rPr>
          <w:rFonts w:hint="eastAsia" w:ascii="宋体" w:hAnsi="宋体" w:eastAsia="宋体" w:cs="宋体"/>
          <w:sz w:val="24"/>
          <w:szCs w:val="24"/>
          <w:vertAlign w:val="subscript"/>
        </w:rPr>
        <w:t>0</w:t>
      </w:r>
      <w:r>
        <w:rPr>
          <w:rFonts w:hint="eastAsia" w:ascii="宋体" w:hAnsi="宋体" w:eastAsia="宋体" w:cs="宋体"/>
          <w:sz w:val="24"/>
          <w:szCs w:val="24"/>
        </w:rPr>
        <w:t xml:space="preserve"> 出发，用最速下降法问题（*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*）迭代一轮即可求得最优化解，从中你可以得到什么启示？</w:t>
      </w:r>
    </w:p>
    <w:p>
      <w:pPr>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lang w:val="en-US" w:eastAsia="zh-CN"/>
        </w:rPr>
        <w:br w:type="page"/>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hAnsi="宋体"/>
          <w:b/>
          <w:bCs w:val="0"/>
          <w:kern w:val="0"/>
          <w:sz w:val="24"/>
          <w:szCs w:val="24"/>
          <w:u w:val="none"/>
          <w:lang w:val="en-US"/>
        </w:rPr>
      </w:pPr>
      <w:r>
        <w:rPr>
          <w:rFonts w:hint="eastAsia" w:ascii="Times New Roman" w:hAnsi="Times New Roman" w:eastAsia="仿宋_GB2312" w:cs="Times New Roman"/>
          <w:b/>
          <w:bCs w:val="0"/>
          <w:sz w:val="32"/>
          <w:u w:val="none"/>
          <w:lang w:val="en-US" w:eastAsia="zh-CN"/>
        </w:rPr>
        <w:t>运筹学复习资料答案</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numPr>
          <w:ilvl w:val="0"/>
          <w:numId w:val="0"/>
        </w:numPr>
        <w:spacing w:line="360" w:lineRule="auto"/>
        <w:rPr>
          <w:rFonts w:hint="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sz w:val="24"/>
          <w:szCs w:val="24"/>
        </w:rPr>
        <w:t>2、A</w:t>
      </w:r>
      <w:r>
        <w:rPr>
          <w:rFonts w:hint="eastAsia"/>
          <w:sz w:val="24"/>
          <w:szCs w:val="24"/>
          <w:lang w:val="en-US" w:eastAsia="zh-CN"/>
        </w:rPr>
        <w:t xml:space="preserve">  </w:t>
      </w:r>
      <w:r>
        <w:rPr>
          <w:rFonts w:hint="eastAsia"/>
          <w:sz w:val="24"/>
          <w:szCs w:val="24"/>
        </w:rPr>
        <w:t xml:space="preserve">3、C </w:t>
      </w:r>
      <w:r>
        <w:rPr>
          <w:rFonts w:hint="eastAsia"/>
          <w:sz w:val="24"/>
          <w:szCs w:val="24"/>
          <w:lang w:val="en-US" w:eastAsia="zh-CN"/>
        </w:rPr>
        <w:t xml:space="preserve"> </w:t>
      </w:r>
      <w:r>
        <w:rPr>
          <w:rFonts w:hint="eastAsia"/>
          <w:sz w:val="24"/>
          <w:szCs w:val="24"/>
        </w:rPr>
        <w:t>4、C</w:t>
      </w:r>
      <w:r>
        <w:rPr>
          <w:rFonts w:hint="eastAsia"/>
          <w:sz w:val="24"/>
          <w:szCs w:val="24"/>
          <w:lang w:val="en-US" w:eastAsia="zh-CN"/>
        </w:rPr>
        <w:t xml:space="preserve">  </w:t>
      </w:r>
      <w:r>
        <w:rPr>
          <w:rFonts w:hint="eastAsia"/>
          <w:sz w:val="24"/>
          <w:szCs w:val="24"/>
        </w:rPr>
        <w:t>5、B</w:t>
      </w:r>
      <w:r>
        <w:rPr>
          <w:rFonts w:hint="eastAsia"/>
          <w:sz w:val="24"/>
          <w:szCs w:val="24"/>
          <w:lang w:val="en-US" w:eastAsia="zh-CN"/>
        </w:rPr>
        <w:t xml:space="preserve">  </w:t>
      </w:r>
      <w:r>
        <w:rPr>
          <w:rFonts w:hint="eastAsia"/>
          <w:sz w:val="24"/>
          <w:szCs w:val="24"/>
        </w:rPr>
        <w:t>6、</w:t>
      </w:r>
      <w:r>
        <w:rPr>
          <w:rFonts w:hint="eastAsia"/>
          <w:sz w:val="24"/>
          <w:szCs w:val="24"/>
          <w:lang w:val="en-US" w:eastAsia="zh-CN"/>
        </w:rPr>
        <w:t xml:space="preserve">  </w:t>
      </w:r>
      <w:r>
        <w:rPr>
          <w:rFonts w:hint="eastAsia"/>
          <w:sz w:val="24"/>
          <w:szCs w:val="24"/>
        </w:rPr>
        <w:t>7、D</w:t>
      </w:r>
      <w:r>
        <w:rPr>
          <w:rFonts w:hint="eastAsia"/>
          <w:sz w:val="24"/>
          <w:szCs w:val="24"/>
          <w:lang w:val="en-US" w:eastAsia="zh-CN"/>
        </w:rPr>
        <w:t xml:space="preserve">  </w:t>
      </w:r>
      <w:r>
        <w:rPr>
          <w:rFonts w:hint="eastAsia"/>
          <w:sz w:val="24"/>
          <w:szCs w:val="24"/>
        </w:rPr>
        <w:t>8、D</w:t>
      </w:r>
      <w:r>
        <w:rPr>
          <w:rFonts w:hint="eastAsia"/>
          <w:sz w:val="24"/>
          <w:szCs w:val="24"/>
          <w:lang w:val="en-US" w:eastAsia="zh-CN"/>
        </w:rPr>
        <w:t xml:space="preserve">  </w:t>
      </w:r>
      <w:r>
        <w:rPr>
          <w:rFonts w:hint="eastAsia"/>
          <w:sz w:val="24"/>
          <w:szCs w:val="24"/>
        </w:rPr>
        <w:t xml:space="preserve">9、A </w:t>
      </w:r>
      <w:r>
        <w:rPr>
          <w:rFonts w:hint="eastAsia"/>
          <w:sz w:val="24"/>
          <w:szCs w:val="24"/>
          <w:lang w:val="en-US" w:eastAsia="zh-CN"/>
        </w:rPr>
        <w:t xml:space="preserve">  </w:t>
      </w:r>
      <w:r>
        <w:rPr>
          <w:rFonts w:hint="eastAsia"/>
          <w:sz w:val="24"/>
          <w:szCs w:val="24"/>
        </w:rPr>
        <w:t>10、D</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判断</w:t>
      </w:r>
      <w:r>
        <w:rPr>
          <w:rFonts w:hint="eastAsia" w:hAnsi="宋体"/>
          <w:b/>
          <w:kern w:val="0"/>
          <w:sz w:val="24"/>
          <w:szCs w:val="24"/>
        </w:rPr>
        <w:t>题</w:t>
      </w:r>
    </w:p>
    <w:p>
      <w:pPr>
        <w:spacing w:line="360" w:lineRule="auto"/>
        <w:rPr>
          <w:rFonts w:hint="eastAsia" w:hAnsi="宋体" w:cs="宋体"/>
          <w:b/>
          <w:kern w:val="0"/>
          <w:sz w:val="24"/>
          <w:szCs w:val="24"/>
          <w:lang w:val="en-US" w:eastAsia="zh-CN"/>
        </w:rPr>
      </w:pPr>
      <w:r>
        <w:rPr>
          <w:rFonts w:hint="eastAsia"/>
          <w:sz w:val="24"/>
          <w:szCs w:val="24"/>
        </w:rPr>
        <w:t xml:space="preserve">1、T </w:t>
      </w:r>
      <w:r>
        <w:rPr>
          <w:rFonts w:hint="eastAsia"/>
          <w:sz w:val="24"/>
          <w:szCs w:val="24"/>
          <w:lang w:val="en-US" w:eastAsia="zh-CN"/>
        </w:rPr>
        <w:t xml:space="preserve"> </w:t>
      </w:r>
      <w:r>
        <w:rPr>
          <w:rFonts w:hint="eastAsia"/>
          <w:sz w:val="24"/>
          <w:szCs w:val="24"/>
        </w:rPr>
        <w:t>2、F</w:t>
      </w:r>
      <w:r>
        <w:rPr>
          <w:rFonts w:hint="eastAsia"/>
          <w:sz w:val="24"/>
          <w:szCs w:val="24"/>
          <w:lang w:val="en-US" w:eastAsia="zh-CN"/>
        </w:rPr>
        <w:t xml:space="preserve"> </w:t>
      </w:r>
      <w:r>
        <w:rPr>
          <w:rFonts w:hint="eastAsia"/>
          <w:sz w:val="24"/>
          <w:szCs w:val="24"/>
        </w:rPr>
        <w:t>3、T</w:t>
      </w:r>
      <w:r>
        <w:rPr>
          <w:rFonts w:hint="eastAsia"/>
          <w:sz w:val="24"/>
          <w:szCs w:val="24"/>
          <w:lang w:val="en-US" w:eastAsia="zh-CN"/>
        </w:rPr>
        <w:t xml:space="preserve"> </w:t>
      </w:r>
      <w:r>
        <w:rPr>
          <w:rFonts w:hint="eastAsia"/>
          <w:sz w:val="24"/>
          <w:szCs w:val="24"/>
        </w:rPr>
        <w:t>4、</w:t>
      </w:r>
      <w:r>
        <w:rPr>
          <w:rFonts w:hint="eastAsia"/>
          <w:sz w:val="24"/>
          <w:szCs w:val="24"/>
          <w:lang w:val="en-US" w:eastAsia="zh-CN"/>
        </w:rPr>
        <w:t xml:space="preserve">  </w:t>
      </w:r>
      <w:r>
        <w:rPr>
          <w:rFonts w:hint="eastAsia"/>
          <w:sz w:val="24"/>
          <w:szCs w:val="24"/>
        </w:rPr>
        <w:t>5、T</w:t>
      </w:r>
      <w:r>
        <w:rPr>
          <w:rFonts w:hint="eastAsia"/>
          <w:sz w:val="24"/>
          <w:szCs w:val="24"/>
          <w:lang w:val="en-US" w:eastAsia="zh-CN"/>
        </w:rPr>
        <w:t xml:space="preserve"> </w:t>
      </w:r>
      <w:r>
        <w:rPr>
          <w:rFonts w:hint="eastAsia"/>
          <w:sz w:val="24"/>
          <w:szCs w:val="24"/>
        </w:rPr>
        <w:t>6、T</w:t>
      </w:r>
      <w:r>
        <w:rPr>
          <w:rFonts w:hint="eastAsia"/>
          <w:sz w:val="24"/>
          <w:szCs w:val="24"/>
          <w:lang w:val="en-US" w:eastAsia="zh-CN"/>
        </w:rPr>
        <w:t xml:space="preserve"> </w:t>
      </w:r>
      <w:r>
        <w:rPr>
          <w:rFonts w:hint="eastAsia"/>
          <w:sz w:val="24"/>
          <w:szCs w:val="24"/>
        </w:rPr>
        <w:t xml:space="preserve">7、F </w:t>
      </w:r>
      <w:r>
        <w:rPr>
          <w:rFonts w:hint="eastAsia"/>
          <w:sz w:val="24"/>
          <w:szCs w:val="24"/>
          <w:lang w:val="en-US" w:eastAsia="zh-CN"/>
        </w:rPr>
        <w:t xml:space="preserve"> </w:t>
      </w:r>
      <w:r>
        <w:rPr>
          <w:rFonts w:hint="eastAsia"/>
          <w:sz w:val="24"/>
          <w:szCs w:val="24"/>
        </w:rPr>
        <w:t>8、</w:t>
      </w:r>
      <w:r>
        <w:rPr>
          <w:rFonts w:hint="eastAsia"/>
          <w:sz w:val="24"/>
          <w:szCs w:val="24"/>
          <w:lang w:val="en-US" w:eastAsia="zh-CN"/>
        </w:rPr>
        <w:t xml:space="preserve">   </w:t>
      </w:r>
      <w:r>
        <w:rPr>
          <w:rFonts w:hint="eastAsia"/>
          <w:sz w:val="24"/>
          <w:szCs w:val="24"/>
        </w:rPr>
        <w:t>9、F</w:t>
      </w:r>
      <w:r>
        <w:rPr>
          <w:rFonts w:hint="eastAsia"/>
          <w:sz w:val="24"/>
          <w:szCs w:val="24"/>
          <w:lang w:val="en-US" w:eastAsia="zh-CN"/>
        </w:rPr>
        <w:t xml:space="preserve">  </w:t>
      </w:r>
      <w:r>
        <w:rPr>
          <w:rFonts w:hint="eastAsia"/>
          <w:sz w:val="24"/>
          <w:szCs w:val="24"/>
        </w:rPr>
        <w:t xml:space="preserve">10、F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w:t>
      </w:r>
      <w:r>
        <w:rPr>
          <w:rFonts w:hint="eastAsia" w:hAnsi="宋体" w:cs="宋体"/>
          <w:b/>
          <w:kern w:val="0"/>
          <w:sz w:val="24"/>
          <w:szCs w:val="24"/>
        </w:rPr>
        <w:t>、</w:t>
      </w:r>
      <w:r>
        <w:rPr>
          <w:rFonts w:hint="eastAsia" w:hAnsi="宋体" w:cs="宋体"/>
          <w:b/>
          <w:kern w:val="0"/>
          <w:sz w:val="24"/>
          <w:szCs w:val="24"/>
          <w:lang w:val="en-US" w:eastAsia="zh-CN"/>
        </w:rPr>
        <w:t>填空题</w:t>
      </w:r>
    </w:p>
    <w:p>
      <w:pPr>
        <w:spacing w:line="360" w:lineRule="auto"/>
        <w:rPr>
          <w:rFonts w:hint="eastAsia" w:eastAsiaTheme="minorEastAsia"/>
          <w:sz w:val="24"/>
          <w:szCs w:val="24"/>
          <w:lang w:eastAsia="zh-CN"/>
        </w:rPr>
      </w:pPr>
      <w:r>
        <w:rPr>
          <w:rFonts w:hint="eastAsia"/>
          <w:sz w:val="24"/>
          <w:szCs w:val="24"/>
        </w:rPr>
        <w:t>1、</w:t>
      </w:r>
      <w:r>
        <w:rPr>
          <w:rFonts w:hint="eastAsia"/>
          <w:sz w:val="24"/>
          <w:szCs w:val="24"/>
          <w:u w:val="single"/>
        </w:rPr>
        <w:t xml:space="preserve">基本可行解 </w:t>
      </w:r>
      <w:r>
        <w:rPr>
          <w:rFonts w:hint="eastAsia"/>
          <w:sz w:val="24"/>
          <w:szCs w:val="24"/>
        </w:rPr>
        <w:t>，</w:t>
      </w:r>
      <w:r>
        <w:rPr>
          <w:rFonts w:hint="eastAsia"/>
          <w:sz w:val="24"/>
          <w:szCs w:val="24"/>
          <w:u w:val="single"/>
        </w:rPr>
        <w:t xml:space="preserve">可行基 </w:t>
      </w:r>
      <w:r>
        <w:rPr>
          <w:rFonts w:hint="eastAsia"/>
          <w:sz w:val="24"/>
          <w:szCs w:val="24"/>
          <w:u w:val="single"/>
          <w:lang w:eastAsia="zh-CN"/>
        </w:rPr>
        <w:t>。</w:t>
      </w:r>
    </w:p>
    <w:p>
      <w:pPr>
        <w:spacing w:line="360" w:lineRule="auto"/>
        <w:rPr>
          <w:rFonts w:hint="eastAsia"/>
          <w:sz w:val="24"/>
          <w:szCs w:val="24"/>
        </w:rPr>
      </w:pPr>
      <w:r>
        <w:rPr>
          <w:rFonts w:hint="eastAsia"/>
          <w:sz w:val="24"/>
          <w:szCs w:val="24"/>
        </w:rPr>
        <w:t>2、</w:t>
      </w:r>
      <w:r>
        <w:rPr>
          <w:rFonts w:hint="eastAsia"/>
          <w:sz w:val="24"/>
          <w:szCs w:val="24"/>
          <w:u w:val="single"/>
        </w:rPr>
        <w:t xml:space="preserve">右端常数 </w:t>
      </w:r>
      <w:r>
        <w:rPr>
          <w:rFonts w:hint="eastAsia"/>
          <w:sz w:val="24"/>
          <w:szCs w:val="24"/>
          <w:u w:val="none"/>
          <w:lang w:eastAsia="zh-CN"/>
        </w:rPr>
        <w:t>，</w:t>
      </w:r>
      <w:r>
        <w:rPr>
          <w:rFonts w:hint="eastAsia"/>
          <w:sz w:val="24"/>
          <w:szCs w:val="24"/>
          <w:u w:val="single"/>
        </w:rPr>
        <w:t xml:space="preserve">最小化问题 </w:t>
      </w:r>
    </w:p>
    <w:p>
      <w:pPr>
        <w:spacing w:line="360" w:lineRule="auto"/>
        <w:rPr>
          <w:rFonts w:hint="eastAsia" w:eastAsiaTheme="minorEastAsia"/>
          <w:sz w:val="24"/>
          <w:szCs w:val="24"/>
          <w:lang w:eastAsia="zh-CN"/>
        </w:rPr>
      </w:pPr>
      <w:r>
        <w:rPr>
          <w:rFonts w:hint="eastAsia"/>
          <w:sz w:val="24"/>
          <w:szCs w:val="24"/>
        </w:rPr>
        <w:t>3、</w:t>
      </w:r>
      <w:r>
        <w:rPr>
          <w:rFonts w:hint="eastAsia"/>
          <w:sz w:val="24"/>
          <w:szCs w:val="24"/>
          <w:u w:val="single"/>
        </w:rPr>
        <w:t xml:space="preserve">不含闭回路 </w:t>
      </w:r>
      <w:r>
        <w:rPr>
          <w:rFonts w:hint="eastAsia"/>
          <w:sz w:val="24"/>
          <w:szCs w:val="24"/>
          <w:u w:val="single"/>
          <w:lang w:eastAsia="zh-CN"/>
        </w:rPr>
        <w:t>。</w:t>
      </w:r>
    </w:p>
    <w:p>
      <w:pPr>
        <w:spacing w:line="360" w:lineRule="auto"/>
        <w:rPr>
          <w:rFonts w:hint="eastAsia"/>
          <w:sz w:val="24"/>
          <w:szCs w:val="24"/>
        </w:rPr>
      </w:pPr>
      <w:r>
        <w:rPr>
          <w:rFonts w:hint="eastAsia"/>
          <w:sz w:val="24"/>
          <w:szCs w:val="24"/>
        </w:rPr>
        <w:t>4、_</w:t>
      </w:r>
      <w:r>
        <w:rPr>
          <w:rFonts w:hint="eastAsia"/>
          <w:sz w:val="24"/>
          <w:szCs w:val="24"/>
          <w:u w:val="single"/>
        </w:rPr>
        <w:t>最优目标函数__</w:t>
      </w:r>
      <w:r>
        <w:rPr>
          <w:rFonts w:hint="eastAsia"/>
          <w:sz w:val="24"/>
          <w:szCs w:val="24"/>
        </w:rPr>
        <w:t>_，</w:t>
      </w:r>
      <w:r>
        <w:rPr>
          <w:rFonts w:hint="eastAsia"/>
          <w:sz w:val="24"/>
          <w:szCs w:val="24"/>
          <w:u w:val="single"/>
        </w:rPr>
        <w:t>最优策略 __</w:t>
      </w:r>
      <w:r>
        <w:rPr>
          <w:rFonts w:hint="eastAsia"/>
          <w:sz w:val="24"/>
          <w:szCs w:val="24"/>
        </w:rPr>
        <w:t>_、_</w:t>
      </w:r>
      <w:r>
        <w:rPr>
          <w:rFonts w:hint="eastAsia"/>
          <w:sz w:val="24"/>
          <w:szCs w:val="24"/>
          <w:u w:val="single"/>
        </w:rPr>
        <w:t>_最优路线 _</w:t>
      </w:r>
      <w:r>
        <w:rPr>
          <w:rFonts w:hint="eastAsia"/>
          <w:sz w:val="24"/>
          <w:szCs w:val="24"/>
        </w:rPr>
        <w:t>___和__</w:t>
      </w:r>
      <w:r>
        <w:rPr>
          <w:rFonts w:hint="eastAsia"/>
          <w:sz w:val="24"/>
          <w:szCs w:val="24"/>
          <w:u w:val="single"/>
        </w:rPr>
        <w:t>最优目标函数值</w:t>
      </w:r>
    </w:p>
    <w:p>
      <w:pPr>
        <w:spacing w:line="360" w:lineRule="auto"/>
        <w:rPr>
          <w:rFonts w:hint="eastAsia" w:eastAsiaTheme="minorEastAsia"/>
          <w:sz w:val="24"/>
          <w:szCs w:val="24"/>
          <w:u w:val="single"/>
          <w:lang w:val="en-US" w:eastAsia="zh-CN"/>
        </w:rPr>
      </w:pPr>
      <w:r>
        <w:rPr>
          <w:rFonts w:hint="eastAsia"/>
          <w:sz w:val="24"/>
          <w:szCs w:val="24"/>
        </w:rPr>
        <w:t>5、</w:t>
      </w:r>
    </w:p>
    <w:p>
      <w:pPr>
        <w:spacing w:line="360" w:lineRule="auto"/>
        <w:rPr>
          <w:rFonts w:hint="default" w:eastAsiaTheme="minorEastAsia"/>
          <w:sz w:val="24"/>
          <w:szCs w:val="24"/>
          <w:u w:val="single"/>
          <w:lang w:val="en-US" w:eastAsia="zh-CN"/>
        </w:rPr>
      </w:pPr>
      <w:r>
        <w:rPr>
          <w:rFonts w:hint="eastAsia"/>
          <w:sz w:val="24"/>
          <w:szCs w:val="24"/>
        </w:rPr>
        <w:t>6、_</w:t>
      </w:r>
      <w:r>
        <w:rPr>
          <w:rFonts w:hint="eastAsia"/>
          <w:sz w:val="24"/>
          <w:szCs w:val="24"/>
          <w:u w:val="single"/>
        </w:rPr>
        <w:t>_点</w:t>
      </w:r>
      <w:r>
        <w:rPr>
          <w:rFonts w:hint="eastAsia"/>
          <w:sz w:val="24"/>
          <w:szCs w:val="24"/>
          <w:u w:val="single"/>
          <w:lang w:val="en-US" w:eastAsia="zh-CN"/>
        </w:rPr>
        <w:t xml:space="preserve"> </w:t>
      </w:r>
      <w:r>
        <w:rPr>
          <w:rFonts w:hint="eastAsia"/>
          <w:sz w:val="24"/>
          <w:szCs w:val="24"/>
          <w:u w:val="none"/>
          <w:lang w:val="en-US" w:eastAsia="zh-CN"/>
        </w:rPr>
        <w:t>，</w:t>
      </w:r>
      <w:r>
        <w:rPr>
          <w:rFonts w:hint="eastAsia"/>
          <w:sz w:val="24"/>
          <w:szCs w:val="24"/>
          <w:u w:val="single"/>
        </w:rPr>
        <w:t>边</w:t>
      </w:r>
      <w:r>
        <w:rPr>
          <w:rFonts w:hint="eastAsia"/>
          <w:sz w:val="24"/>
          <w:szCs w:val="24"/>
          <w:u w:val="single"/>
          <w:lang w:val="en-US" w:eastAsia="zh-CN"/>
        </w:rPr>
        <w:t xml:space="preserve">  </w:t>
      </w:r>
    </w:p>
    <w:p>
      <w:pPr>
        <w:spacing w:line="360" w:lineRule="auto"/>
        <w:rPr>
          <w:rFonts w:hint="default" w:eastAsiaTheme="minorEastAsia"/>
          <w:sz w:val="24"/>
          <w:szCs w:val="24"/>
          <w:u w:val="single"/>
          <w:lang w:val="en-US" w:eastAsia="zh-CN"/>
        </w:rPr>
      </w:pPr>
      <w:r>
        <w:rPr>
          <w:rFonts w:hint="eastAsia"/>
          <w:sz w:val="24"/>
          <w:szCs w:val="24"/>
        </w:rPr>
        <w:t>7、</w:t>
      </w:r>
      <w:r>
        <w:rPr>
          <w:rFonts w:hint="eastAsia"/>
          <w:sz w:val="24"/>
          <w:szCs w:val="24"/>
          <w:u w:val="single"/>
        </w:rPr>
        <w:t>(</w:t>
      </w:r>
      <w:r>
        <w:rPr>
          <w:rFonts w:hint="eastAsia"/>
          <w:sz w:val="24"/>
          <w:szCs w:val="24"/>
          <w:u w:val="single"/>
          <w:lang w:val="en-US" w:eastAsia="zh-CN"/>
        </w:rPr>
        <w:t xml:space="preserve">  </w:t>
      </w:r>
      <w:r>
        <w:rPr>
          <w:rFonts w:hint="eastAsia"/>
          <w:sz w:val="24"/>
          <w:szCs w:val="24"/>
          <w:u w:val="single"/>
        </w:rPr>
        <w:t>0,</w:t>
      </w:r>
      <w:r>
        <w:rPr>
          <w:rFonts w:hint="eastAsia"/>
          <w:sz w:val="24"/>
          <w:szCs w:val="24"/>
          <w:u w:val="single"/>
          <w:lang w:val="en-US" w:eastAsia="zh-CN"/>
        </w:rPr>
        <w:t xml:space="preserve"> </w:t>
      </w:r>
      <w:r>
        <w:rPr>
          <w:rFonts w:hint="eastAsia"/>
          <w:sz w:val="24"/>
          <w:szCs w:val="24"/>
          <w:u w:val="single"/>
        </w:rPr>
        <w:t>2</w:t>
      </w: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val="en-US" w:eastAsia="zh-CN"/>
        </w:rPr>
        <w:t xml:space="preserve">    </w:t>
      </w:r>
      <w:r>
        <w:rPr>
          <w:rFonts w:hint="eastAsia"/>
          <w:sz w:val="24"/>
          <w:szCs w:val="24"/>
          <w:u w:val="none"/>
          <w:lang w:val="en-US" w:eastAsia="zh-CN"/>
        </w:rPr>
        <w:t xml:space="preserve"> 。</w:t>
      </w:r>
    </w:p>
    <w:p>
      <w:pPr>
        <w:spacing w:line="360" w:lineRule="auto"/>
        <w:rPr>
          <w:rFonts w:hint="eastAsia" w:eastAsiaTheme="minorEastAsia"/>
          <w:sz w:val="24"/>
          <w:szCs w:val="24"/>
          <w:u w:val="single"/>
          <w:lang w:eastAsia="zh-CN"/>
        </w:rPr>
      </w:pPr>
      <w:r>
        <w:rPr>
          <w:rFonts w:hint="eastAsia"/>
          <w:sz w:val="24"/>
          <w:szCs w:val="24"/>
        </w:rPr>
        <w:t>8、</w:t>
      </w:r>
      <w:r>
        <w:rPr>
          <w:rFonts w:hint="eastAsia"/>
          <w:sz w:val="24"/>
          <w:szCs w:val="24"/>
          <w:u w:val="single"/>
        </w:rPr>
        <w:t>x</w:t>
      </w:r>
      <w:r>
        <w:rPr>
          <w:rFonts w:hint="eastAsia"/>
          <w:sz w:val="24"/>
          <w:szCs w:val="24"/>
          <w:u w:val="single"/>
          <w:vertAlign w:val="subscript"/>
        </w:rPr>
        <w:t>ij</w:t>
      </w:r>
      <w:r>
        <w:rPr>
          <w:rFonts w:hint="eastAsia"/>
          <w:sz w:val="24"/>
          <w:szCs w:val="24"/>
          <w:u w:val="single"/>
        </w:rPr>
        <w:t xml:space="preserve"> 增加一个单位总运费增加 λ</w:t>
      </w:r>
      <w:r>
        <w:rPr>
          <w:rFonts w:hint="eastAsia"/>
          <w:sz w:val="24"/>
          <w:szCs w:val="24"/>
          <w:u w:val="single"/>
          <w:vertAlign w:val="subscript"/>
        </w:rPr>
        <w:t>ij</w:t>
      </w:r>
      <w:r>
        <w:rPr>
          <w:rFonts w:hint="eastAsia"/>
          <w:sz w:val="24"/>
          <w:szCs w:val="24"/>
          <w:u w:val="single"/>
          <w:vertAlign w:val="subscript"/>
          <w:lang w:val="en-US" w:eastAsia="zh-CN"/>
        </w:rPr>
        <w:t xml:space="preserve">  </w:t>
      </w:r>
      <w:r>
        <w:rPr>
          <w:rFonts w:hint="eastAsia"/>
          <w:sz w:val="24"/>
          <w:szCs w:val="24"/>
          <w:u w:val="none"/>
          <w:lang w:eastAsia="zh-C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eastAsiaTheme="minorEastAsia"/>
          <w:b/>
          <w:kern w:val="0"/>
          <w:sz w:val="24"/>
          <w:szCs w:val="24"/>
          <w:lang w:val="en-US" w:eastAsia="zh-CN"/>
        </w:rPr>
      </w:pPr>
      <w:r>
        <w:rPr>
          <w:rFonts w:hint="eastAsia" w:hAnsi="宋体"/>
          <w:b/>
          <w:kern w:val="0"/>
          <w:sz w:val="24"/>
          <w:szCs w:val="24"/>
          <w:lang w:val="en-US" w:eastAsia="zh-CN"/>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1、定量预测:根据历史数据和资料，应用数理统计方法来预测事物的未来，或者利用食物发展的因果关系来预测事物的未来。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2、时间序列预测法:就是将历史数据按时间顺序排列的一组数字序列，利用数理统计方法加以处理，来预测事物的发展趋势。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3、回归分析法:是依据事物发展的内部因素变化的因果关系来预测事物未来的发展趋势，它是研究变量间相互关系的一种定量预测方法，又称回归模型预测法，或因果法。多用于经济预测和科技预测。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4、最小二乘法是指寻求使误差平方总和为最小的配合趋势的方法。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5、决策就是针对具有明确目标的决策问题，经过调查研究，根据实际与可能，拟定多个可行方案，然后运用统一的标准，选定最佳方案的全过程。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五</w:t>
      </w:r>
      <w:r>
        <w:rPr>
          <w:rFonts w:hint="eastAsia" w:hAnsi="宋体"/>
          <w:b/>
          <w:kern w:val="0"/>
          <w:sz w:val="24"/>
          <w:szCs w:val="24"/>
        </w:rPr>
        <w:t>、</w:t>
      </w:r>
      <w:r>
        <w:rPr>
          <w:rFonts w:hint="eastAsia" w:hAnsi="宋体"/>
          <w:b/>
          <w:kern w:val="0"/>
          <w:sz w:val="24"/>
          <w:szCs w:val="24"/>
          <w:lang w:val="en-US" w:eastAsia="zh-CN"/>
        </w:rPr>
        <w:t>计算题</w:t>
      </w:r>
      <w:bookmarkStart w:id="0" w:name="_GoBack"/>
      <w:bookmarkEnd w:id="0"/>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448425" cy="6553200"/>
            <wp:effectExtent l="0" t="0" r="9525"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5"/>
                    <a:stretch>
                      <a:fillRect/>
                    </a:stretch>
                  </pic:blipFill>
                  <pic:spPr>
                    <a:xfrm>
                      <a:off x="0" y="0"/>
                      <a:ext cx="6448425" cy="655320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315075" cy="4133850"/>
            <wp:effectExtent l="0" t="0" r="9525" b="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6"/>
                    <a:stretch>
                      <a:fillRect/>
                    </a:stretch>
                  </pic:blipFill>
                  <pic:spPr>
                    <a:xfrm>
                      <a:off x="0" y="0"/>
                      <a:ext cx="6315075" cy="4133850"/>
                    </a:xfrm>
                    <a:prstGeom prst="rect">
                      <a:avLst/>
                    </a:prstGeom>
                    <a:noFill/>
                    <a:ln w="9525">
                      <a:noFill/>
                    </a:ln>
                  </pic:spPr>
                </pic:pic>
              </a:graphicData>
            </a:graphic>
          </wp:inline>
        </w:drawing>
      </w:r>
    </w:p>
    <w:p>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六、证明题</w:t>
      </w:r>
    </w:p>
    <w:p>
      <w:pPr>
        <w:spacing w:line="360" w:lineRule="auto"/>
        <w:rPr>
          <w:rFonts w:hint="eastAsia"/>
          <w:sz w:val="24"/>
          <w:szCs w:val="24"/>
        </w:rPr>
      </w:pPr>
      <w:r>
        <w:rPr>
          <w:rFonts w:hint="eastAsia"/>
          <w:sz w:val="24"/>
          <w:szCs w:val="24"/>
        </w:rPr>
        <w:t>证</w:t>
      </w:r>
      <w:r>
        <w:rPr>
          <w:rFonts w:hint="eastAsia"/>
          <w:sz w:val="24"/>
          <w:szCs w:val="24"/>
          <w:lang w:val="en-US" w:eastAsia="zh-CN"/>
        </w:rPr>
        <w:t>明</w:t>
      </w:r>
      <w:r>
        <w:rPr>
          <w:rFonts w:hint="eastAsia"/>
          <w:sz w:val="24"/>
          <w:szCs w:val="24"/>
        </w:rPr>
        <w:t>：</w:t>
      </w:r>
    </w:p>
    <w:p>
      <w:pPr>
        <w:spacing w:line="360" w:lineRule="auto"/>
        <w:rPr>
          <w:rFonts w:hint="eastAsia"/>
          <w:sz w:val="24"/>
          <w:szCs w:val="24"/>
        </w:rPr>
      </w:pPr>
      <w:r>
        <w:rPr>
          <w:rFonts w:hint="eastAsia"/>
          <w:sz w:val="24"/>
          <w:szCs w:val="24"/>
        </w:rPr>
        <w:t>从任意初始点为y</w:t>
      </w:r>
      <w:r>
        <w:rPr>
          <w:rFonts w:hint="eastAsia"/>
          <w:sz w:val="24"/>
          <w:szCs w:val="24"/>
          <w:vertAlign w:val="subscript"/>
        </w:rPr>
        <w:t>0</w:t>
      </w:r>
      <w:r>
        <w:rPr>
          <w:rFonts w:hint="eastAsia"/>
          <w:sz w:val="24"/>
          <w:szCs w:val="24"/>
        </w:rPr>
        <w:t>=（y</w:t>
      </w:r>
      <w:r>
        <w:rPr>
          <w:rFonts w:hint="eastAsia"/>
          <w:sz w:val="24"/>
          <w:szCs w:val="24"/>
          <w:vertAlign w:val="subscript"/>
        </w:rPr>
        <w:t>1</w:t>
      </w:r>
      <w:r>
        <w:rPr>
          <w:rFonts w:hint="eastAsia"/>
          <w:sz w:val="24"/>
          <w:szCs w:val="24"/>
          <w:vertAlign w:val="superscript"/>
        </w:rPr>
        <w:t>0</w:t>
      </w:r>
      <w:r>
        <w:rPr>
          <w:rFonts w:hint="eastAsia"/>
          <w:sz w:val="24"/>
          <w:szCs w:val="24"/>
        </w:rPr>
        <w:t>,y</w:t>
      </w:r>
      <w:r>
        <w:rPr>
          <w:rFonts w:hint="eastAsia"/>
          <w:sz w:val="24"/>
          <w:szCs w:val="24"/>
          <w:vertAlign w:val="subscript"/>
        </w:rPr>
        <w:t>2</w:t>
      </w:r>
      <w:r>
        <w:rPr>
          <w:rFonts w:hint="eastAsia"/>
          <w:sz w:val="24"/>
          <w:szCs w:val="24"/>
          <w:vertAlign w:val="superscript"/>
        </w:rPr>
        <w:t>0</w:t>
      </w:r>
      <w:r>
        <w:rPr>
          <w:rFonts w:hint="eastAsia"/>
          <w:sz w:val="24"/>
          <w:szCs w:val="24"/>
        </w:rPr>
        <w:t>）T，令 P</w:t>
      </w:r>
      <w:r>
        <w:rPr>
          <w:rFonts w:hint="eastAsia"/>
          <w:sz w:val="24"/>
          <w:szCs w:val="24"/>
          <w:vertAlign w:val="subscript"/>
        </w:rPr>
        <w:t>0</w:t>
      </w:r>
      <w:r>
        <w:rPr>
          <w:rFonts w:hint="eastAsia"/>
          <w:sz w:val="24"/>
          <w:szCs w:val="24"/>
        </w:rPr>
        <w:t>=-f(y</w:t>
      </w:r>
      <w:r>
        <w:rPr>
          <w:rFonts w:hint="eastAsia"/>
          <w:sz w:val="24"/>
          <w:szCs w:val="24"/>
          <w:vertAlign w:val="subscript"/>
        </w:rPr>
        <w:t>0</w:t>
      </w:r>
      <w:r>
        <w:rPr>
          <w:rFonts w:hint="eastAsia"/>
          <w:sz w:val="24"/>
          <w:szCs w:val="24"/>
        </w:rPr>
        <w:t>),则代入</w:t>
      </w:r>
    </w:p>
    <w:p>
      <w:pPr>
        <w:spacing w:line="360" w:lineRule="auto"/>
        <w:rPr>
          <w:rFonts w:hint="eastAsia"/>
          <w:sz w:val="24"/>
          <w:szCs w:val="24"/>
        </w:rPr>
      </w:pPr>
      <w:r>
        <w:rPr>
          <w:rFonts w:hint="eastAsia"/>
          <w:sz w:val="24"/>
          <w:szCs w:val="24"/>
        </w:rPr>
        <w:t>f(y)=(1+2t)</w:t>
      </w:r>
      <w:r>
        <w:rPr>
          <w:rFonts w:hint="eastAsia"/>
          <w:sz w:val="24"/>
          <w:szCs w:val="24"/>
          <w:vertAlign w:val="superscript"/>
        </w:rPr>
        <w:t>2</w:t>
      </w:r>
      <w:r>
        <w:rPr>
          <w:rFonts w:hint="eastAsia"/>
          <w:sz w:val="24"/>
          <w:szCs w:val="24"/>
        </w:rPr>
        <w:t>[(y</w:t>
      </w:r>
      <w:r>
        <w:rPr>
          <w:rFonts w:hint="eastAsia"/>
          <w:sz w:val="24"/>
          <w:szCs w:val="24"/>
          <w:vertAlign w:val="subscript"/>
        </w:rPr>
        <w:t>10</w:t>
      </w:r>
      <w:r>
        <w:rPr>
          <w:rFonts w:hint="eastAsia"/>
          <w:sz w:val="24"/>
          <w:szCs w:val="24"/>
        </w:rPr>
        <w:t>)</w:t>
      </w:r>
      <w:r>
        <w:rPr>
          <w:rFonts w:hint="eastAsia"/>
          <w:sz w:val="24"/>
          <w:szCs w:val="24"/>
          <w:vertAlign w:val="superscript"/>
        </w:rPr>
        <w:t>2</w:t>
      </w:r>
      <w:r>
        <w:rPr>
          <w:rFonts w:hint="eastAsia"/>
          <w:sz w:val="24"/>
          <w:szCs w:val="24"/>
        </w:rPr>
        <w:t>+(y</w:t>
      </w:r>
      <w:r>
        <w:rPr>
          <w:rFonts w:hint="eastAsia"/>
          <w:sz w:val="24"/>
          <w:szCs w:val="24"/>
          <w:vertAlign w:val="subscript"/>
        </w:rPr>
        <w:t>20</w:t>
      </w:r>
      <w:r>
        <w:rPr>
          <w:rFonts w:hint="eastAsia"/>
          <w:sz w:val="24"/>
          <w:szCs w:val="24"/>
        </w:rPr>
        <w:t>)</w:t>
      </w:r>
      <w:r>
        <w:rPr>
          <w:rFonts w:hint="eastAsia"/>
          <w:sz w:val="24"/>
          <w:szCs w:val="24"/>
          <w:vertAlign w:val="superscript"/>
        </w:rPr>
        <w:t>2</w:t>
      </w:r>
      <w:r>
        <w:rPr>
          <w:rFonts w:hint="eastAsia"/>
          <w:sz w:val="24"/>
          <w:szCs w:val="24"/>
        </w:rPr>
        <w:t>],令</w:t>
      </w:r>
    </w:p>
    <w:p>
      <w:pPr>
        <w:spacing w:line="360" w:lineRule="auto"/>
        <w:rPr>
          <w:rFonts w:hint="eastAsia"/>
          <w:sz w:val="24"/>
          <w:szCs w:val="24"/>
        </w:rPr>
      </w:pPr>
      <w:r>
        <w:rPr>
          <w:rFonts w:hint="eastAsia"/>
          <w:sz w:val="24"/>
          <w:szCs w:val="24"/>
        </w:rPr>
        <w:t>df/dt=0</w:t>
      </w:r>
    </w:p>
    <w:p>
      <w:pPr>
        <w:spacing w:line="360" w:lineRule="auto"/>
        <w:rPr>
          <w:rFonts w:hint="eastAsia"/>
          <w:sz w:val="24"/>
          <w:szCs w:val="24"/>
        </w:rPr>
      </w:pPr>
      <w:r>
        <w:rPr>
          <w:rFonts w:hint="eastAsia"/>
          <w:sz w:val="24"/>
          <w:szCs w:val="24"/>
        </w:rPr>
        <w:t>得 t</w:t>
      </w:r>
      <w:r>
        <w:rPr>
          <w:rFonts w:hint="eastAsia"/>
          <w:sz w:val="24"/>
          <w:szCs w:val="24"/>
          <w:vertAlign w:val="subscript"/>
        </w:rPr>
        <w:t>0</w:t>
      </w:r>
      <w:r>
        <w:rPr>
          <w:rFonts w:hint="eastAsia"/>
          <w:sz w:val="24"/>
          <w:szCs w:val="24"/>
        </w:rPr>
        <w:t>=-1/2,故 y</w:t>
      </w:r>
      <w:r>
        <w:rPr>
          <w:rFonts w:hint="eastAsia"/>
          <w:sz w:val="24"/>
          <w:szCs w:val="24"/>
          <w:vertAlign w:val="subscript"/>
        </w:rPr>
        <w:t>1</w:t>
      </w:r>
      <w:r>
        <w:rPr>
          <w:rFonts w:hint="eastAsia"/>
          <w:sz w:val="24"/>
          <w:szCs w:val="24"/>
        </w:rPr>
        <w:t>=y</w:t>
      </w:r>
      <w:r>
        <w:rPr>
          <w:rFonts w:hint="eastAsia"/>
          <w:sz w:val="24"/>
          <w:szCs w:val="24"/>
          <w:vertAlign w:val="subscript"/>
        </w:rPr>
        <w:t>0</w:t>
      </w:r>
      <w:r>
        <w:rPr>
          <w:rFonts w:hint="eastAsia"/>
          <w:sz w:val="24"/>
          <w:szCs w:val="24"/>
        </w:rPr>
        <w:t>+tp</w:t>
      </w:r>
      <w:r>
        <w:rPr>
          <w:rFonts w:hint="eastAsia"/>
          <w:sz w:val="24"/>
          <w:szCs w:val="24"/>
          <w:vertAlign w:val="subscript"/>
        </w:rPr>
        <w:t>0</w:t>
      </w:r>
      <w:r>
        <w:rPr>
          <w:rFonts w:hint="eastAsia"/>
          <w:sz w:val="24"/>
          <w:szCs w:val="24"/>
        </w:rPr>
        <w:t>=(0,0)T</w:t>
      </w:r>
    </w:p>
    <w:p>
      <w:pPr>
        <w:spacing w:line="360" w:lineRule="auto"/>
        <w:rPr>
          <w:rFonts w:hint="eastAsia"/>
          <w:sz w:val="24"/>
          <w:szCs w:val="24"/>
        </w:rPr>
      </w:pPr>
      <w:r>
        <w:rPr>
          <w:rFonts w:hint="eastAsia"/>
          <w:sz w:val="24"/>
          <w:szCs w:val="24"/>
        </w:rPr>
        <w:t>为原问题的最优解，可知，若（UMP）具有</w:t>
      </w:r>
    </w:p>
    <w:p>
      <w:pPr>
        <w:spacing w:line="360" w:lineRule="auto"/>
        <w:rPr>
          <w:sz w:val="24"/>
          <w:szCs w:val="24"/>
        </w:rPr>
      </w:pPr>
      <w:r>
        <w:rPr>
          <w:rFonts w:hint="eastAsia"/>
          <w:sz w:val="24"/>
          <w:szCs w:val="24"/>
        </w:rPr>
        <w:t>Minf(x)=</w:t>
      </w:r>
      <m:oMath>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bSup>
              <m:sSubSupPr>
                <m:ctrlPr>
                  <w:rPr>
                    <w:rFonts w:hint="default" w:ascii="Cambria Math" w:hAnsi="Cambria Math"/>
                    <w:i/>
                    <w:sz w:val="24"/>
                    <w:szCs w:val="24"/>
                    <w:lang w:val="en-US" w:eastAsia="zh-CN"/>
                  </w:rPr>
                </m:ctrlPr>
              </m:sSubSupPr>
              <m:e>
                <m:r>
                  <m:rPr/>
                  <w:rPr>
                    <w:rFonts w:hint="default" w:ascii="Cambria Math" w:hAnsi="Cambria Math"/>
                    <w:sz w:val="24"/>
                    <w:szCs w:val="24"/>
                    <w:lang w:val="en-US" w:eastAsia="zh-CN"/>
                  </w:rPr>
                  <m:t>X</m:t>
                </m:r>
                <m:ctrlPr>
                  <w:rPr>
                    <w:rFonts w:hint="default" w:ascii="Cambria Math" w:hAnsi="Cambria Math"/>
                    <w:i/>
                    <w:sz w:val="24"/>
                    <w:szCs w:val="24"/>
                    <w:lang w:val="en-US" w:eastAsia="zh-CN"/>
                  </w:rPr>
                </m:ctrlPr>
              </m:e>
              <m:sub>
                <m:r>
                  <m:rPr/>
                  <w:rPr>
                    <w:rFonts w:hint="default" w:ascii="Cambria Math" w:hAnsi="Cambria Math"/>
                    <w:sz w:val="24"/>
                    <w:szCs w:val="24"/>
                    <w:lang w:val="en-US" w:eastAsia="zh-CN"/>
                  </w:rPr>
                  <m:t>i</m:t>
                </m:r>
                <m:ctrlPr>
                  <w:rPr>
                    <w:rFonts w:hint="default" w:ascii="Cambria Math" w:hAnsi="Cambria Math"/>
                    <w:i/>
                    <w:sz w:val="24"/>
                    <w:szCs w:val="24"/>
                    <w:lang w:val="en-US" w:eastAsia="zh-CN"/>
                  </w:rPr>
                </m:ctrlPr>
              </m:sub>
              <m:sup>
                <m:r>
                  <m:rPr/>
                  <w:rPr>
                    <w:rFonts w:hint="default" w:ascii="Cambria Math" w:hAnsi="Cambria Math"/>
                    <w:sz w:val="24"/>
                    <w:szCs w:val="24"/>
                    <w:lang w:val="en-US" w:eastAsia="zh-CN"/>
                  </w:rPr>
                  <m:t>2</m:t>
                </m:r>
                <m:ctrlPr>
                  <w:rPr>
                    <w:rFonts w:hint="default" w:ascii="Cambria Math" w:hAnsi="Cambria Math"/>
                    <w:i/>
                    <w:sz w:val="24"/>
                    <w:szCs w:val="24"/>
                    <w:lang w:val="en-US" w:eastAsia="zh-CN"/>
                  </w:rPr>
                </m:ctrlPr>
              </m:sup>
            </m:sSubSup>
            <m:ctrlPr>
              <w:rPr>
                <w:rFonts w:ascii="Cambria Math" w:hAnsi="Cambria Math"/>
                <w:i/>
                <w:sz w:val="24"/>
                <w:szCs w:val="24"/>
              </w:rPr>
            </m:ctrlPr>
          </m:e>
        </m:nary>
      </m:oMath>
      <w:r>
        <w:rPr>
          <w:rFonts w:hint="eastAsia" w:hAnsi="Cambria Math"/>
          <w:i w:val="0"/>
          <w:sz w:val="24"/>
          <w:szCs w:val="24"/>
          <w:lang w:val="en-US" w:eastAsia="zh-CN"/>
        </w:rPr>
        <w:t xml:space="preserve">   </w:t>
      </w:r>
      <w:r>
        <w:rPr>
          <w:rFonts w:hint="eastAsia"/>
          <w:sz w:val="24"/>
          <w:szCs w:val="24"/>
        </w:rPr>
        <w:t>形式，用最速下降法迭代一次即可求得最优解。</w:t>
      </w:r>
    </w:p>
    <w:p>
      <w:pPr>
        <w:numPr>
          <w:ilvl w:val="0"/>
          <w:numId w:val="0"/>
        </w:numPr>
        <w:spacing w:line="360" w:lineRule="auto"/>
        <w:rPr>
          <w:rFonts w:hint="default" w:ascii="宋体" w:hAnsi="宋体" w:eastAsia="宋体" w:cs="宋体"/>
          <w:sz w:val="24"/>
          <w:szCs w:val="24"/>
          <w:lang w:val="en-US" w:eastAsia="zh-CN"/>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4E451"/>
    <w:multiLevelType w:val="singleLevel"/>
    <w:tmpl w:val="9374E451"/>
    <w:lvl w:ilvl="0" w:tentative="0">
      <w:start w:val="1"/>
      <w:numFmt w:val="upperLetter"/>
      <w:suff w:val="space"/>
      <w:lvlText w:val="%1."/>
      <w:lvlJc w:val="left"/>
    </w:lvl>
  </w:abstractNum>
  <w:abstractNum w:abstractNumId="1">
    <w:nsid w:val="AEC7E909"/>
    <w:multiLevelType w:val="singleLevel"/>
    <w:tmpl w:val="AEC7E909"/>
    <w:lvl w:ilvl="0" w:tentative="0">
      <w:start w:val="2"/>
      <w:numFmt w:val="decimal"/>
      <w:suff w:val="nothing"/>
      <w:lvlText w:val="%1、"/>
      <w:lvlJc w:val="left"/>
    </w:lvl>
  </w:abstractNum>
  <w:abstractNum w:abstractNumId="2">
    <w:nsid w:val="555AA20B"/>
    <w:multiLevelType w:val="singleLevel"/>
    <w:tmpl w:val="555AA20B"/>
    <w:lvl w:ilvl="0" w:tentative="0">
      <w:start w:val="3"/>
      <w:numFmt w:val="upperLetter"/>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A6DFB"/>
    <w:rsid w:val="3A3D2F1C"/>
    <w:rsid w:val="479A6DFB"/>
    <w:rsid w:val="55C6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2021-05-10T00:56:00Z</dcterms:created>
  <dc:creator>温岭育华徐老师18957602802</dc:creator>
  <cp:lastModifiedBy>台州市育华学校 李老师</cp:lastModifiedBy>
  <dcterms:modified xsi:type="dcterms:W3CDTF">2021-06-18T08:22:04Z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CF0E1707AA2A434AA0D6D2549DD27B37</vt:lpwstr>
  </property>
</Properties>
</file>