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tabs>
          <w:tab w:val="left" w:pos="4747"/>
        </w:tabs>
        <w:spacing w:line="360" w:lineRule="auto"/>
        <w:ind w:leftChars="0"/>
        <w:jc w:val="left"/>
        <w:rPr>
          <w:rFonts w:hint="eastAsia" w:hAnsi="宋体"/>
          <w:b/>
          <w:sz w:val="28"/>
          <w:szCs w:val="28"/>
          <w:lang w:val="en-US" w:eastAsia="zh-CN"/>
        </w:rPr>
      </w:pPr>
      <w:r>
        <w:rPr>
          <w:rFonts w:hint="eastAsia"/>
          <w:sz w:val="24"/>
          <w:u w:val="single"/>
        </w:rPr>
        <w:t>遥感原理与应用</w:t>
      </w:r>
      <w:r>
        <w:rPr>
          <w:rFonts w:hint="eastAsia"/>
          <w:sz w:val="24"/>
          <w:u w:val="single"/>
          <w:lang w:eastAsia="zh-CN"/>
        </w:rPr>
        <w:t>复习资料</w:t>
      </w:r>
      <w:r>
        <w:rPr>
          <w:rFonts w:hint="eastAsia" w:hAnsi="宋体"/>
          <w:b/>
          <w:sz w:val="28"/>
          <w:szCs w:val="28"/>
          <w:lang w:val="en-US" w:eastAsia="zh-CN"/>
        </w:rPr>
        <w:tab/>
      </w:r>
    </w:p>
    <w:p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hAnsi="宋体"/>
          <w:b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b/>
          <w:sz w:val="24"/>
          <w:szCs w:val="24"/>
        </w:rPr>
        <w:t>单项选择题</w:t>
      </w:r>
      <w:bookmarkStart w:id="0" w:name="_GoBack"/>
      <w:bookmarkEnd w:id="0"/>
    </w:p>
    <w:p>
      <w:pPr>
        <w:pStyle w:val="4"/>
        <w:snapToGrid w:val="0"/>
        <w:spacing w:before="0" w:beforeAutospacing="0" w:after="0" w:afterAutospacing="0"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1. </w:t>
      </w:r>
      <w:r>
        <w:rPr>
          <w:rFonts w:hint="eastAsia" w:ascii="Times New Roman" w:hAnsi="Times New Roman"/>
          <w:sz w:val="21"/>
          <w:szCs w:val="21"/>
        </w:rPr>
        <w:t>到达地面的太阳辐射与地面目标相互作用后能量可分为三部分，不包括下面哪种辐射</w:t>
      </w:r>
      <w:r>
        <w:rPr>
          <w:rFonts w:hint="eastAsia" w:ascii="Times New Roman" w:hAnsi="Times New Roman"/>
          <w:sz w:val="21"/>
          <w:szCs w:val="21"/>
          <w:lang w:eastAsia="zh-CN"/>
        </w:rPr>
        <w:t>(     )</w:t>
      </w:r>
      <w:r>
        <w:rPr>
          <w:rFonts w:hint="eastAsia" w:ascii="Times New Roman" w:hAnsi="Times New Roman"/>
          <w:sz w:val="21"/>
          <w:szCs w:val="21"/>
        </w:rPr>
        <w:t>。</w:t>
      </w:r>
    </w:p>
    <w:p>
      <w:pPr>
        <w:pStyle w:val="4"/>
        <w:snapToGrid w:val="0"/>
        <w:spacing w:before="0" w:beforeAutospacing="0" w:after="0" w:afterAutospacing="0" w:line="360" w:lineRule="auto"/>
        <w:ind w:firstLine="420" w:firstLineChars="20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A.</w:t>
      </w:r>
      <w:r>
        <w:rPr>
          <w:rFonts w:hint="eastAsia" w:ascii="Times New Roman" w:hAnsi="Times New Roman"/>
          <w:sz w:val="21"/>
          <w:szCs w:val="21"/>
        </w:rPr>
        <w:t>反射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hint="eastAsia" w:ascii="Times New Roman" w:hAnsi="Times New Roman"/>
          <w:sz w:val="21"/>
          <w:szCs w:val="21"/>
          <w:lang w:val="en-US" w:eastAsia="zh-CN"/>
        </w:rPr>
        <w:t xml:space="preserve">                </w:t>
      </w:r>
      <w:r>
        <w:rPr>
          <w:rFonts w:ascii="Times New Roman" w:hAnsi="Times New Roman"/>
          <w:sz w:val="21"/>
          <w:szCs w:val="21"/>
        </w:rPr>
        <w:t>B.</w:t>
      </w:r>
      <w:r>
        <w:rPr>
          <w:rFonts w:hint="eastAsia" w:ascii="Times New Roman" w:hAnsi="Times New Roman"/>
          <w:sz w:val="21"/>
          <w:szCs w:val="21"/>
        </w:rPr>
        <w:t>吸收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</w:p>
    <w:p>
      <w:pPr>
        <w:pStyle w:val="4"/>
        <w:snapToGrid w:val="0"/>
        <w:spacing w:before="0" w:beforeAutospacing="0" w:after="0" w:afterAutospacing="0" w:line="360" w:lineRule="auto"/>
        <w:ind w:firstLine="420" w:firstLineChars="20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C.</w:t>
      </w:r>
      <w:r>
        <w:rPr>
          <w:rFonts w:hint="eastAsia" w:ascii="Times New Roman" w:hAnsi="Times New Roman"/>
          <w:sz w:val="21"/>
          <w:szCs w:val="21"/>
        </w:rPr>
        <w:t>透射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hint="eastAsia" w:ascii="Times New Roman" w:hAnsi="Times New Roman"/>
          <w:sz w:val="21"/>
          <w:szCs w:val="21"/>
          <w:lang w:val="en-US" w:eastAsia="zh-CN"/>
        </w:rPr>
        <w:t xml:space="preserve">                </w:t>
      </w:r>
      <w:r>
        <w:rPr>
          <w:rFonts w:ascii="Times New Roman" w:hAnsi="Times New Roman"/>
          <w:sz w:val="21"/>
          <w:szCs w:val="21"/>
        </w:rPr>
        <w:t>D.</w:t>
      </w:r>
      <w:r>
        <w:rPr>
          <w:rFonts w:hint="eastAsia" w:ascii="Times New Roman" w:hAnsi="Times New Roman"/>
          <w:sz w:val="21"/>
          <w:szCs w:val="21"/>
        </w:rPr>
        <w:t>发射</w:t>
      </w:r>
    </w:p>
    <w:p>
      <w:pPr>
        <w:pStyle w:val="4"/>
        <w:snapToGrid w:val="0"/>
        <w:spacing w:before="0" w:beforeAutospacing="0" w:after="0" w:afterAutospacing="0"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2. NDVI= (Ch2 - Ch1)/(Ch2 + Ch1)</w:t>
      </w:r>
      <w:r>
        <w:rPr>
          <w:rFonts w:hint="eastAsia" w:ascii="Times New Roman" w:hAnsi="Times New Roman"/>
          <w:sz w:val="21"/>
          <w:szCs w:val="21"/>
        </w:rPr>
        <w:t>指的是</w:t>
      </w:r>
      <w:r>
        <w:rPr>
          <w:rFonts w:hint="eastAsia" w:ascii="Times New Roman" w:hAnsi="Times New Roman"/>
          <w:sz w:val="21"/>
          <w:szCs w:val="21"/>
          <w:lang w:eastAsia="zh-CN"/>
        </w:rPr>
        <w:t>(     )</w:t>
      </w:r>
      <w:r>
        <w:rPr>
          <w:rFonts w:hint="eastAsia" w:ascii="Times New Roman" w:hAnsi="Times New Roman"/>
          <w:sz w:val="21"/>
          <w:szCs w:val="21"/>
        </w:rPr>
        <w:t>。</w:t>
      </w:r>
    </w:p>
    <w:p>
      <w:pPr>
        <w:pStyle w:val="4"/>
        <w:snapToGrid w:val="0"/>
        <w:spacing w:before="0" w:beforeAutospacing="0" w:after="0" w:afterAutospacing="0" w:line="360" w:lineRule="auto"/>
        <w:ind w:firstLine="420" w:firstLineChars="20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A.</w:t>
      </w:r>
      <w:r>
        <w:rPr>
          <w:rFonts w:hint="eastAsia" w:ascii="Times New Roman" w:hAnsi="Times New Roman"/>
          <w:sz w:val="21"/>
          <w:szCs w:val="21"/>
        </w:rPr>
        <w:t>比值植被指数</w:t>
      </w:r>
      <w:r>
        <w:rPr>
          <w:rFonts w:ascii="Times New Roman" w:hAnsi="Times New Roman"/>
          <w:sz w:val="21"/>
          <w:szCs w:val="21"/>
        </w:rPr>
        <w:tab/>
      </w:r>
      <w:r>
        <w:rPr>
          <w:rFonts w:hint="eastAsia" w:ascii="Times New Roman" w:hAnsi="Times New Roman"/>
          <w:sz w:val="21"/>
          <w:szCs w:val="21"/>
          <w:lang w:val="en-US" w:eastAsia="zh-CN"/>
        </w:rPr>
        <w:t xml:space="preserve">                    </w:t>
      </w:r>
      <w:r>
        <w:rPr>
          <w:rFonts w:ascii="Times New Roman" w:hAnsi="Times New Roman"/>
          <w:sz w:val="21"/>
          <w:szCs w:val="21"/>
        </w:rPr>
        <w:t>B.</w:t>
      </w:r>
      <w:r>
        <w:rPr>
          <w:rFonts w:hint="eastAsia" w:ascii="Times New Roman" w:hAnsi="Times New Roman"/>
          <w:sz w:val="21"/>
          <w:szCs w:val="21"/>
        </w:rPr>
        <w:t>差值植被指数</w:t>
      </w:r>
      <w:r>
        <w:rPr>
          <w:rFonts w:ascii="Times New Roman" w:hAnsi="Times New Roman"/>
          <w:sz w:val="21"/>
          <w:szCs w:val="21"/>
        </w:rPr>
        <w:tab/>
      </w:r>
    </w:p>
    <w:p>
      <w:pPr>
        <w:pStyle w:val="4"/>
        <w:snapToGrid w:val="0"/>
        <w:spacing w:before="0" w:beforeAutospacing="0" w:after="0" w:afterAutospacing="0" w:line="360" w:lineRule="auto"/>
        <w:ind w:firstLine="420" w:firstLineChars="20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C.</w:t>
      </w:r>
      <w:r>
        <w:rPr>
          <w:rFonts w:hint="eastAsia" w:ascii="Times New Roman" w:hAnsi="Times New Roman"/>
          <w:sz w:val="21"/>
          <w:szCs w:val="21"/>
        </w:rPr>
        <w:t>差比值植被指数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 xml:space="preserve">  </w:t>
      </w:r>
      <w:r>
        <w:rPr>
          <w:rFonts w:hint="eastAsia" w:ascii="Times New Roman" w:hAnsi="Times New Roman"/>
          <w:sz w:val="21"/>
          <w:szCs w:val="21"/>
          <w:lang w:val="en-US" w:eastAsia="zh-CN"/>
        </w:rPr>
        <w:t xml:space="preserve">                  </w:t>
      </w:r>
      <w:r>
        <w:rPr>
          <w:rFonts w:ascii="Times New Roman" w:hAnsi="Times New Roman"/>
          <w:sz w:val="21"/>
          <w:szCs w:val="21"/>
        </w:rPr>
        <w:t>D.</w:t>
      </w:r>
      <w:r>
        <w:rPr>
          <w:rFonts w:hint="eastAsia" w:ascii="Times New Roman" w:hAnsi="Times New Roman"/>
          <w:sz w:val="21"/>
          <w:szCs w:val="21"/>
        </w:rPr>
        <w:t>归一化差值植被指数</w:t>
      </w:r>
    </w:p>
    <w:p>
      <w:pPr>
        <w:pStyle w:val="4"/>
        <w:snapToGrid w:val="0"/>
        <w:spacing w:before="0" w:beforeAutospacing="0" w:after="0" w:afterAutospacing="0"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3. </w:t>
      </w:r>
      <w:r>
        <w:rPr>
          <w:rFonts w:hint="eastAsia" w:ascii="Times New Roman" w:hAnsi="Times New Roman"/>
          <w:sz w:val="21"/>
          <w:szCs w:val="21"/>
        </w:rPr>
        <w:t>大气窗口是指</w:t>
      </w:r>
      <w:r>
        <w:rPr>
          <w:rFonts w:hint="eastAsia" w:ascii="Times New Roman" w:hAnsi="Times New Roman"/>
          <w:sz w:val="21"/>
          <w:szCs w:val="21"/>
          <w:lang w:eastAsia="zh-CN"/>
        </w:rPr>
        <w:t>(     )</w:t>
      </w:r>
      <w:r>
        <w:rPr>
          <w:rFonts w:hint="eastAsia" w:ascii="Times New Roman" w:hAnsi="Times New Roman"/>
          <w:sz w:val="21"/>
          <w:szCs w:val="21"/>
        </w:rPr>
        <w:t>。</w:t>
      </w:r>
      <w:r>
        <w:rPr>
          <w:rFonts w:ascii="Times New Roman" w:hAnsi="Times New Roman"/>
          <w:sz w:val="21"/>
          <w:szCs w:val="21"/>
        </w:rPr>
        <w:tab/>
      </w:r>
    </w:p>
    <w:p>
      <w:pPr>
        <w:pStyle w:val="4"/>
        <w:snapToGrid w:val="0"/>
        <w:spacing w:before="0" w:beforeAutospacing="0" w:after="0" w:afterAutospacing="0" w:line="360" w:lineRule="auto"/>
        <w:ind w:firstLine="420" w:firstLineChars="20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A.</w:t>
      </w:r>
      <w:r>
        <w:rPr>
          <w:rFonts w:hint="eastAsia" w:ascii="Times New Roman" w:hAnsi="Times New Roman"/>
          <w:sz w:val="21"/>
          <w:szCs w:val="21"/>
        </w:rPr>
        <w:t>没有云的天空区域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 xml:space="preserve">            B.</w:t>
      </w:r>
      <w:r>
        <w:rPr>
          <w:rFonts w:hint="eastAsia" w:ascii="Times New Roman" w:hAnsi="Times New Roman"/>
          <w:sz w:val="21"/>
          <w:szCs w:val="21"/>
        </w:rPr>
        <w:t>电磁波能穿过大气层的局部天空区域</w:t>
      </w:r>
      <w:r>
        <w:rPr>
          <w:rFonts w:ascii="Times New Roman" w:hAnsi="Times New Roman"/>
          <w:sz w:val="21"/>
          <w:szCs w:val="21"/>
        </w:rPr>
        <w:tab/>
      </w:r>
    </w:p>
    <w:p>
      <w:pPr>
        <w:pStyle w:val="4"/>
        <w:snapToGrid w:val="0"/>
        <w:spacing w:before="0" w:beforeAutospacing="0" w:after="0" w:afterAutospacing="0" w:line="360" w:lineRule="auto"/>
        <w:ind w:firstLine="420" w:firstLineChars="20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C.</w:t>
      </w:r>
      <w:r>
        <w:rPr>
          <w:rFonts w:hint="eastAsia" w:ascii="Times New Roman" w:hAnsi="Times New Roman"/>
          <w:sz w:val="21"/>
          <w:szCs w:val="21"/>
        </w:rPr>
        <w:t>电磁波能穿过大气的电磁波谱段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>D.</w:t>
      </w:r>
      <w:r>
        <w:rPr>
          <w:rFonts w:hint="eastAsia" w:ascii="Times New Roman" w:hAnsi="Times New Roman"/>
          <w:sz w:val="21"/>
          <w:szCs w:val="21"/>
        </w:rPr>
        <w:t>没有障碍物阻挡的天空区域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</w:p>
    <w:p>
      <w:pPr>
        <w:pStyle w:val="4"/>
        <w:snapToGrid w:val="0"/>
        <w:spacing w:before="0" w:beforeAutospacing="0" w:after="0" w:afterAutospacing="0"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4. </w:t>
      </w:r>
      <w:r>
        <w:rPr>
          <w:rFonts w:hint="eastAsia" w:ascii="Times New Roman" w:hAnsi="Times New Roman"/>
          <w:sz w:val="21"/>
          <w:szCs w:val="21"/>
        </w:rPr>
        <w:t>图像灰度量化用</w:t>
      </w:r>
      <w:r>
        <w:rPr>
          <w:rFonts w:ascii="Times New Roman" w:hAnsi="Times New Roman"/>
          <w:sz w:val="21"/>
          <w:szCs w:val="21"/>
        </w:rPr>
        <w:t>6</w:t>
      </w:r>
      <w:r>
        <w:rPr>
          <w:rFonts w:hint="eastAsia" w:ascii="Times New Roman" w:hAnsi="Times New Roman"/>
          <w:sz w:val="21"/>
          <w:szCs w:val="21"/>
        </w:rPr>
        <w:t>比特编码时，量化等级为</w:t>
      </w:r>
      <w:r>
        <w:rPr>
          <w:rFonts w:hint="eastAsia" w:ascii="Times New Roman" w:hAnsi="Times New Roman"/>
          <w:sz w:val="21"/>
          <w:szCs w:val="21"/>
          <w:lang w:eastAsia="zh-CN"/>
        </w:rPr>
        <w:t>(     )</w:t>
      </w:r>
      <w:r>
        <w:rPr>
          <w:rFonts w:hint="eastAsia" w:ascii="Times New Roman" w:hAnsi="Times New Roman"/>
          <w:sz w:val="21"/>
          <w:szCs w:val="21"/>
        </w:rPr>
        <w:t>。</w:t>
      </w:r>
      <w:r>
        <w:rPr>
          <w:rFonts w:ascii="Times New Roman" w:hAnsi="Times New Roman"/>
          <w:sz w:val="21"/>
          <w:szCs w:val="21"/>
        </w:rPr>
        <w:tab/>
      </w:r>
    </w:p>
    <w:p>
      <w:pPr>
        <w:pStyle w:val="4"/>
        <w:snapToGrid w:val="0"/>
        <w:spacing w:before="0" w:beforeAutospacing="0" w:after="0" w:afterAutospacing="0" w:line="360" w:lineRule="auto"/>
        <w:ind w:firstLine="420" w:firstLineChars="20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A.32</w:t>
      </w:r>
      <w:r>
        <w:rPr>
          <w:rFonts w:hint="eastAsia" w:ascii="Times New Roman" w:hAnsi="Times New Roman"/>
          <w:sz w:val="21"/>
          <w:szCs w:val="21"/>
        </w:rPr>
        <w:t>个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hint="eastAsia" w:ascii="Times New Roman" w:hAnsi="Times New Roman"/>
          <w:sz w:val="21"/>
          <w:szCs w:val="21"/>
          <w:lang w:val="en-US" w:eastAsia="zh-CN"/>
        </w:rPr>
        <w:t xml:space="preserve">                </w:t>
      </w:r>
      <w:r>
        <w:rPr>
          <w:rFonts w:ascii="Times New Roman" w:hAnsi="Times New Roman"/>
          <w:sz w:val="21"/>
          <w:szCs w:val="21"/>
        </w:rPr>
        <w:t>B.64</w:t>
      </w:r>
      <w:r>
        <w:rPr>
          <w:rFonts w:hint="eastAsia" w:ascii="Times New Roman" w:hAnsi="Times New Roman"/>
          <w:sz w:val="21"/>
          <w:szCs w:val="21"/>
        </w:rPr>
        <w:t>个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</w:p>
    <w:p>
      <w:pPr>
        <w:pStyle w:val="4"/>
        <w:snapToGrid w:val="0"/>
        <w:spacing w:before="0" w:beforeAutospacing="0" w:after="0" w:afterAutospacing="0" w:line="360" w:lineRule="auto"/>
        <w:ind w:firstLine="420" w:firstLineChars="20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C.128</w:t>
      </w:r>
      <w:r>
        <w:rPr>
          <w:rFonts w:hint="eastAsia" w:ascii="Times New Roman" w:hAnsi="Times New Roman"/>
          <w:sz w:val="21"/>
          <w:szCs w:val="21"/>
        </w:rPr>
        <w:t>个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hint="eastAsia" w:ascii="Times New Roman" w:hAnsi="Times New Roman"/>
          <w:sz w:val="21"/>
          <w:szCs w:val="21"/>
          <w:lang w:val="en-US" w:eastAsia="zh-CN"/>
        </w:rPr>
        <w:t xml:space="preserve">                    </w:t>
      </w:r>
      <w:r>
        <w:rPr>
          <w:rFonts w:ascii="Times New Roman" w:hAnsi="Times New Roman"/>
          <w:sz w:val="21"/>
          <w:szCs w:val="21"/>
        </w:rPr>
        <w:t>D.256</w:t>
      </w:r>
      <w:r>
        <w:rPr>
          <w:rFonts w:hint="eastAsia" w:ascii="Times New Roman" w:hAnsi="Times New Roman"/>
          <w:sz w:val="21"/>
          <w:szCs w:val="21"/>
        </w:rPr>
        <w:t>个</w:t>
      </w:r>
    </w:p>
    <w:p>
      <w:pPr>
        <w:pStyle w:val="4"/>
        <w:snapToGrid w:val="0"/>
        <w:spacing w:before="0" w:beforeAutospacing="0" w:after="0" w:afterAutospacing="0"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5. </w:t>
      </w:r>
      <w:r>
        <w:rPr>
          <w:rFonts w:hint="eastAsia" w:ascii="Times New Roman" w:hAnsi="Times New Roman"/>
          <w:sz w:val="21"/>
          <w:szCs w:val="21"/>
        </w:rPr>
        <w:t>图像融合前必须先进行</w:t>
      </w:r>
      <w:r>
        <w:rPr>
          <w:rFonts w:hint="eastAsia" w:ascii="Times New Roman" w:hAnsi="Times New Roman"/>
          <w:sz w:val="21"/>
          <w:szCs w:val="21"/>
          <w:lang w:eastAsia="zh-CN"/>
        </w:rPr>
        <w:t>(     )</w:t>
      </w:r>
      <w:r>
        <w:rPr>
          <w:rFonts w:hint="eastAsia" w:ascii="Times New Roman" w:hAnsi="Times New Roman"/>
          <w:sz w:val="21"/>
          <w:szCs w:val="21"/>
        </w:rPr>
        <w:t>。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</w:p>
    <w:p>
      <w:pPr>
        <w:pStyle w:val="4"/>
        <w:snapToGrid w:val="0"/>
        <w:spacing w:before="0" w:beforeAutospacing="0" w:after="0" w:afterAutospacing="0" w:line="360" w:lineRule="auto"/>
        <w:ind w:firstLine="420" w:firstLineChars="20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A.</w:t>
      </w:r>
      <w:r>
        <w:rPr>
          <w:rFonts w:hint="eastAsia" w:ascii="Times New Roman" w:hAnsi="Times New Roman"/>
          <w:sz w:val="21"/>
          <w:szCs w:val="21"/>
        </w:rPr>
        <w:t>图像配准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>B.</w:t>
      </w:r>
      <w:r>
        <w:rPr>
          <w:rFonts w:hint="eastAsia" w:ascii="Times New Roman" w:hAnsi="Times New Roman"/>
          <w:sz w:val="21"/>
          <w:szCs w:val="21"/>
        </w:rPr>
        <w:t>图像增强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>C.</w:t>
      </w:r>
      <w:r>
        <w:rPr>
          <w:rFonts w:hint="eastAsia" w:ascii="Times New Roman" w:hAnsi="Times New Roman"/>
          <w:sz w:val="21"/>
          <w:szCs w:val="21"/>
        </w:rPr>
        <w:t>图像分类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</w:p>
    <w:p>
      <w:pPr>
        <w:numPr>
          <w:ilvl w:val="0"/>
          <w:numId w:val="0"/>
        </w:numPr>
        <w:spacing w:line="360" w:lineRule="auto"/>
        <w:ind w:leftChars="0"/>
        <w:jc w:val="left"/>
        <w:rPr>
          <w:rFonts w:asci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  <w:lang w:val="en-US" w:eastAsia="zh-CN"/>
        </w:rPr>
        <w:t>二、</w:t>
      </w:r>
      <w:r>
        <w:rPr>
          <w:rFonts w:hint="eastAsia" w:ascii="宋体" w:hAnsi="宋体" w:cs="宋体"/>
          <w:b/>
          <w:sz w:val="24"/>
          <w:szCs w:val="24"/>
        </w:rPr>
        <w:t>判断题</w:t>
      </w:r>
    </w:p>
    <w:p>
      <w:pPr>
        <w:pStyle w:val="4"/>
        <w:snapToGrid w:val="0"/>
        <w:spacing w:before="0" w:beforeAutospacing="0" w:after="0" w:afterAutospacing="0" w:line="360" w:lineRule="auto"/>
        <w:rPr>
          <w:rFonts w:hint="eastAsia" w:eastAsia="宋体" w:cs="宋体"/>
          <w:sz w:val="21"/>
          <w:szCs w:val="21"/>
          <w:lang w:eastAsia="zh-CN"/>
        </w:rPr>
      </w:pPr>
      <w:r>
        <w:rPr>
          <w:rFonts w:hint="eastAsia" w:cs="宋体"/>
          <w:sz w:val="21"/>
          <w:szCs w:val="21"/>
          <w:lang w:eastAsia="zh-CN"/>
        </w:rPr>
        <w:t>(     )</w:t>
      </w:r>
      <w:r>
        <w:rPr>
          <w:rFonts w:cs="宋体"/>
          <w:sz w:val="21"/>
          <w:szCs w:val="21"/>
        </w:rPr>
        <w:t>1</w:t>
      </w:r>
      <w:r>
        <w:rPr>
          <w:rFonts w:cs="宋体"/>
          <w:color w:val="000000"/>
          <w:sz w:val="21"/>
          <w:szCs w:val="21"/>
        </w:rPr>
        <w:t>.</w:t>
      </w:r>
      <w:r>
        <w:rPr>
          <w:rFonts w:hint="eastAsia" w:cs="宋体"/>
          <w:sz w:val="21"/>
          <w:szCs w:val="21"/>
        </w:rPr>
        <w:t>虽然物体对光具有确定的反射、吸收和透射能力，但是</w:t>
      </w:r>
      <w:r>
        <w:rPr>
          <w:rFonts w:cs="宋体"/>
          <w:sz w:val="21"/>
          <w:szCs w:val="21"/>
        </w:rPr>
        <w:t>,</w:t>
      </w:r>
      <w:r>
        <w:rPr>
          <w:rFonts w:hint="eastAsia" w:cs="宋体"/>
          <w:sz w:val="21"/>
          <w:szCs w:val="21"/>
        </w:rPr>
        <w:t>物体的颜色不是固定不变的，随着光源的颜色不同而变化。</w:t>
      </w:r>
    </w:p>
    <w:p>
      <w:pPr>
        <w:pStyle w:val="4"/>
        <w:snapToGrid w:val="0"/>
        <w:spacing w:before="0" w:beforeAutospacing="0" w:after="0" w:afterAutospacing="0" w:line="360" w:lineRule="auto"/>
        <w:rPr>
          <w:rFonts w:hint="eastAsia" w:eastAsia="宋体" w:cs="宋体"/>
          <w:sz w:val="21"/>
          <w:szCs w:val="21"/>
          <w:lang w:eastAsia="zh-CN"/>
        </w:rPr>
      </w:pPr>
      <w:r>
        <w:rPr>
          <w:rFonts w:hint="eastAsia" w:cs="宋体"/>
          <w:sz w:val="21"/>
          <w:szCs w:val="21"/>
          <w:lang w:eastAsia="zh-CN"/>
        </w:rPr>
        <w:t>(     )</w:t>
      </w:r>
      <w:r>
        <w:rPr>
          <w:rFonts w:cs="宋体"/>
          <w:sz w:val="21"/>
          <w:szCs w:val="21"/>
        </w:rPr>
        <w:t>2</w:t>
      </w:r>
      <w:r>
        <w:rPr>
          <w:rFonts w:cs="宋体"/>
          <w:color w:val="000000"/>
          <w:sz w:val="21"/>
          <w:szCs w:val="21"/>
        </w:rPr>
        <w:t>.</w:t>
      </w:r>
      <w:r>
        <w:rPr>
          <w:rFonts w:hint="eastAsia" w:cs="宋体"/>
          <w:sz w:val="21"/>
          <w:szCs w:val="21"/>
        </w:rPr>
        <w:t>在水平航摄像片上，地平面上大小相同的物体位于高海拔时影像大</w:t>
      </w:r>
      <w:r>
        <w:rPr>
          <w:rFonts w:cs="宋体"/>
          <w:sz w:val="21"/>
          <w:szCs w:val="21"/>
        </w:rPr>
        <w:t>,</w:t>
      </w:r>
      <w:r>
        <w:rPr>
          <w:rFonts w:hint="eastAsia" w:cs="宋体"/>
          <w:sz w:val="21"/>
          <w:szCs w:val="21"/>
        </w:rPr>
        <w:t>位于低海拔时影像小。</w:t>
      </w:r>
    </w:p>
    <w:p>
      <w:pPr>
        <w:pStyle w:val="4"/>
        <w:snapToGrid w:val="0"/>
        <w:spacing w:before="0" w:beforeAutospacing="0" w:after="0" w:afterAutospacing="0"/>
        <w:rPr>
          <w:rFonts w:cs="宋体"/>
          <w:sz w:val="21"/>
          <w:szCs w:val="21"/>
        </w:rPr>
      </w:pPr>
      <w:r>
        <w:rPr>
          <w:rFonts w:hint="eastAsia" w:cs="宋体"/>
          <w:sz w:val="21"/>
          <w:szCs w:val="21"/>
          <w:lang w:eastAsia="zh-CN"/>
        </w:rPr>
        <w:t>(     )</w:t>
      </w:r>
      <w:r>
        <w:rPr>
          <w:rFonts w:cs="宋体"/>
          <w:sz w:val="21"/>
          <w:szCs w:val="21"/>
        </w:rPr>
        <w:t>3</w:t>
      </w:r>
      <w:r>
        <w:rPr>
          <w:rFonts w:cs="宋体"/>
          <w:color w:val="000000"/>
          <w:sz w:val="21"/>
          <w:szCs w:val="21"/>
        </w:rPr>
        <w:t>.</w:t>
      </w:r>
      <w:r>
        <w:rPr>
          <w:rFonts w:hint="eastAsia" w:cs="宋体"/>
          <w:sz w:val="21"/>
          <w:szCs w:val="21"/>
        </w:rPr>
        <w:t>由于物体对光具有确定的反射、吸收和透射能力，所以，物体的颜色是固定不变的。</w:t>
      </w:r>
      <w:r>
        <w:rPr>
          <w:rFonts w:cs="宋体"/>
          <w:sz w:val="21"/>
          <w:szCs w:val="21"/>
        </w:rPr>
        <w:t xml:space="preserve">                                                                       </w:t>
      </w:r>
    </w:p>
    <w:p>
      <w:pPr>
        <w:numPr>
          <w:ilvl w:val="0"/>
          <w:numId w:val="0"/>
        </w:numPr>
        <w:spacing w:line="360" w:lineRule="auto"/>
        <w:ind w:leftChars="0"/>
        <w:jc w:val="left"/>
        <w:rPr>
          <w:b/>
          <w:sz w:val="24"/>
          <w:szCs w:val="24"/>
        </w:rPr>
      </w:pPr>
      <w:r>
        <w:rPr>
          <w:rFonts w:hint="eastAsia" w:hAnsi="宋体"/>
          <w:b/>
          <w:color w:val="000000"/>
          <w:sz w:val="24"/>
          <w:szCs w:val="24"/>
          <w:lang w:val="en-US" w:eastAsia="zh-CN"/>
        </w:rPr>
        <w:t>三、</w:t>
      </w:r>
      <w:r>
        <w:rPr>
          <w:rFonts w:hint="eastAsia" w:hAnsi="宋体"/>
          <w:b/>
          <w:color w:val="000000"/>
          <w:sz w:val="24"/>
          <w:szCs w:val="24"/>
        </w:rPr>
        <w:t>填空题</w:t>
      </w:r>
    </w:p>
    <w:p>
      <w:pPr>
        <w:spacing w:line="360" w:lineRule="auto"/>
      </w:pPr>
      <w:r>
        <w:t>1.</w:t>
      </w:r>
      <w:r>
        <w:rPr>
          <w:rFonts w:hint="eastAsia"/>
        </w:rPr>
        <w:t>维恩位移定律表明绝对黑体的峰值波长与</w:t>
      </w:r>
      <w:r>
        <w:rPr>
          <w:rFonts w:ascii="宋体" w:hAnsi="宋体"/>
          <w:szCs w:val="21"/>
          <w:u w:val="single"/>
        </w:rPr>
        <w:t xml:space="preserve">  (1) </w:t>
      </w:r>
      <w:r>
        <w:rPr>
          <w:rFonts w:hint="eastAsia" w:ascii="宋体" w:hAnsi="宋体"/>
          <w:szCs w:val="21"/>
          <w:u w:val="single"/>
        </w:rPr>
        <w:t xml:space="preserve">       </w:t>
      </w:r>
      <w:r>
        <w:rPr>
          <w:rFonts w:ascii="宋体" w:hAnsi="宋体"/>
          <w:szCs w:val="21"/>
          <w:u w:val="single"/>
        </w:rPr>
        <w:t xml:space="preserve">   </w:t>
      </w:r>
      <w:r>
        <w:rPr>
          <w:rFonts w:hint="eastAsia"/>
        </w:rPr>
        <w:t>的积是常数。当绝对黑体的温度增高时，它的辐射峰值波长向</w:t>
      </w:r>
      <w:r>
        <w:rPr>
          <w:rFonts w:ascii="宋体" w:hAnsi="宋体"/>
          <w:szCs w:val="21"/>
          <w:u w:val="single"/>
        </w:rPr>
        <w:t xml:space="preserve">  (2) </w:t>
      </w:r>
      <w:r>
        <w:rPr>
          <w:rFonts w:hint="eastAsia" w:ascii="宋体" w:hAnsi="宋体"/>
          <w:szCs w:val="21"/>
          <w:u w:val="single"/>
        </w:rPr>
        <w:t xml:space="preserve">     </w:t>
      </w:r>
      <w:r>
        <w:rPr>
          <w:rFonts w:ascii="宋体" w:hAnsi="宋体"/>
          <w:szCs w:val="21"/>
          <w:u w:val="single"/>
        </w:rPr>
        <w:t xml:space="preserve">   </w:t>
      </w:r>
      <w:r>
        <w:rPr>
          <w:rFonts w:hint="eastAsia"/>
        </w:rPr>
        <w:t>方向移动。</w:t>
      </w:r>
      <w:r>
        <w:tab/>
      </w:r>
    </w:p>
    <w:p>
      <w:pPr>
        <w:spacing w:line="360" w:lineRule="auto"/>
      </w:pPr>
      <w:r>
        <w:t>2.</w:t>
      </w:r>
      <w:r>
        <w:rPr>
          <w:rFonts w:hint="eastAsia"/>
        </w:rPr>
        <w:t>物体表面状况不同，反射率也不同。物体的反射状况可分为三种，即</w:t>
      </w:r>
      <w:r>
        <w:rPr>
          <w:rFonts w:ascii="宋体" w:hAnsi="宋体"/>
          <w:szCs w:val="21"/>
          <w:u w:val="single"/>
        </w:rPr>
        <w:t xml:space="preserve">  (3)  </w:t>
      </w:r>
      <w:r>
        <w:rPr>
          <w:rFonts w:hint="eastAsia" w:ascii="宋体" w:hAnsi="宋体"/>
          <w:szCs w:val="21"/>
          <w:u w:val="single"/>
        </w:rPr>
        <w:t xml:space="preserve">  </w:t>
      </w:r>
      <w:r>
        <w:rPr>
          <w:rFonts w:ascii="宋体" w:hAnsi="宋体"/>
          <w:szCs w:val="21"/>
          <w:u w:val="single"/>
        </w:rPr>
        <w:t xml:space="preserve">  </w:t>
      </w:r>
      <w:r>
        <w:rPr>
          <w:rFonts w:hint="eastAsia"/>
        </w:rPr>
        <w:t>、</w:t>
      </w:r>
      <w:r>
        <w:rPr>
          <w:rFonts w:ascii="宋体" w:hAnsi="宋体"/>
          <w:szCs w:val="21"/>
          <w:u w:val="single"/>
        </w:rPr>
        <w:t xml:space="preserve">  (4)  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ascii="宋体" w:hAnsi="宋体"/>
          <w:szCs w:val="21"/>
          <w:u w:val="single"/>
        </w:rPr>
        <w:t xml:space="preserve">  </w:t>
      </w:r>
      <w:r>
        <w:rPr>
          <w:rFonts w:hint="eastAsia"/>
        </w:rPr>
        <w:t>、</w:t>
      </w:r>
      <w:r>
        <w:rPr>
          <w:rFonts w:ascii="宋体" w:hAnsi="宋体"/>
          <w:szCs w:val="21"/>
          <w:u w:val="single"/>
        </w:rPr>
        <w:t xml:space="preserve">  (5) </w:t>
      </w:r>
      <w:r>
        <w:rPr>
          <w:rFonts w:hint="eastAsia" w:ascii="宋体" w:hAnsi="宋体"/>
          <w:szCs w:val="21"/>
          <w:u w:val="single"/>
        </w:rPr>
        <w:t xml:space="preserve">         </w:t>
      </w:r>
      <w:r>
        <w:rPr>
          <w:rFonts w:ascii="宋体" w:hAnsi="宋体"/>
          <w:szCs w:val="21"/>
          <w:u w:val="single"/>
        </w:rPr>
        <w:t xml:space="preserve"> </w:t>
      </w:r>
      <w:r>
        <w:rPr>
          <w:rFonts w:hint="eastAsia"/>
        </w:rPr>
        <w:t>。</w:t>
      </w:r>
      <w:r>
        <w:tab/>
      </w:r>
    </w:p>
    <w:p>
      <w:pPr>
        <w:spacing w:line="360" w:lineRule="auto"/>
      </w:pPr>
      <w:r>
        <w:t>3.</w:t>
      </w:r>
      <w:r>
        <w:rPr>
          <w:rFonts w:hint="eastAsia"/>
        </w:rPr>
        <w:t>特征变换在遥感图像分类中的作用是减少</w:t>
      </w:r>
      <w:r>
        <w:rPr>
          <w:rFonts w:ascii="宋体" w:hAnsi="宋体"/>
          <w:szCs w:val="21"/>
          <w:u w:val="single"/>
        </w:rPr>
        <w:t xml:space="preserve">  (6) 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ascii="宋体" w:hAnsi="宋体"/>
          <w:szCs w:val="21"/>
          <w:u w:val="single"/>
        </w:rPr>
        <w:t xml:space="preserve">  </w:t>
      </w:r>
      <w:r>
        <w:rPr>
          <w:rFonts w:hint="eastAsia"/>
        </w:rPr>
        <w:t>的相关性，突出</w:t>
      </w:r>
      <w:r>
        <w:rPr>
          <w:rFonts w:ascii="宋体" w:hAnsi="宋体"/>
          <w:szCs w:val="21"/>
          <w:u w:val="single"/>
        </w:rPr>
        <w:t xml:space="preserve"> (7)</w:t>
      </w:r>
      <w:r>
        <w:rPr>
          <w:rFonts w:hint="eastAsia" w:ascii="宋体" w:hAnsi="宋体"/>
          <w:szCs w:val="21"/>
          <w:u w:val="single"/>
        </w:rPr>
        <w:t xml:space="preserve">     </w:t>
      </w:r>
      <w:r>
        <w:rPr>
          <w:rFonts w:ascii="宋体" w:hAnsi="宋体"/>
          <w:szCs w:val="21"/>
          <w:u w:val="single"/>
        </w:rPr>
        <w:t xml:space="preserve">   </w:t>
      </w:r>
      <w:r>
        <w:rPr>
          <w:rFonts w:hint="eastAsia"/>
        </w:rPr>
        <w:t>。</w:t>
      </w:r>
    </w:p>
    <w:p>
      <w:pPr>
        <w:spacing w:line="360" w:lineRule="auto"/>
      </w:pPr>
      <w:r>
        <w:t>4.</w:t>
      </w:r>
      <w:r>
        <w:rPr>
          <w:rFonts w:hint="eastAsia"/>
        </w:rPr>
        <w:t>传感器按工作的波段可分为</w:t>
      </w:r>
      <w:r>
        <w:rPr>
          <w:rFonts w:ascii="宋体" w:hAnsi="宋体"/>
          <w:szCs w:val="21"/>
          <w:u w:val="single"/>
        </w:rPr>
        <w:t xml:space="preserve">  (8) 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ascii="宋体" w:hAnsi="宋体"/>
          <w:szCs w:val="21"/>
          <w:u w:val="single"/>
        </w:rPr>
        <w:t xml:space="preserve"> </w:t>
      </w:r>
      <w:r>
        <w:rPr>
          <w:rFonts w:hint="eastAsia"/>
        </w:rPr>
        <w:t>、</w:t>
      </w:r>
      <w:r>
        <w:rPr>
          <w:rFonts w:ascii="宋体" w:hAnsi="宋体"/>
          <w:szCs w:val="21"/>
          <w:u w:val="single"/>
        </w:rPr>
        <w:t xml:space="preserve">   (9) </w:t>
      </w:r>
      <w:r>
        <w:rPr>
          <w:rFonts w:hint="eastAsia" w:ascii="宋体" w:hAnsi="宋体"/>
          <w:szCs w:val="21"/>
          <w:u w:val="single"/>
        </w:rPr>
        <w:t xml:space="preserve">       </w:t>
      </w:r>
      <w:r>
        <w:rPr>
          <w:rFonts w:ascii="宋体" w:hAnsi="宋体"/>
          <w:szCs w:val="21"/>
          <w:u w:val="single"/>
        </w:rPr>
        <w:t xml:space="preserve">  </w:t>
      </w:r>
      <w:r>
        <w:rPr>
          <w:rFonts w:hint="eastAsia"/>
        </w:rPr>
        <w:t>和</w:t>
      </w:r>
      <w:r>
        <w:rPr>
          <w:rFonts w:ascii="宋体" w:hAnsi="宋体"/>
          <w:szCs w:val="21"/>
          <w:u w:val="single"/>
        </w:rPr>
        <w:t xml:space="preserve">  (10) 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ascii="宋体" w:hAnsi="宋体"/>
          <w:szCs w:val="21"/>
          <w:u w:val="single"/>
        </w:rPr>
        <w:t xml:space="preserve">  </w:t>
      </w:r>
      <w:r>
        <w:rPr>
          <w:rFonts w:hint="eastAsia"/>
        </w:rPr>
        <w:t>。</w:t>
      </w:r>
      <w:r>
        <w:tab/>
      </w:r>
    </w:p>
    <w:p>
      <w:pPr>
        <w:numPr>
          <w:ilvl w:val="0"/>
          <w:numId w:val="0"/>
        </w:numPr>
        <w:spacing w:line="360" w:lineRule="auto"/>
        <w:ind w:leftChars="0"/>
        <w:jc w:val="left"/>
        <w:rPr>
          <w:sz w:val="24"/>
          <w:szCs w:val="24"/>
        </w:rPr>
      </w:pPr>
      <w:r>
        <w:rPr>
          <w:rFonts w:hint="eastAsia" w:hAnsi="宋体"/>
          <w:b/>
          <w:sz w:val="24"/>
          <w:szCs w:val="24"/>
          <w:lang w:val="en-US" w:eastAsia="zh-CN"/>
        </w:rPr>
        <w:t>四、</w:t>
      </w:r>
      <w:r>
        <w:rPr>
          <w:rFonts w:hint="eastAsia" w:hAnsi="宋体"/>
          <w:b/>
          <w:sz w:val="24"/>
          <w:szCs w:val="24"/>
        </w:rPr>
        <w:t>名词解释</w:t>
      </w:r>
    </w:p>
    <w:p>
      <w:pPr>
        <w:spacing w:line="360" w:lineRule="auto"/>
        <w:jc w:val="left"/>
        <w:rPr>
          <w:rFonts w:hint="eastAsia" w:hAnsi="宋体"/>
          <w:szCs w:val="21"/>
        </w:rPr>
      </w:pPr>
      <w:r>
        <w:rPr>
          <w:rFonts w:hAnsi="宋体"/>
          <w:szCs w:val="21"/>
        </w:rPr>
        <w:t xml:space="preserve">1. </w:t>
      </w:r>
      <w:r>
        <w:rPr>
          <w:rFonts w:hint="eastAsia" w:hAnsi="宋体"/>
          <w:szCs w:val="21"/>
        </w:rPr>
        <w:t>距离分辨力：</w:t>
      </w:r>
    </w:p>
    <w:p>
      <w:pPr>
        <w:spacing w:line="360" w:lineRule="auto"/>
        <w:jc w:val="left"/>
        <w:rPr>
          <w:rFonts w:hAnsi="宋体"/>
          <w:szCs w:val="21"/>
        </w:rPr>
      </w:pPr>
    </w:p>
    <w:p>
      <w:pPr>
        <w:spacing w:line="360" w:lineRule="auto"/>
        <w:jc w:val="left"/>
        <w:rPr>
          <w:rFonts w:hAnsi="宋体"/>
          <w:szCs w:val="21"/>
        </w:rPr>
      </w:pPr>
    </w:p>
    <w:p>
      <w:pPr>
        <w:spacing w:line="360" w:lineRule="auto"/>
        <w:jc w:val="left"/>
        <w:rPr>
          <w:rFonts w:hint="eastAsia" w:hAnsi="宋体"/>
          <w:szCs w:val="21"/>
        </w:rPr>
      </w:pPr>
      <w:r>
        <w:rPr>
          <w:rFonts w:hAnsi="宋体"/>
          <w:szCs w:val="21"/>
        </w:rPr>
        <w:t xml:space="preserve">2. </w:t>
      </w:r>
      <w:r>
        <w:rPr>
          <w:rFonts w:hint="eastAsia" w:hAnsi="宋体"/>
          <w:szCs w:val="21"/>
        </w:rPr>
        <w:t>图像融合</w:t>
      </w:r>
    </w:p>
    <w:p>
      <w:pPr>
        <w:spacing w:line="360" w:lineRule="auto"/>
        <w:jc w:val="left"/>
        <w:rPr>
          <w:rFonts w:hint="eastAsia" w:hAnsi="宋体"/>
          <w:szCs w:val="21"/>
        </w:rPr>
      </w:pPr>
    </w:p>
    <w:p>
      <w:pPr>
        <w:spacing w:line="360" w:lineRule="auto"/>
        <w:jc w:val="left"/>
        <w:rPr>
          <w:rFonts w:hAnsi="宋体"/>
          <w:szCs w:val="21"/>
        </w:rPr>
      </w:pPr>
    </w:p>
    <w:p>
      <w:pPr>
        <w:spacing w:line="360" w:lineRule="auto"/>
        <w:jc w:val="left"/>
        <w:rPr>
          <w:rFonts w:hint="eastAsia" w:hAnsi="宋体"/>
          <w:szCs w:val="21"/>
        </w:rPr>
      </w:pPr>
      <w:r>
        <w:rPr>
          <w:rFonts w:hAnsi="宋体"/>
          <w:szCs w:val="21"/>
        </w:rPr>
        <w:t xml:space="preserve">3. </w:t>
      </w:r>
      <w:r>
        <w:rPr>
          <w:rFonts w:hint="eastAsia" w:hAnsi="宋体"/>
          <w:szCs w:val="21"/>
        </w:rPr>
        <w:t>监督分类</w:t>
      </w:r>
      <w:r>
        <w:rPr>
          <w:rFonts w:hAnsi="宋体"/>
          <w:szCs w:val="21"/>
        </w:rPr>
        <w:tab/>
      </w:r>
      <w:r>
        <w:rPr>
          <w:rFonts w:hAnsi="宋体"/>
          <w:szCs w:val="21"/>
        </w:rPr>
        <w:tab/>
      </w:r>
    </w:p>
    <w:p>
      <w:pPr>
        <w:spacing w:line="360" w:lineRule="auto"/>
        <w:jc w:val="left"/>
        <w:rPr>
          <w:rFonts w:hint="eastAsia" w:hAnsi="宋体"/>
          <w:szCs w:val="21"/>
        </w:rPr>
      </w:pPr>
    </w:p>
    <w:p>
      <w:pPr>
        <w:spacing w:line="360" w:lineRule="auto"/>
        <w:jc w:val="left"/>
        <w:rPr>
          <w:rFonts w:hint="eastAsia" w:hAnsi="宋体"/>
          <w:szCs w:val="21"/>
          <w:lang w:val="en-US" w:eastAsia="zh-CN"/>
        </w:rPr>
      </w:pPr>
      <w:r>
        <w:rPr>
          <w:rFonts w:hAnsi="宋体"/>
          <w:szCs w:val="21"/>
        </w:rPr>
        <w:tab/>
      </w:r>
    </w:p>
    <w:p>
      <w:pPr>
        <w:numPr>
          <w:ilvl w:val="0"/>
          <w:numId w:val="0"/>
        </w:numPr>
        <w:spacing w:line="360" w:lineRule="auto"/>
        <w:ind w:leftChars="0"/>
        <w:jc w:val="left"/>
        <w:rPr>
          <w:sz w:val="24"/>
          <w:szCs w:val="24"/>
        </w:rPr>
      </w:pPr>
      <w:r>
        <w:rPr>
          <w:rFonts w:hint="eastAsia" w:hAnsi="宋体"/>
          <w:b/>
          <w:sz w:val="24"/>
          <w:szCs w:val="24"/>
          <w:lang w:val="en-US" w:eastAsia="zh-CN"/>
        </w:rPr>
        <w:t>五、</w:t>
      </w:r>
      <w:r>
        <w:rPr>
          <w:rFonts w:hint="eastAsia" w:hAnsi="宋体"/>
          <w:b/>
          <w:sz w:val="24"/>
          <w:szCs w:val="24"/>
        </w:rPr>
        <w:t>简答题</w:t>
      </w:r>
    </w:p>
    <w:p>
      <w:pPr>
        <w:spacing w:line="360" w:lineRule="auto"/>
        <w:rPr>
          <w:rFonts w:hint="eastAsia"/>
        </w:rPr>
      </w:pPr>
      <w:r>
        <w:t>1.</w:t>
      </w:r>
      <w:r>
        <w:rPr>
          <w:rFonts w:hint="eastAsia"/>
        </w:rPr>
        <w:t xml:space="preserve"> 遥感图像处理软件的基本功能有哪些？</w:t>
      </w:r>
    </w:p>
    <w:p>
      <w:pPr>
        <w:spacing w:line="360" w:lineRule="auto"/>
        <w:rPr>
          <w:rFonts w:hint="eastAsia"/>
        </w:rPr>
      </w:pPr>
    </w:p>
    <w:p>
      <w:pPr>
        <w:snapToGrid w:val="0"/>
        <w:spacing w:line="360" w:lineRule="auto"/>
        <w:rPr>
          <w:rFonts w:hint="eastAsia"/>
        </w:rPr>
      </w:pPr>
    </w:p>
    <w:p>
      <w:pPr>
        <w:snapToGrid w:val="0"/>
        <w:spacing w:line="360" w:lineRule="auto"/>
        <w:rPr>
          <w:rFonts w:hint="eastAsia"/>
        </w:rPr>
      </w:pPr>
      <w:r>
        <w:t xml:space="preserve"> </w:t>
      </w:r>
    </w:p>
    <w:p>
      <w:pPr>
        <w:snapToGrid w:val="0"/>
        <w:spacing w:line="360" w:lineRule="auto"/>
        <w:rPr>
          <w:rFonts w:hint="eastAsia"/>
        </w:rPr>
      </w:pPr>
    </w:p>
    <w:p>
      <w:pPr>
        <w:snapToGrid w:val="0"/>
        <w:spacing w:line="360" w:lineRule="auto"/>
        <w:rPr>
          <w:rFonts w:hint="eastAsia"/>
        </w:rPr>
      </w:pPr>
    </w:p>
    <w:p>
      <w:pPr>
        <w:snapToGrid w:val="0"/>
        <w:spacing w:line="360" w:lineRule="auto"/>
        <w:rPr>
          <w:rFonts w:hint="eastAsia"/>
        </w:rPr>
      </w:pPr>
    </w:p>
    <w:p>
      <w:pPr>
        <w:snapToGrid w:val="0"/>
        <w:spacing w:line="360" w:lineRule="auto"/>
        <w:rPr>
          <w:rFonts w:hint="eastAsia"/>
        </w:rPr>
      </w:pPr>
    </w:p>
    <w:p>
      <w:pPr>
        <w:snapToGrid w:val="0"/>
        <w:spacing w:line="360" w:lineRule="auto"/>
        <w:rPr>
          <w:rFonts w:hint="eastAsia"/>
        </w:rPr>
      </w:pPr>
    </w:p>
    <w:p>
      <w:pPr>
        <w:snapToGrid w:val="0"/>
        <w:spacing w:line="360" w:lineRule="auto"/>
        <w:rPr>
          <w:rFonts w:hint="eastAsia"/>
        </w:rPr>
      </w:pPr>
    </w:p>
    <w:p>
      <w:pPr>
        <w:snapToGrid w:val="0"/>
        <w:spacing w:line="360" w:lineRule="auto"/>
        <w:rPr>
          <w:rFonts w:hint="eastAsia"/>
          <w:b/>
          <w:sz w:val="28"/>
          <w:szCs w:val="28"/>
        </w:rPr>
      </w:pPr>
    </w:p>
    <w:p>
      <w:pPr>
        <w:snapToGrid w:val="0"/>
        <w:spacing w:line="360" w:lineRule="auto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六、论述题</w:t>
      </w:r>
    </w:p>
    <w:p>
      <w:pPr>
        <w:snapToGrid w:val="0"/>
        <w:spacing w:line="360" w:lineRule="auto"/>
        <w:ind w:firstLine="525" w:firstLineChars="250"/>
        <w:rPr>
          <w:rFonts w:hint="eastAsia"/>
        </w:rPr>
      </w:pPr>
      <w:r>
        <w:rPr>
          <w:rFonts w:hint="eastAsia"/>
        </w:rPr>
        <w:t>叙述遥感图像监督法分类的基本原理，请你设计一个完整的框架以实现遥感图像的监督法分类，指出每一步的功能。</w:t>
      </w:r>
    </w:p>
    <w:p>
      <w:pPr>
        <w:snapToGrid w:val="0"/>
        <w:spacing w:line="360" w:lineRule="auto"/>
        <w:ind w:firstLine="525" w:firstLineChars="250"/>
        <w:rPr>
          <w:rFonts w:hint="eastAsia"/>
        </w:rPr>
      </w:pPr>
    </w:p>
    <w:p>
      <w:pPr>
        <w:snapToGrid w:val="0"/>
        <w:spacing w:line="360" w:lineRule="auto"/>
        <w:ind w:firstLine="525" w:firstLineChars="250"/>
        <w:rPr>
          <w:rFonts w:hint="eastAsia"/>
        </w:rPr>
      </w:pPr>
    </w:p>
    <w:p>
      <w:pPr>
        <w:snapToGrid w:val="0"/>
        <w:spacing w:line="360" w:lineRule="auto"/>
        <w:ind w:firstLine="525" w:firstLineChars="250"/>
        <w:rPr>
          <w:rFonts w:hint="eastAsia"/>
        </w:rPr>
      </w:pPr>
    </w:p>
    <w:p>
      <w:pPr>
        <w:snapToGrid w:val="0"/>
        <w:spacing w:line="360" w:lineRule="auto"/>
        <w:ind w:firstLine="525" w:firstLineChars="250"/>
        <w:rPr>
          <w:rFonts w:hint="eastAsia"/>
        </w:rPr>
      </w:pPr>
    </w:p>
    <w:p>
      <w:pPr>
        <w:snapToGrid w:val="0"/>
        <w:spacing w:line="360" w:lineRule="auto"/>
        <w:ind w:firstLine="525" w:firstLineChars="250"/>
        <w:rPr>
          <w:rFonts w:hint="eastAsia"/>
        </w:rPr>
      </w:pPr>
    </w:p>
    <w:p>
      <w:pPr>
        <w:snapToGrid w:val="0"/>
        <w:spacing w:line="360" w:lineRule="auto"/>
        <w:ind w:firstLine="525" w:firstLineChars="250"/>
        <w:rPr>
          <w:rFonts w:hint="eastAsia"/>
        </w:rPr>
      </w:pPr>
    </w:p>
    <w:p>
      <w:pPr>
        <w:snapToGrid w:val="0"/>
        <w:spacing w:line="360" w:lineRule="auto"/>
        <w:ind w:firstLine="525" w:firstLineChars="250"/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br w:type="page"/>
      </w:r>
    </w:p>
    <w:p>
      <w:pPr>
        <w:snapToGrid w:val="0"/>
        <w:spacing w:line="360" w:lineRule="auto"/>
        <w:rPr>
          <w:rFonts w:hint="eastAsia"/>
        </w:rPr>
      </w:pPr>
    </w:p>
    <w:p>
      <w:pPr>
        <w:snapToGrid w:val="0"/>
        <w:spacing w:line="360" w:lineRule="auto"/>
        <w:rPr>
          <w:rFonts w:hint="eastAsia" w:eastAsia="宋体"/>
          <w:b/>
          <w:bCs/>
          <w:lang w:val="en-US" w:eastAsia="zh-CN"/>
        </w:rPr>
      </w:pPr>
      <w:r>
        <w:rPr>
          <w:rFonts w:hint="eastAsia"/>
          <w:b/>
          <w:bCs/>
        </w:rPr>
        <w:t>遥感原理与应用</w:t>
      </w:r>
      <w:r>
        <w:rPr>
          <w:rFonts w:hint="eastAsia"/>
          <w:b/>
          <w:bCs/>
          <w:lang w:val="en-US" w:eastAsia="zh-CN"/>
        </w:rPr>
        <w:t>复习资料：</w:t>
      </w:r>
    </w:p>
    <w:p>
      <w:pPr>
        <w:spacing w:line="360" w:lineRule="auto"/>
        <w:jc w:val="left"/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一．单项选择题</w:t>
      </w:r>
    </w:p>
    <w:tbl>
      <w:tblPr>
        <w:tblStyle w:val="5"/>
        <w:tblW w:w="68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852"/>
        <w:gridCol w:w="853"/>
        <w:gridCol w:w="853"/>
        <w:gridCol w:w="852"/>
        <w:gridCol w:w="852"/>
        <w:gridCol w:w="852"/>
        <w:gridCol w:w="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Ansi="宋体"/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1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Ansi="宋体"/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2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Ansi="宋体"/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3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Ansi="宋体"/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4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Ansi="宋体"/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5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Ansi="宋体"/>
                <w:b/>
                <w:szCs w:val="21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Ansi="宋体"/>
                <w:b/>
                <w:szCs w:val="21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Ansi="宋体"/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D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Ansi="宋体"/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D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Ansi="宋体"/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C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Ansi="宋体"/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B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Ansi="宋体"/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A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Ansi="宋体"/>
                <w:b/>
                <w:szCs w:val="21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Ansi="宋体"/>
                <w:b/>
                <w:szCs w:val="21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Ansi="宋体"/>
                <w:b/>
                <w:szCs w:val="21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Ansi="宋体"/>
                <w:b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Ansi="宋体"/>
                <w:b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Ansi="宋体"/>
                <w:b/>
                <w:szCs w:val="21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Ansi="宋体"/>
                <w:b/>
                <w:szCs w:val="21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Ansi="宋体"/>
                <w:b/>
                <w:szCs w:val="21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Ansi="宋体"/>
                <w:b/>
                <w:szCs w:val="21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Ansi="宋体"/>
                <w:b/>
                <w:szCs w:val="21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Ansi="宋体"/>
                <w:b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Ansi="宋体"/>
                <w:b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Ansi="宋体"/>
                <w:b/>
                <w:szCs w:val="21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Ansi="宋体"/>
                <w:b/>
                <w:szCs w:val="21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Ansi="宋体"/>
                <w:b/>
                <w:szCs w:val="21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Ansi="宋体"/>
                <w:b/>
                <w:szCs w:val="21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Ansi="宋体"/>
                <w:b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二．判断题</w:t>
      </w:r>
    </w:p>
    <w:tbl>
      <w:tblPr>
        <w:tblStyle w:val="5"/>
        <w:tblW w:w="59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852"/>
        <w:gridCol w:w="853"/>
        <w:gridCol w:w="853"/>
        <w:gridCol w:w="852"/>
        <w:gridCol w:w="852"/>
        <w:gridCol w:w="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Ansi="宋体"/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1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Ansi="宋体"/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2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Ansi="宋体"/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3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Ansi="宋体"/>
                <w:b/>
                <w:szCs w:val="21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Ansi="宋体"/>
                <w:b/>
                <w:szCs w:val="21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Ansi="宋体"/>
                <w:b/>
                <w:szCs w:val="21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Ansi="宋体"/>
                <w:b/>
                <w:szCs w:val="21"/>
              </w:rPr>
            </w:pPr>
            <w:r>
              <w:rPr>
                <w:b/>
                <w:szCs w:val="21"/>
              </w:rPr>
              <w:t>T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Ansi="宋体"/>
                <w:b/>
                <w:szCs w:val="21"/>
              </w:rPr>
            </w:pPr>
            <w:r>
              <w:rPr>
                <w:b/>
                <w:szCs w:val="21"/>
              </w:rPr>
              <w:t>T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Ansi="宋体"/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F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Ansi="宋体"/>
                <w:b/>
                <w:szCs w:val="21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Ansi="宋体"/>
                <w:b/>
                <w:szCs w:val="21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Ansi="宋体"/>
                <w:b/>
                <w:szCs w:val="21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Ansi="宋体"/>
                <w:b/>
                <w:szCs w:val="21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Ansi="宋体"/>
                <w:b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Ansi="宋体"/>
                <w:b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Ansi="宋体"/>
                <w:b/>
                <w:szCs w:val="21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Ansi="宋体"/>
                <w:b/>
                <w:szCs w:val="21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Ansi="宋体"/>
                <w:b/>
                <w:szCs w:val="21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Ansi="宋体"/>
                <w:b/>
                <w:szCs w:val="21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Ansi="宋体"/>
                <w:b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Ansi="宋体"/>
                <w:b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Ansi="宋体"/>
                <w:b/>
                <w:szCs w:val="21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Ansi="宋体"/>
                <w:b/>
                <w:szCs w:val="21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Ansi="宋体"/>
                <w:b/>
                <w:szCs w:val="21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Ansi="宋体"/>
                <w:b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hAnsi="宋体"/>
          <w:b/>
          <w:szCs w:val="21"/>
        </w:rPr>
      </w:pPr>
    </w:p>
    <w:p>
      <w:pPr>
        <w:spacing w:line="360" w:lineRule="auto"/>
        <w:jc w:val="left"/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三．</w:t>
      </w:r>
      <w:r>
        <w:rPr>
          <w:rFonts w:hint="eastAsia" w:hAnsi="宋体"/>
          <w:b/>
          <w:color w:val="000000"/>
          <w:szCs w:val="21"/>
        </w:rPr>
        <w:t>填空题</w:t>
      </w:r>
    </w:p>
    <w:p>
      <w:pPr>
        <w:spacing w:line="360" w:lineRule="auto"/>
        <w:rPr>
          <w:bCs/>
        </w:rPr>
      </w:pPr>
      <w:r>
        <w:rPr>
          <w:bCs/>
        </w:rPr>
        <w:t>1.</w:t>
      </w:r>
      <w:r>
        <w:rPr>
          <w:rFonts w:ascii="宋体" w:hAnsi="宋体"/>
          <w:bCs/>
          <w:szCs w:val="21"/>
        </w:rPr>
        <w:t xml:space="preserve"> (</w:t>
      </w:r>
      <w:r>
        <w:rPr>
          <w:bCs/>
        </w:rPr>
        <w:t>1</w:t>
      </w:r>
      <w:r>
        <w:rPr>
          <w:rFonts w:ascii="宋体" w:hAnsi="宋体"/>
          <w:bCs/>
          <w:szCs w:val="21"/>
        </w:rPr>
        <w:t>)</w:t>
      </w:r>
      <w:r>
        <w:rPr>
          <w:rFonts w:hint="eastAsia"/>
          <w:bCs/>
        </w:rPr>
        <w:t>温度；</w:t>
      </w:r>
      <w:r>
        <w:rPr>
          <w:bCs/>
        </w:rPr>
        <w:t xml:space="preserve">            </w:t>
      </w:r>
      <w:r>
        <w:rPr>
          <w:rFonts w:ascii="宋体" w:hAnsi="宋体"/>
          <w:bCs/>
          <w:szCs w:val="21"/>
        </w:rPr>
        <w:t>(</w:t>
      </w:r>
      <w:r>
        <w:rPr>
          <w:bCs/>
        </w:rPr>
        <w:t>2</w:t>
      </w:r>
      <w:r>
        <w:rPr>
          <w:rFonts w:ascii="宋体" w:hAnsi="宋体"/>
          <w:bCs/>
          <w:szCs w:val="21"/>
        </w:rPr>
        <w:t>)</w:t>
      </w:r>
      <w:r>
        <w:rPr>
          <w:rFonts w:hint="eastAsia"/>
          <w:bCs/>
        </w:rPr>
        <w:t>短波。</w:t>
      </w:r>
    </w:p>
    <w:p>
      <w:pPr>
        <w:spacing w:line="360" w:lineRule="auto"/>
        <w:rPr>
          <w:bCs/>
        </w:rPr>
      </w:pPr>
      <w:r>
        <w:rPr>
          <w:bCs/>
        </w:rPr>
        <w:t>2.</w:t>
      </w:r>
      <w:r>
        <w:rPr>
          <w:rFonts w:ascii="宋体" w:hAnsi="宋体"/>
          <w:bCs/>
          <w:szCs w:val="21"/>
        </w:rPr>
        <w:t xml:space="preserve"> (</w:t>
      </w:r>
      <w:r>
        <w:rPr>
          <w:bCs/>
        </w:rPr>
        <w:t>3</w:t>
      </w:r>
      <w:r>
        <w:rPr>
          <w:rFonts w:ascii="宋体" w:hAnsi="宋体"/>
          <w:bCs/>
          <w:szCs w:val="21"/>
        </w:rPr>
        <w:t>)</w:t>
      </w:r>
      <w:r>
        <w:rPr>
          <w:rFonts w:hint="eastAsia"/>
          <w:bCs/>
        </w:rPr>
        <w:t>漫反射；</w:t>
      </w:r>
      <w:r>
        <w:rPr>
          <w:bCs/>
        </w:rPr>
        <w:t xml:space="preserve">          </w:t>
      </w:r>
      <w:r>
        <w:rPr>
          <w:rFonts w:ascii="宋体" w:hAnsi="宋体"/>
          <w:bCs/>
          <w:szCs w:val="21"/>
        </w:rPr>
        <w:t>(</w:t>
      </w:r>
      <w:r>
        <w:rPr>
          <w:bCs/>
        </w:rPr>
        <w:t>4</w:t>
      </w:r>
      <w:r>
        <w:rPr>
          <w:rFonts w:ascii="宋体" w:hAnsi="宋体"/>
          <w:bCs/>
          <w:szCs w:val="21"/>
        </w:rPr>
        <w:t>)</w:t>
      </w:r>
      <w:r>
        <w:rPr>
          <w:rFonts w:hint="eastAsia"/>
          <w:bCs/>
        </w:rPr>
        <w:t>镜面反射；</w:t>
      </w:r>
      <w:r>
        <w:rPr>
          <w:bCs/>
        </w:rPr>
        <w:t xml:space="preserve">             </w:t>
      </w:r>
      <w:r>
        <w:rPr>
          <w:rFonts w:ascii="宋体" w:hAnsi="宋体"/>
          <w:bCs/>
          <w:szCs w:val="21"/>
        </w:rPr>
        <w:t>(</w:t>
      </w:r>
      <w:r>
        <w:rPr>
          <w:bCs/>
        </w:rPr>
        <w:t>5</w:t>
      </w:r>
      <w:r>
        <w:rPr>
          <w:rFonts w:ascii="宋体" w:hAnsi="宋体"/>
          <w:bCs/>
          <w:szCs w:val="21"/>
        </w:rPr>
        <w:t>)</w:t>
      </w:r>
      <w:r>
        <w:rPr>
          <w:rFonts w:hint="eastAsia"/>
          <w:bCs/>
        </w:rPr>
        <w:t>异向性反射</w:t>
      </w:r>
    </w:p>
    <w:p>
      <w:pPr>
        <w:spacing w:line="360" w:lineRule="auto"/>
        <w:rPr>
          <w:bCs/>
        </w:rPr>
      </w:pPr>
      <w:r>
        <w:rPr>
          <w:bCs/>
        </w:rPr>
        <w:t>3.</w:t>
      </w:r>
      <w:r>
        <w:rPr>
          <w:rFonts w:ascii="宋体" w:hAnsi="宋体"/>
          <w:bCs/>
          <w:szCs w:val="21"/>
        </w:rPr>
        <w:t xml:space="preserve"> (</w:t>
      </w:r>
      <w:r>
        <w:rPr>
          <w:bCs/>
        </w:rPr>
        <w:t>6</w:t>
      </w:r>
      <w:r>
        <w:rPr>
          <w:rFonts w:ascii="宋体" w:hAnsi="宋体"/>
          <w:bCs/>
          <w:szCs w:val="21"/>
        </w:rPr>
        <w:t>)</w:t>
      </w:r>
      <w:r>
        <w:rPr>
          <w:rFonts w:hint="eastAsia"/>
          <w:bCs/>
        </w:rPr>
        <w:t>特征之间；</w:t>
      </w:r>
      <w:r>
        <w:rPr>
          <w:bCs/>
        </w:rPr>
        <w:t xml:space="preserve">        </w:t>
      </w:r>
      <w:r>
        <w:rPr>
          <w:rFonts w:ascii="宋体" w:hAnsi="宋体"/>
          <w:bCs/>
          <w:szCs w:val="21"/>
        </w:rPr>
        <w:t>(</w:t>
      </w:r>
      <w:r>
        <w:rPr>
          <w:bCs/>
        </w:rPr>
        <w:t>7</w:t>
      </w:r>
      <w:r>
        <w:rPr>
          <w:rFonts w:ascii="宋体" w:hAnsi="宋体"/>
          <w:bCs/>
          <w:szCs w:val="21"/>
        </w:rPr>
        <w:t>)</w:t>
      </w:r>
      <w:r>
        <w:rPr>
          <w:rFonts w:hint="eastAsia"/>
          <w:bCs/>
        </w:rPr>
        <w:t>类别间差异</w:t>
      </w:r>
    </w:p>
    <w:p>
      <w:pPr>
        <w:spacing w:line="360" w:lineRule="auto"/>
        <w:rPr>
          <w:bCs/>
        </w:rPr>
      </w:pPr>
      <w:r>
        <w:rPr>
          <w:bCs/>
        </w:rPr>
        <w:t>4.</w:t>
      </w:r>
      <w:r>
        <w:rPr>
          <w:rFonts w:ascii="宋体" w:hAnsi="宋体"/>
          <w:bCs/>
          <w:szCs w:val="21"/>
        </w:rPr>
        <w:t xml:space="preserve"> (</w:t>
      </w:r>
      <w:r>
        <w:rPr>
          <w:bCs/>
        </w:rPr>
        <w:t>8</w:t>
      </w:r>
      <w:r>
        <w:rPr>
          <w:rFonts w:ascii="宋体" w:hAnsi="宋体"/>
          <w:bCs/>
          <w:szCs w:val="21"/>
        </w:rPr>
        <w:t>)</w:t>
      </w:r>
      <w:r>
        <w:rPr>
          <w:rFonts w:hint="eastAsia"/>
          <w:bCs/>
        </w:rPr>
        <w:t>可见光传感器；</w:t>
      </w:r>
      <w:r>
        <w:rPr>
          <w:bCs/>
        </w:rPr>
        <w:t xml:space="preserve">    </w:t>
      </w:r>
      <w:r>
        <w:rPr>
          <w:rFonts w:ascii="宋体" w:hAnsi="宋体"/>
          <w:bCs/>
          <w:szCs w:val="21"/>
        </w:rPr>
        <w:t>(</w:t>
      </w:r>
      <w:r>
        <w:rPr>
          <w:bCs/>
        </w:rPr>
        <w:t>9</w:t>
      </w:r>
      <w:r>
        <w:rPr>
          <w:rFonts w:ascii="宋体" w:hAnsi="宋体"/>
          <w:bCs/>
          <w:szCs w:val="21"/>
        </w:rPr>
        <w:t>)</w:t>
      </w:r>
      <w:r>
        <w:rPr>
          <w:rFonts w:hint="eastAsia"/>
          <w:bCs/>
        </w:rPr>
        <w:t>红外传感器；</w:t>
      </w:r>
      <w:r>
        <w:rPr>
          <w:bCs/>
        </w:rPr>
        <w:t xml:space="preserve">          </w:t>
      </w:r>
      <w:r>
        <w:rPr>
          <w:rFonts w:ascii="宋体" w:hAnsi="宋体"/>
          <w:bCs/>
          <w:szCs w:val="21"/>
        </w:rPr>
        <w:t>(</w:t>
      </w:r>
      <w:r>
        <w:rPr>
          <w:bCs/>
        </w:rPr>
        <w:t>10</w:t>
      </w:r>
      <w:r>
        <w:rPr>
          <w:rFonts w:ascii="宋体" w:hAnsi="宋体"/>
          <w:bCs/>
          <w:szCs w:val="21"/>
        </w:rPr>
        <w:t>)</w:t>
      </w:r>
      <w:r>
        <w:rPr>
          <w:rFonts w:hint="eastAsia"/>
          <w:bCs/>
        </w:rPr>
        <w:t>微波传感器</w:t>
      </w:r>
    </w:p>
    <w:p>
      <w:pPr>
        <w:spacing w:line="360" w:lineRule="auto"/>
        <w:jc w:val="left"/>
        <w:rPr>
          <w:szCs w:val="21"/>
        </w:rPr>
      </w:pPr>
      <w:r>
        <w:rPr>
          <w:rFonts w:hint="eastAsia" w:hAnsi="宋体"/>
          <w:b/>
          <w:szCs w:val="21"/>
        </w:rPr>
        <w:t>四</w:t>
      </w:r>
      <w:r>
        <w:rPr>
          <w:rFonts w:hAnsi="宋体"/>
          <w:b/>
          <w:szCs w:val="21"/>
        </w:rPr>
        <w:t xml:space="preserve">. </w:t>
      </w:r>
      <w:r>
        <w:rPr>
          <w:rFonts w:hint="eastAsia" w:hAnsi="宋体"/>
          <w:b/>
          <w:szCs w:val="21"/>
        </w:rPr>
        <w:t>名词解释</w:t>
      </w:r>
    </w:p>
    <w:p>
      <w:pPr>
        <w:spacing w:line="360" w:lineRule="auto"/>
        <w:rPr>
          <w:rFonts w:hint="eastAsia"/>
        </w:rPr>
      </w:pPr>
    </w:p>
    <w:p>
      <w:pPr>
        <w:spacing w:line="360" w:lineRule="auto"/>
        <w:jc w:val="left"/>
        <w:rPr>
          <w:rFonts w:hint="eastAsia" w:hAnsi="宋体"/>
          <w:bCs/>
          <w:szCs w:val="21"/>
        </w:rPr>
      </w:pPr>
      <w:r>
        <w:rPr>
          <w:rFonts w:hAnsi="宋体"/>
          <w:bCs/>
          <w:szCs w:val="21"/>
        </w:rPr>
        <w:t>1</w:t>
      </w:r>
      <w:r>
        <w:rPr>
          <w:rFonts w:hint="eastAsia" w:hAnsi="宋体"/>
          <w:bCs/>
          <w:szCs w:val="21"/>
          <w:lang w:eastAsia="zh-CN"/>
        </w:rPr>
        <w:t>、</w:t>
      </w:r>
      <w:r>
        <w:rPr>
          <w:rFonts w:hAnsi="宋体"/>
          <w:szCs w:val="21"/>
        </w:rPr>
        <w:drawing>
          <wp:inline distT="0" distB="0" distL="114300" distR="114300">
            <wp:extent cx="5219700" cy="366395"/>
            <wp:effectExtent l="0" t="0" r="0" b="14605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36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rFonts w:hint="eastAsia" w:hAnsi="宋体"/>
          <w:bCs/>
          <w:szCs w:val="21"/>
        </w:rPr>
      </w:pPr>
      <w:r>
        <w:rPr>
          <w:rFonts w:hAnsi="宋体"/>
          <w:bCs/>
          <w:szCs w:val="21"/>
        </w:rPr>
        <w:t>2.</w:t>
      </w:r>
      <w:r>
        <w:rPr>
          <w:rFonts w:hint="eastAsia" w:hAnsi="宋体"/>
          <w:bCs/>
          <w:szCs w:val="21"/>
        </w:rPr>
        <w:t xml:space="preserve"> </w:t>
      </w:r>
      <w:r>
        <w:rPr>
          <w:rFonts w:hint="eastAsia" w:hAnsi="宋体"/>
          <w:bCs/>
          <w:szCs w:val="21"/>
          <w:lang w:eastAsia="zh-CN"/>
        </w:rPr>
        <w:t>、</w:t>
      </w:r>
      <w:r>
        <w:rPr>
          <w:rFonts w:hint="eastAsia" w:hAnsi="宋体"/>
          <w:bCs/>
          <w:szCs w:val="21"/>
        </w:rPr>
        <w:drawing>
          <wp:inline distT="0" distB="0" distL="114300" distR="114300">
            <wp:extent cx="5600065" cy="266700"/>
            <wp:effectExtent l="0" t="0" r="635" b="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0006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rFonts w:hAnsi="宋体"/>
          <w:bCs/>
          <w:szCs w:val="21"/>
        </w:rPr>
      </w:pPr>
      <w:r>
        <w:rPr>
          <w:rFonts w:hAnsi="宋体"/>
          <w:bCs/>
          <w:szCs w:val="21"/>
        </w:rPr>
        <w:drawing>
          <wp:inline distT="0" distB="0" distL="114300" distR="114300">
            <wp:extent cx="5220335" cy="485775"/>
            <wp:effectExtent l="0" t="0" r="18415" b="9525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2033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rFonts w:hAnsi="宋体"/>
          <w:bCs/>
          <w:szCs w:val="21"/>
        </w:rPr>
      </w:pPr>
      <w:r>
        <w:rPr>
          <w:rFonts w:hAnsi="宋体"/>
          <w:bCs/>
          <w:szCs w:val="21"/>
        </w:rPr>
        <w:t>3</w:t>
      </w:r>
      <w:r>
        <w:rPr>
          <w:rFonts w:hint="eastAsia" w:hAnsi="宋体"/>
          <w:bCs/>
          <w:szCs w:val="21"/>
          <w:lang w:eastAsia="zh-CN"/>
        </w:rPr>
        <w:t>、</w:t>
      </w:r>
      <w:r>
        <w:rPr>
          <w:rFonts w:hint="eastAsia" w:hAnsi="宋体"/>
          <w:bCs/>
          <w:szCs w:val="21"/>
        </w:rPr>
        <w:t>包括利用训练样本建立判别函数的“学习”过程和把待分像元代入判别函数进行判别的过程。</w:t>
      </w:r>
    </w:p>
    <w:p>
      <w:pPr>
        <w:spacing w:line="360" w:lineRule="auto"/>
        <w:jc w:val="left"/>
        <w:rPr>
          <w:szCs w:val="21"/>
        </w:rPr>
      </w:pPr>
      <w:r>
        <w:rPr>
          <w:rFonts w:hint="eastAsia" w:hAnsi="宋体"/>
          <w:b/>
          <w:szCs w:val="21"/>
        </w:rPr>
        <w:t>五</w:t>
      </w:r>
      <w:r>
        <w:rPr>
          <w:rFonts w:hAnsi="宋体"/>
          <w:b/>
          <w:szCs w:val="21"/>
        </w:rPr>
        <w:t xml:space="preserve">. </w:t>
      </w:r>
      <w:r>
        <w:rPr>
          <w:rFonts w:hint="eastAsia" w:hAnsi="宋体"/>
          <w:b/>
          <w:szCs w:val="21"/>
        </w:rPr>
        <w:t>问答题</w:t>
      </w:r>
    </w:p>
    <w:p>
      <w:pPr>
        <w:spacing w:line="360" w:lineRule="auto"/>
      </w:pPr>
    </w:p>
    <w:p>
      <w:pPr>
        <w:spacing w:line="360" w:lineRule="auto"/>
        <w:rPr>
          <w:rFonts w:hint="eastAsia" w:hAnsi="宋体"/>
          <w:bCs/>
          <w:szCs w:val="21"/>
        </w:rPr>
      </w:pPr>
      <w:r>
        <w:rPr>
          <w:rFonts w:hAnsi="宋体"/>
          <w:bCs/>
          <w:szCs w:val="21"/>
        </w:rPr>
        <w:t>1.</w:t>
      </w:r>
      <w:r>
        <w:rPr>
          <w:rFonts w:hint="eastAsia" w:hAnsi="宋体"/>
          <w:bCs/>
          <w:szCs w:val="21"/>
        </w:rPr>
        <w:t xml:space="preserve"> </w:t>
      </w:r>
      <w:r>
        <w:rPr>
          <w:rFonts w:hint="eastAsia" w:hAnsi="宋体"/>
          <w:bCs/>
          <w:szCs w:val="21"/>
        </w:rPr>
        <w:drawing>
          <wp:inline distT="0" distB="0" distL="114300" distR="114300">
            <wp:extent cx="5220335" cy="1575435"/>
            <wp:effectExtent l="0" t="0" r="18415" b="5715"/>
            <wp:docPr id="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20335" cy="157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 w:hAnsi="宋体"/>
          <w:bCs/>
          <w:szCs w:val="21"/>
        </w:rPr>
      </w:pPr>
    </w:p>
    <w:p>
      <w:pPr>
        <w:spacing w:line="360" w:lineRule="auto"/>
        <w:rPr>
          <w:rFonts w:hint="eastAsia" w:hAnsi="宋体"/>
          <w:bCs/>
          <w:szCs w:val="21"/>
        </w:rPr>
      </w:pPr>
      <w:r>
        <w:rPr>
          <w:rFonts w:hint="eastAsia" w:hAnsi="宋体"/>
          <w:bCs/>
          <w:szCs w:val="21"/>
        </w:rPr>
        <w:t>六、论述题</w:t>
      </w:r>
    </w:p>
    <w:p>
      <w:pPr>
        <w:spacing w:line="360" w:lineRule="auto"/>
        <w:rPr>
          <w:rFonts w:hint="eastAsia" w:hAnsi="宋体"/>
          <w:bCs/>
          <w:szCs w:val="21"/>
        </w:rPr>
      </w:pPr>
      <w:r>
        <w:rPr>
          <w:rFonts w:hint="eastAsia" w:hAnsi="宋体"/>
          <w:bCs/>
          <w:szCs w:val="21"/>
        </w:rPr>
        <w:t>答：</w:t>
      </w:r>
    </w:p>
    <w:p>
      <w:pPr>
        <w:spacing w:line="360" w:lineRule="auto"/>
        <w:rPr>
          <w:rFonts w:hint="eastAsia" w:hAnsi="宋体"/>
          <w:bCs/>
          <w:szCs w:val="21"/>
        </w:rPr>
      </w:pPr>
      <w:r>
        <w:rPr>
          <w:rFonts w:hint="eastAsia" w:hAnsi="宋体"/>
          <w:bCs/>
          <w:szCs w:val="21"/>
        </w:rPr>
        <w:drawing>
          <wp:inline distT="0" distB="0" distL="114300" distR="114300">
            <wp:extent cx="5215890" cy="1046480"/>
            <wp:effectExtent l="0" t="0" r="3810" b="1270"/>
            <wp:docPr id="1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15890" cy="104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 w:hAnsi="宋体"/>
          <w:bCs/>
          <w:szCs w:val="21"/>
        </w:rPr>
      </w:pPr>
      <w:r>
        <w:rPr>
          <w:rFonts w:hAnsi="宋体"/>
          <w:bCs/>
          <w:szCs w:val="21"/>
        </w:rPr>
        <w:drawing>
          <wp:inline distT="0" distB="0" distL="114300" distR="114300">
            <wp:extent cx="3552190" cy="3456940"/>
            <wp:effectExtent l="0" t="0" r="10160" b="10160"/>
            <wp:docPr id="5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52190" cy="345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 w:hAnsi="宋体"/>
          <w:bCs/>
          <w:szCs w:val="21"/>
        </w:rPr>
      </w:pPr>
      <w:r>
        <w:rPr>
          <w:rFonts w:hint="eastAsia" w:hAnsi="宋体"/>
          <w:bCs/>
          <w:szCs w:val="21"/>
        </w:rPr>
        <w:drawing>
          <wp:inline distT="0" distB="0" distL="114300" distR="114300">
            <wp:extent cx="5217795" cy="2154555"/>
            <wp:effectExtent l="0" t="0" r="1905" b="1714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17795" cy="215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 w:hAnsi="宋体"/>
          <w:szCs w:val="21"/>
        </w:rPr>
      </w:pPr>
    </w:p>
    <w:p>
      <w:pPr>
        <w:snapToGrid w:val="0"/>
        <w:spacing w:line="360" w:lineRule="auto"/>
        <w:ind w:firstLine="525" w:firstLineChars="250"/>
        <w:rPr>
          <w:rFonts w:hint="eastAsia" w:eastAsia="宋体"/>
          <w:lang w:eastAsia="zh-CN"/>
        </w:rPr>
      </w:pPr>
    </w:p>
    <w:p>
      <w:pPr>
        <w:snapToGrid w:val="0"/>
        <w:spacing w:line="360" w:lineRule="auto"/>
        <w:ind w:firstLine="525" w:firstLineChars="250"/>
        <w:rPr>
          <w:rFonts w:hint="eastAsia"/>
        </w:rPr>
      </w:pPr>
    </w:p>
    <w:p>
      <w:pPr>
        <w:snapToGrid w:val="0"/>
        <w:spacing w:line="360" w:lineRule="auto"/>
        <w:rPr>
          <w:rFonts w:hint="eastAsia"/>
        </w:rPr>
      </w:pPr>
    </w:p>
    <w:p>
      <w:pPr>
        <w:snapToGrid w:val="0"/>
        <w:spacing w:line="360" w:lineRule="auto"/>
        <w:ind w:firstLine="525" w:firstLineChars="250"/>
        <w:rPr>
          <w:rFonts w:hint="eastAsia"/>
        </w:rPr>
      </w:pPr>
    </w:p>
    <w:p>
      <w:pPr>
        <w:spacing w:line="360" w:lineRule="auto"/>
        <w:rPr>
          <w:rFonts w:hint="eastAsia" w:hAnsi="宋体"/>
          <w:szCs w:val="21"/>
        </w:rPr>
      </w:pPr>
    </w:p>
    <w:p/>
    <w:sectPr>
      <w:headerReference r:id="rId3" w:type="default"/>
      <w:footerReference r:id="rId4" w:type="default"/>
      <w:footerReference r:id="rId5" w:type="even"/>
      <w:pgSz w:w="10433" w:h="14742"/>
      <w:pgMar w:top="964" w:right="907" w:bottom="907" w:left="1021" w:header="851" w:footer="992" w:gutter="284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  <w:r>
                            <w:rPr>
                              <w:rFonts w:hint="eastAsia"/>
                              <w:kern w:val="0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kern w:val="0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kern w:val="0"/>
                              <w:szCs w:val="21"/>
                            </w:rPr>
                            <w:instrText xml:space="preserve"> PAGE </w:instrText>
                          </w:r>
                          <w:r>
                            <w:rPr>
                              <w:kern w:val="0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kern w:val="0"/>
                              <w:szCs w:val="21"/>
                            </w:rPr>
                            <w:t>- 10 -</w:t>
                          </w:r>
                          <w:r>
                            <w:rPr>
                              <w:kern w:val="0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kern w:val="0"/>
                              <w:szCs w:val="21"/>
                            </w:rPr>
                            <w:t xml:space="preserve"> 页 共 </w:t>
                          </w:r>
                          <w:r>
                            <w:rPr>
                              <w:kern w:val="0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kern w:val="0"/>
                              <w:szCs w:val="21"/>
                            </w:rPr>
                            <w:instrText xml:space="preserve"> NUMPAGES </w:instrText>
                          </w:r>
                          <w:r>
                            <w:rPr>
                              <w:kern w:val="0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kern w:val="0"/>
                              <w:szCs w:val="21"/>
                            </w:rPr>
                            <w:t>10</w:t>
                          </w:r>
                          <w:r>
                            <w:rPr>
                              <w:kern w:val="0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kern w:val="0"/>
                              <w:szCs w:val="21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</w:pPr>
                    <w:r>
                      <w:rPr>
                        <w:rFonts w:hint="eastAsia"/>
                        <w:kern w:val="0"/>
                        <w:szCs w:val="21"/>
                      </w:rPr>
                      <w:t xml:space="preserve">第 </w:t>
                    </w:r>
                    <w:r>
                      <w:rPr>
                        <w:kern w:val="0"/>
                        <w:szCs w:val="21"/>
                      </w:rPr>
                      <w:fldChar w:fldCharType="begin"/>
                    </w:r>
                    <w:r>
                      <w:rPr>
                        <w:kern w:val="0"/>
                        <w:szCs w:val="21"/>
                      </w:rPr>
                      <w:instrText xml:space="preserve"> PAGE </w:instrText>
                    </w:r>
                    <w:r>
                      <w:rPr>
                        <w:kern w:val="0"/>
                        <w:szCs w:val="21"/>
                      </w:rPr>
                      <w:fldChar w:fldCharType="separate"/>
                    </w:r>
                    <w:r>
                      <w:rPr>
                        <w:kern w:val="0"/>
                        <w:szCs w:val="21"/>
                      </w:rPr>
                      <w:t>- 10 -</w:t>
                    </w:r>
                    <w:r>
                      <w:rPr>
                        <w:kern w:val="0"/>
                        <w:szCs w:val="21"/>
                      </w:rPr>
                      <w:fldChar w:fldCharType="end"/>
                    </w:r>
                    <w:r>
                      <w:rPr>
                        <w:rFonts w:hint="eastAsia"/>
                        <w:kern w:val="0"/>
                        <w:szCs w:val="21"/>
                      </w:rPr>
                      <w:t xml:space="preserve"> 页 共 </w:t>
                    </w:r>
                    <w:r>
                      <w:rPr>
                        <w:kern w:val="0"/>
                        <w:szCs w:val="21"/>
                      </w:rPr>
                      <w:fldChar w:fldCharType="begin"/>
                    </w:r>
                    <w:r>
                      <w:rPr>
                        <w:kern w:val="0"/>
                        <w:szCs w:val="21"/>
                      </w:rPr>
                      <w:instrText xml:space="preserve"> NUMPAGES </w:instrText>
                    </w:r>
                    <w:r>
                      <w:rPr>
                        <w:kern w:val="0"/>
                        <w:szCs w:val="21"/>
                      </w:rPr>
                      <w:fldChar w:fldCharType="separate"/>
                    </w:r>
                    <w:r>
                      <w:rPr>
                        <w:kern w:val="0"/>
                        <w:szCs w:val="21"/>
                      </w:rPr>
                      <w:t>10</w:t>
                    </w:r>
                    <w:r>
                      <w:rPr>
                        <w:kern w:val="0"/>
                        <w:szCs w:val="21"/>
                      </w:rPr>
                      <w:fldChar w:fldCharType="end"/>
                    </w:r>
                    <w:r>
                      <w:rPr>
                        <w:rFonts w:hint="eastAsia"/>
                        <w:kern w:val="0"/>
                        <w:szCs w:val="21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wNTI0NzUwYzUzNzhiMjFlM2MwNDQ0MzhlZjViNDAifQ=="/>
  </w:docVars>
  <w:rsids>
    <w:rsidRoot w:val="32750386"/>
    <w:rsid w:val="00F46D15"/>
    <w:rsid w:val="044D09A6"/>
    <w:rsid w:val="07181283"/>
    <w:rsid w:val="08C90EB2"/>
    <w:rsid w:val="0B345261"/>
    <w:rsid w:val="187E199B"/>
    <w:rsid w:val="1890336F"/>
    <w:rsid w:val="19001472"/>
    <w:rsid w:val="1E3E386E"/>
    <w:rsid w:val="1F42517D"/>
    <w:rsid w:val="255D49A1"/>
    <w:rsid w:val="26804A23"/>
    <w:rsid w:val="2875035A"/>
    <w:rsid w:val="28F50C47"/>
    <w:rsid w:val="2BE5589F"/>
    <w:rsid w:val="2C6D3C9C"/>
    <w:rsid w:val="31F11C7B"/>
    <w:rsid w:val="32750386"/>
    <w:rsid w:val="32F30451"/>
    <w:rsid w:val="34152105"/>
    <w:rsid w:val="350D4BB1"/>
    <w:rsid w:val="36053E01"/>
    <w:rsid w:val="39AB5E03"/>
    <w:rsid w:val="443669E1"/>
    <w:rsid w:val="471F0C2C"/>
    <w:rsid w:val="4A8C1339"/>
    <w:rsid w:val="501F49FD"/>
    <w:rsid w:val="535B021F"/>
    <w:rsid w:val="538B5440"/>
    <w:rsid w:val="53C861C5"/>
    <w:rsid w:val="57A31A70"/>
    <w:rsid w:val="59B0037D"/>
    <w:rsid w:val="5FE62C1F"/>
    <w:rsid w:val="61132B7A"/>
    <w:rsid w:val="64640656"/>
    <w:rsid w:val="64883563"/>
    <w:rsid w:val="660D4F89"/>
    <w:rsid w:val="66652D12"/>
    <w:rsid w:val="670A092A"/>
    <w:rsid w:val="671604B0"/>
    <w:rsid w:val="69145842"/>
    <w:rsid w:val="6F50591F"/>
    <w:rsid w:val="72D40F42"/>
    <w:rsid w:val="747E1443"/>
    <w:rsid w:val="74DF6386"/>
    <w:rsid w:val="76AF3B36"/>
    <w:rsid w:val="76BF2428"/>
    <w:rsid w:val="79273E57"/>
    <w:rsid w:val="7B4344E3"/>
    <w:rsid w:val="7C5C4760"/>
    <w:rsid w:val="7F74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903</Words>
  <Characters>1022</Characters>
  <Lines>0</Lines>
  <Paragraphs>0</Paragraphs>
  <TotalTime>5</TotalTime>
  <ScaleCrop>false</ScaleCrop>
  <LinksUpToDate>false</LinksUpToDate>
  <CharactersWithSpaces>1580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2020-01-17T00:23:00Z</dcterms:created>
  <dc:creator>玉环育华教育</dc:creator>
  <cp:lastModifiedBy>育华教育叶燮燮</cp:lastModifiedBy>
  <dcterms:modified xsi:type="dcterms:W3CDTF">2023-03-20T06:47:38Z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13C18FEA0C0E4BC19B574776354E09F5</vt:lpwstr>
  </property>
</Properties>
</file>