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0" w:lineRule="atLeast"/>
        <w:jc w:val="center"/>
        <w:rPr>
          <w:rFonts w:hint="eastAsia"/>
          <w:b/>
          <w:color w:val="000000"/>
          <w:spacing w:val="15"/>
          <w:sz w:val="36"/>
          <w:szCs w:val="18"/>
          <w:lang w:val="en-US" w:eastAsia="zh-CN"/>
        </w:rPr>
      </w:pPr>
      <w:r>
        <w:rPr>
          <w:b/>
          <w:color w:val="000000"/>
          <w:spacing w:val="15"/>
          <w:sz w:val="36"/>
          <w:szCs w:val="18"/>
          <w:highlight w:val="none"/>
        </w:rPr>
        <w:t>丽</w:t>
      </w:r>
      <w:r>
        <w:rPr>
          <w:b/>
          <w:color w:val="000000"/>
          <w:spacing w:val="15"/>
          <w:sz w:val="36"/>
          <w:szCs w:val="18"/>
        </w:rPr>
        <w:t>水学院</w:t>
      </w:r>
      <w:r>
        <w:rPr>
          <w:rFonts w:hint="eastAsia"/>
          <w:b/>
          <w:color w:val="000000"/>
          <w:spacing w:val="15"/>
          <w:sz w:val="36"/>
          <w:szCs w:val="18"/>
          <w:lang w:val="en-US" w:eastAsia="zh-CN"/>
        </w:rPr>
        <w:t>高等学历继续教育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0" w:lineRule="atLeast"/>
        <w:jc w:val="center"/>
        <w:rPr>
          <w:rFonts w:hint="eastAsia" w:eastAsia="宋体"/>
          <w:b/>
          <w:color w:val="000000"/>
          <w:spacing w:val="15"/>
          <w:sz w:val="36"/>
          <w:szCs w:val="18"/>
          <w:lang w:eastAsia="zh-CN"/>
        </w:rPr>
      </w:pPr>
      <w:r>
        <w:rPr>
          <w:b/>
          <w:color w:val="000000"/>
          <w:spacing w:val="15"/>
          <w:sz w:val="36"/>
          <w:szCs w:val="18"/>
        </w:rPr>
        <w:t>毕业</w:t>
      </w:r>
      <w:r>
        <w:rPr>
          <w:rFonts w:hint="eastAsia"/>
          <w:b/>
          <w:color w:val="000000"/>
          <w:spacing w:val="15"/>
          <w:sz w:val="36"/>
          <w:szCs w:val="18"/>
        </w:rPr>
        <w:t>论文（设计）</w:t>
      </w:r>
      <w:r>
        <w:rPr>
          <w:b/>
          <w:color w:val="000000"/>
          <w:spacing w:val="15"/>
          <w:sz w:val="36"/>
          <w:szCs w:val="18"/>
        </w:rPr>
        <w:t>撰写规范</w:t>
      </w:r>
      <w:r>
        <w:rPr>
          <w:rFonts w:hint="eastAsia"/>
          <w:b/>
          <w:color w:val="000000"/>
          <w:spacing w:val="15"/>
          <w:sz w:val="36"/>
          <w:szCs w:val="18"/>
          <w:lang w:eastAsia="zh-CN"/>
        </w:rPr>
        <w:t>与论文模版</w:t>
      </w:r>
    </w:p>
    <w:p>
      <w:pPr>
        <w:spacing w:line="270" w:lineRule="atLeast"/>
        <w:jc w:val="center"/>
        <w:rPr>
          <w:color w:val="000000"/>
          <w:spacing w:val="15"/>
          <w:sz w:val="18"/>
          <w:szCs w:val="18"/>
        </w:rPr>
      </w:pPr>
    </w:p>
    <w:p>
      <w:pPr>
        <w:pStyle w:val="5"/>
        <w:spacing w:line="360" w:lineRule="auto"/>
        <w:ind w:firstLine="560"/>
        <w:rPr>
          <w:rFonts w:cs="宋体"/>
          <w:color w:val="000000"/>
          <w:kern w:val="0"/>
          <w:sz w:val="28"/>
          <w:szCs w:val="28"/>
        </w:rPr>
      </w:pPr>
      <w:r>
        <w:rPr>
          <w:rFonts w:cs="宋体"/>
          <w:color w:val="000000"/>
          <w:kern w:val="0"/>
          <w:sz w:val="28"/>
          <w:szCs w:val="28"/>
        </w:rPr>
        <w:t>毕业</w:t>
      </w:r>
      <w:r>
        <w:rPr>
          <w:rFonts w:hint="eastAsia" w:cs="宋体"/>
          <w:color w:val="000000"/>
          <w:kern w:val="0"/>
          <w:sz w:val="28"/>
          <w:szCs w:val="28"/>
        </w:rPr>
        <w:t>论文（设计）</w:t>
      </w:r>
      <w:r>
        <w:rPr>
          <w:rFonts w:cs="宋体"/>
          <w:color w:val="000000"/>
          <w:kern w:val="0"/>
          <w:sz w:val="28"/>
          <w:szCs w:val="28"/>
        </w:rPr>
        <w:t>是学生毕业前的最后一个重要学习环节，是学习深化与升华的重要过程。它既是学生学习、研究与实践成果的全面总结，又是对学生素质与能力的一次全面检验，是记录科研成果的重要文献资料，也是申请学位的依据。为了保证我校</w:t>
      </w:r>
      <w:r>
        <w:rPr>
          <w:rFonts w:hint="eastAsia" w:cs="宋体"/>
          <w:color w:val="000000"/>
          <w:kern w:val="0"/>
          <w:sz w:val="28"/>
          <w:szCs w:val="28"/>
          <w:lang w:val="en-US" w:eastAsia="zh-CN"/>
        </w:rPr>
        <w:t>高等学历继续教育</w:t>
      </w:r>
      <w:r>
        <w:rPr>
          <w:rFonts w:cs="宋体"/>
          <w:color w:val="000000"/>
          <w:kern w:val="0"/>
          <w:sz w:val="28"/>
          <w:szCs w:val="28"/>
        </w:rPr>
        <w:t>毕业</w:t>
      </w:r>
      <w:r>
        <w:rPr>
          <w:rFonts w:hint="eastAsia" w:cs="宋体"/>
          <w:color w:val="000000"/>
          <w:kern w:val="0"/>
          <w:sz w:val="28"/>
          <w:szCs w:val="28"/>
        </w:rPr>
        <w:t>论文（设计）</w:t>
      </w:r>
      <w:r>
        <w:rPr>
          <w:rFonts w:cs="宋体"/>
          <w:color w:val="000000"/>
          <w:kern w:val="0"/>
          <w:sz w:val="28"/>
          <w:szCs w:val="28"/>
        </w:rPr>
        <w:t>的质量，特制定《丽水学院</w:t>
      </w:r>
      <w:r>
        <w:rPr>
          <w:rFonts w:hint="eastAsia" w:cs="宋体"/>
          <w:color w:val="000000"/>
          <w:kern w:val="0"/>
          <w:sz w:val="28"/>
          <w:szCs w:val="28"/>
          <w:lang w:val="en-US" w:eastAsia="zh-CN"/>
        </w:rPr>
        <w:t>高等学历继续教育</w:t>
      </w:r>
      <w:r>
        <w:rPr>
          <w:rFonts w:cs="宋体"/>
          <w:color w:val="000000"/>
          <w:kern w:val="0"/>
          <w:sz w:val="28"/>
          <w:szCs w:val="28"/>
        </w:rPr>
        <w:t>毕业</w:t>
      </w:r>
      <w:r>
        <w:rPr>
          <w:rFonts w:hint="eastAsia" w:cs="宋体"/>
          <w:color w:val="000000"/>
          <w:kern w:val="0"/>
          <w:sz w:val="28"/>
          <w:szCs w:val="28"/>
        </w:rPr>
        <w:t>论文（设计）</w:t>
      </w:r>
      <w:r>
        <w:rPr>
          <w:rFonts w:cs="宋体"/>
          <w:color w:val="000000"/>
          <w:kern w:val="0"/>
          <w:sz w:val="28"/>
          <w:szCs w:val="28"/>
        </w:rPr>
        <w:t>撰写规范</w:t>
      </w:r>
      <w:r>
        <w:rPr>
          <w:rFonts w:hint="eastAsia" w:cs="宋体"/>
          <w:color w:val="000000"/>
          <w:kern w:val="0"/>
          <w:sz w:val="28"/>
          <w:szCs w:val="28"/>
          <w:lang w:eastAsia="zh-CN"/>
        </w:rPr>
        <w:t>与论文模板</w:t>
      </w:r>
      <w:r>
        <w:rPr>
          <w:rFonts w:cs="宋体"/>
          <w:color w:val="000000"/>
          <w:kern w:val="0"/>
          <w:sz w:val="28"/>
          <w:szCs w:val="28"/>
        </w:rPr>
        <w:t>》。</w:t>
      </w:r>
    </w:p>
    <w:p>
      <w:pPr>
        <w:spacing w:line="360" w:lineRule="auto"/>
        <w:ind w:firstLine="562" w:firstLineChars="200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一、毕业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论文（设计）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内容组成</w:t>
      </w:r>
      <w:bookmarkStart w:id="2" w:name="_GoBack"/>
      <w:bookmarkEnd w:id="2"/>
    </w:p>
    <w:p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pacing w:line="360" w:lineRule="auto"/>
        <w:ind w:firstLine="560" w:firstLineChars="200"/>
        <w:jc w:val="both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一份完整的毕业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论文（设计）</w:t>
      </w:r>
      <w:r>
        <w:rPr>
          <w:rFonts w:ascii="宋体" w:hAnsi="宋体" w:cs="宋体"/>
          <w:color w:val="000000"/>
          <w:kern w:val="0"/>
          <w:sz w:val="28"/>
          <w:szCs w:val="28"/>
        </w:rPr>
        <w:t>应由以下几部分组成,依次为：1.封面；2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.承诺书；3.论文目录</w:t>
      </w:r>
      <w:r>
        <w:rPr>
          <w:rFonts w:ascii="宋体" w:hAnsi="宋体" w:cs="宋体"/>
          <w:color w:val="000000"/>
          <w:kern w:val="0"/>
          <w:sz w:val="28"/>
          <w:szCs w:val="28"/>
        </w:rPr>
        <w:t>；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4</w:t>
      </w:r>
      <w:r>
        <w:rPr>
          <w:rFonts w:ascii="宋体" w:hAnsi="宋体" w:cs="宋体"/>
          <w:color w:val="000000"/>
          <w:kern w:val="0"/>
          <w:sz w:val="28"/>
          <w:szCs w:val="28"/>
        </w:rPr>
        <w:t>.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毕业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论文（设计）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文本</w:t>
      </w:r>
      <w:r>
        <w:rPr>
          <w:rFonts w:ascii="宋体" w:hAnsi="宋体" w:cs="宋体"/>
          <w:color w:val="000000"/>
          <w:kern w:val="0"/>
          <w:sz w:val="28"/>
          <w:szCs w:val="28"/>
        </w:rPr>
        <w:t>；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5</w:t>
      </w:r>
      <w:r>
        <w:rPr>
          <w:rFonts w:ascii="宋体" w:hAnsi="宋体" w:cs="宋体"/>
          <w:color w:val="000000"/>
          <w:kern w:val="0"/>
          <w:sz w:val="28"/>
          <w:szCs w:val="28"/>
        </w:rPr>
        <w:t>.参考文献；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6.</w:t>
      </w:r>
      <w:r>
        <w:rPr>
          <w:rFonts w:ascii="宋体" w:hAnsi="宋体" w:cs="宋体"/>
          <w:color w:val="000000"/>
          <w:kern w:val="0"/>
          <w:sz w:val="28"/>
          <w:szCs w:val="28"/>
        </w:rPr>
        <w:t>附录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（</w:t>
      </w:r>
      <w:r>
        <w:rPr>
          <w:rFonts w:ascii="宋体" w:hAnsi="宋体" w:cs="宋体"/>
          <w:color w:val="000000"/>
          <w:kern w:val="0"/>
          <w:sz w:val="28"/>
          <w:szCs w:val="28"/>
        </w:rPr>
        <w:t>可选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； 7.致谢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（</w:t>
      </w:r>
      <w:r>
        <w:rPr>
          <w:rFonts w:ascii="宋体" w:hAnsi="宋体" w:cs="宋体"/>
          <w:color w:val="000000"/>
          <w:kern w:val="0"/>
          <w:sz w:val="28"/>
          <w:szCs w:val="28"/>
        </w:rPr>
        <w:t>可选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）</w:t>
      </w:r>
      <w:r>
        <w:rPr>
          <w:rFonts w:ascii="宋体" w:hAnsi="宋体" w:cs="宋体"/>
          <w:color w:val="000000"/>
          <w:kern w:val="0"/>
          <w:sz w:val="28"/>
          <w:szCs w:val="28"/>
        </w:rPr>
        <w:t xml:space="preserve">。 </w:t>
      </w:r>
    </w:p>
    <w:p>
      <w:pPr>
        <w:spacing w:line="360" w:lineRule="auto"/>
        <w:ind w:firstLine="562" w:firstLineChars="200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eastAsia="zh-CN"/>
        </w:rPr>
      </w:pP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二、毕业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论文（设计）</w:t>
      </w:r>
      <w:r>
        <w:rPr>
          <w:rFonts w:ascii="宋体" w:hAnsi="宋体" w:cs="宋体"/>
          <w:b/>
          <w:bCs/>
          <w:color w:val="000000"/>
          <w:kern w:val="0"/>
          <w:sz w:val="28"/>
          <w:szCs w:val="28"/>
        </w:rPr>
        <w:t>撰写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规范</w:t>
      </w:r>
    </w:p>
    <w:p>
      <w:pPr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(一) </w:t>
      </w:r>
      <w:r>
        <w:rPr>
          <w:rFonts w:ascii="宋体" w:hAnsi="宋体" w:cs="宋体"/>
          <w:color w:val="000000"/>
          <w:kern w:val="0"/>
          <w:sz w:val="28"/>
          <w:szCs w:val="28"/>
        </w:rPr>
        <w:t>标题</w:t>
      </w:r>
    </w:p>
    <w:p>
      <w:pPr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标题应简短、明确、有概括性。标题字数要适当，一般不宜超过20字，如果有些细节必须放进标题，可以分成主标题和副标题。</w:t>
      </w:r>
    </w:p>
    <w:p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（二）摘要</w:t>
      </w:r>
    </w:p>
    <w:p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摘要应简要说明毕业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论文（设计）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所研究的目的、内容、主要成果和结论等，应短、精、完整、不加评论，300字左右。</w:t>
      </w:r>
    </w:p>
    <w:p>
      <w:pPr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（三）</w:t>
      </w:r>
      <w:r>
        <w:rPr>
          <w:rFonts w:ascii="宋体" w:hAnsi="宋体" w:cs="宋体"/>
          <w:color w:val="000000"/>
          <w:kern w:val="0"/>
          <w:sz w:val="28"/>
          <w:szCs w:val="28"/>
        </w:rPr>
        <w:t>正文</w:t>
      </w:r>
    </w:p>
    <w:p>
      <w:pPr>
        <w:widowControl/>
        <w:spacing w:line="360" w:lineRule="auto"/>
        <w:ind w:firstLine="644" w:firstLineChars="23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毕业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论文（设计）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文本主体一般包括引言、正文与结论三部分。</w:t>
      </w:r>
    </w:p>
    <w:p>
      <w:pPr>
        <w:widowControl/>
        <w:spacing w:line="360" w:lineRule="auto"/>
        <w:ind w:firstLine="644" w:firstLineChars="23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1.引言又叫前言、导言、绪言，它是论文的开头、引子。引言部分应当</w:t>
      </w:r>
      <w:r>
        <w:rPr>
          <w:rFonts w:ascii="宋体" w:hAnsi="宋体" w:cs="宋体"/>
          <w:color w:val="000000"/>
          <w:kern w:val="0"/>
          <w:sz w:val="28"/>
          <w:szCs w:val="28"/>
        </w:rPr>
        <w:t>说明本课题的来源、目的、意义、应解决的主要问题及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将</w:t>
      </w:r>
      <w:r>
        <w:rPr>
          <w:rFonts w:ascii="宋体" w:hAnsi="宋体" w:cs="宋体"/>
          <w:color w:val="000000"/>
          <w:kern w:val="0"/>
          <w:sz w:val="28"/>
          <w:szCs w:val="28"/>
        </w:rPr>
        <w:t>达到的要求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。</w:t>
      </w:r>
    </w:p>
    <w:p>
      <w:pPr>
        <w:widowControl/>
        <w:spacing w:line="360" w:lineRule="auto"/>
        <w:ind w:firstLine="644" w:firstLineChars="23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2.正文是毕业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论文（设计）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的核心，作者要对课题的内容及成果进行详细表述、深入分析和充分论证；</w:t>
      </w:r>
      <w:r>
        <w:rPr>
          <w:rFonts w:ascii="宋体" w:hAnsi="宋体" w:cs="宋体"/>
          <w:color w:val="000000"/>
          <w:kern w:val="0"/>
          <w:sz w:val="28"/>
          <w:szCs w:val="28"/>
        </w:rPr>
        <w:t>内容要理论联系实际，涉及到他人的观点、统计数据或计算公式的要有出处（引注），涉及计算内容的数据要求准确。数字标题从大到小的顺序写，</w:t>
      </w:r>
      <w:r>
        <w:rPr>
          <w:rFonts w:ascii="宋体" w:hAnsi="宋体" w:cs="宋体"/>
          <w:color w:val="000000"/>
          <w:kern w:val="0"/>
          <w:sz w:val="28"/>
          <w:szCs w:val="28"/>
          <w:highlight w:val="none"/>
        </w:rPr>
        <w:t>文史类为</w:t>
      </w:r>
      <w:r>
        <w:rPr>
          <w:rFonts w:ascii="宋体" w:hAnsi="宋体" w:cs="宋体"/>
          <w:color w:val="000000"/>
          <w:kern w:val="0"/>
          <w:sz w:val="28"/>
          <w:szCs w:val="28"/>
        </w:rPr>
        <w:t xml:space="preserve"> “一、”、“（一）”、“1.”、“（1）”、“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①</w:t>
      </w:r>
      <w:r>
        <w:rPr>
          <w:rFonts w:ascii="宋体" w:hAnsi="宋体" w:cs="宋体"/>
          <w:color w:val="000000"/>
          <w:kern w:val="0"/>
          <w:sz w:val="28"/>
          <w:szCs w:val="28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等；</w:t>
      </w:r>
      <w:r>
        <w:rPr>
          <w:rFonts w:ascii="宋体" w:hAnsi="宋体" w:cs="宋体"/>
          <w:color w:val="000000"/>
          <w:kern w:val="0"/>
          <w:sz w:val="28"/>
          <w:szCs w:val="28"/>
          <w:highlight w:val="none"/>
        </w:rPr>
        <w:t>理工类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为 “第1章”</w:t>
      </w:r>
      <w:r>
        <w:rPr>
          <w:rFonts w:ascii="宋体" w:hAnsi="宋体" w:cs="宋体"/>
          <w:color w:val="000000"/>
          <w:kern w:val="0"/>
          <w:sz w:val="28"/>
          <w:szCs w:val="28"/>
        </w:rPr>
        <w:t xml:space="preserve">、“1.1”、“1.1.1”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，“第2章”、“第3章”等以此类推连续编号，每章应另起一页，标题末尾不加标点(问号、叹号、省略号除外)，标题居中排列，下空一行接写第二级标题，各级标题序数后均空一格接写标题。文中的计量单位均应采用中华人民共和国法定计量单位，并以符号表示。正文、表、图三者中的数据尽可能不要重复，图片、线条、标字必须清楚、规范。表有表题，图有图题及各自的编号。</w:t>
      </w:r>
    </w:p>
    <w:p>
      <w:pPr>
        <w:widowControl/>
        <w:spacing w:line="360" w:lineRule="auto"/>
        <w:ind w:firstLine="644" w:firstLineChars="23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3.结论是</w:t>
      </w:r>
      <w:r>
        <w:rPr>
          <w:rFonts w:ascii="宋体" w:hAnsi="宋体" w:cs="宋体"/>
          <w:color w:val="000000"/>
          <w:kern w:val="0"/>
          <w:sz w:val="28"/>
          <w:szCs w:val="28"/>
        </w:rPr>
        <w:t>对整个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毕业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论文（设计）</w:t>
      </w:r>
      <w:r>
        <w:rPr>
          <w:rFonts w:ascii="宋体" w:hAnsi="宋体" w:cs="宋体"/>
          <w:color w:val="000000"/>
          <w:kern w:val="0"/>
          <w:sz w:val="28"/>
          <w:szCs w:val="28"/>
        </w:rPr>
        <w:t>工作进行归纳和综合，阐述存在的问题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并提出</w:t>
      </w:r>
      <w:r>
        <w:rPr>
          <w:rFonts w:ascii="宋体" w:hAnsi="宋体" w:cs="宋体"/>
          <w:color w:val="000000"/>
          <w:kern w:val="0"/>
          <w:sz w:val="28"/>
          <w:szCs w:val="28"/>
        </w:rPr>
        <w:t>见解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或</w:t>
      </w:r>
      <w:r>
        <w:rPr>
          <w:rFonts w:ascii="宋体" w:hAnsi="宋体" w:cs="宋体"/>
          <w:color w:val="000000"/>
          <w:kern w:val="0"/>
          <w:sz w:val="28"/>
          <w:szCs w:val="28"/>
        </w:rPr>
        <w:t>建议。</w:t>
      </w:r>
    </w:p>
    <w:p>
      <w:pPr>
        <w:widowControl/>
        <w:spacing w:line="360" w:lineRule="auto"/>
        <w:ind w:firstLine="644" w:firstLineChars="230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4</w:t>
      </w:r>
      <w:r>
        <w:rPr>
          <w:rFonts w:hint="eastAsia" w:ascii="宋体" w:hAnsi="宋体" w:cs="宋体"/>
          <w:kern w:val="0"/>
          <w:sz w:val="28"/>
          <w:szCs w:val="28"/>
        </w:rPr>
        <w:t>.公式</w:t>
      </w:r>
    </w:p>
    <w:p>
      <w:pPr>
        <w:spacing w:line="360" w:lineRule="auto"/>
        <w:ind w:firstLine="560" w:firstLineChars="200"/>
        <w:rPr>
          <w:rFonts w:ascii="宋体" w:hAnsi="宋体" w:cs="宋体"/>
          <w:color w:val="FF0000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t>公式序号按章编号，如“（3-3）”表示第三章的第3个公式，公式序号必须连续，不得重复或跳缺。文中引用公式时，一般用“见式(3-3)”或“由式(3-3)”；公式一般居中放置，有编号的公式顶格放置，编号需加圆括号标在公式右边，居右放置；公式较长时在等号处转行，如难实现，则可在运算符号处转行，运算符号应写在转行后的行首，公式的编号用括号括起来放在公式右边行末。</w:t>
      </w:r>
    </w:p>
    <w:p>
      <w:pPr>
        <w:spacing w:line="360" w:lineRule="auto"/>
        <w:ind w:firstLine="560" w:firstLineChars="200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5</w:t>
      </w:r>
      <w:r>
        <w:rPr>
          <w:rFonts w:hint="eastAsia" w:ascii="宋体" w:hAnsi="宋体" w:cs="宋体"/>
          <w:kern w:val="0"/>
          <w:sz w:val="28"/>
          <w:szCs w:val="28"/>
        </w:rPr>
        <w:t>.图</w:t>
      </w:r>
    </w:p>
    <w:p>
      <w:pPr>
        <w:spacing w:line="360" w:lineRule="auto"/>
        <w:ind w:firstLine="560" w:firstLineChars="200"/>
        <w:rPr>
          <w:rFonts w:ascii="宋体" w:hAnsi="宋体" w:cs="宋体"/>
          <w:color w:val="FF0000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t>毕业</w:t>
      </w:r>
      <w:r>
        <w:rPr>
          <w:rFonts w:hint="eastAsia" w:ascii="宋体" w:hAnsi="宋体" w:cs="宋体"/>
          <w:kern w:val="0"/>
          <w:sz w:val="28"/>
          <w:szCs w:val="28"/>
          <w:lang w:eastAsia="zh-CN"/>
        </w:rPr>
        <w:t>论文（设计）</w:t>
      </w:r>
      <w:r>
        <w:rPr>
          <w:rFonts w:hint="eastAsia" w:ascii="宋体" w:hAnsi="宋体" w:cs="宋体"/>
          <w:kern w:val="0"/>
          <w:sz w:val="28"/>
          <w:szCs w:val="28"/>
        </w:rPr>
        <w:t>中的每幅图都应有图题，图题由图号和图名组成。图号按章编排，如“图2-4”表示第二章第4张插图。图号与图名之间空一格排写，图题居中置于图下，图中若有分图时，分图号用(a)、(b)等置于分图之下。若图中有坐标</w:t>
      </w:r>
      <w:r>
        <w:rPr>
          <w:rFonts w:ascii="宋体" w:hAnsi="宋体" w:cs="宋体"/>
          <w:kern w:val="0"/>
          <w:sz w:val="28"/>
          <w:szCs w:val="28"/>
        </w:rPr>
        <w:t>,</w:t>
      </w:r>
      <w:r>
        <w:rPr>
          <w:rFonts w:hint="eastAsia" w:ascii="宋体" w:hAnsi="宋体" w:cs="宋体"/>
          <w:kern w:val="0"/>
          <w:sz w:val="28"/>
          <w:szCs w:val="28"/>
        </w:rPr>
        <w:t>要求用符号注明所表示的量</w:t>
      </w:r>
      <w:r>
        <w:rPr>
          <w:rFonts w:ascii="宋体" w:hAnsi="宋体" w:cs="宋体"/>
          <w:kern w:val="0"/>
          <w:sz w:val="28"/>
          <w:szCs w:val="28"/>
        </w:rPr>
        <w:t>(</w:t>
      </w:r>
      <w:r>
        <w:rPr>
          <w:rFonts w:hint="eastAsia" w:ascii="宋体" w:hAnsi="宋体" w:cs="宋体"/>
          <w:kern w:val="0"/>
          <w:sz w:val="28"/>
          <w:szCs w:val="28"/>
        </w:rPr>
        <w:t>斜体</w:t>
      </w:r>
      <w:r>
        <w:rPr>
          <w:rFonts w:ascii="宋体" w:hAnsi="宋体" w:cs="宋体"/>
          <w:kern w:val="0"/>
          <w:sz w:val="28"/>
          <w:szCs w:val="28"/>
        </w:rPr>
        <w:t>),</w:t>
      </w:r>
      <w:r>
        <w:rPr>
          <w:rFonts w:hint="eastAsia" w:ascii="宋体" w:hAnsi="宋体" w:cs="宋体"/>
          <w:kern w:val="0"/>
          <w:sz w:val="28"/>
          <w:szCs w:val="28"/>
        </w:rPr>
        <w:t>单位</w:t>
      </w:r>
      <w:r>
        <w:rPr>
          <w:rFonts w:ascii="宋体" w:hAnsi="宋体" w:cs="宋体"/>
          <w:kern w:val="0"/>
          <w:sz w:val="28"/>
          <w:szCs w:val="28"/>
        </w:rPr>
        <w:t>(</w:t>
      </w:r>
      <w:r>
        <w:rPr>
          <w:rFonts w:hint="eastAsia" w:ascii="宋体" w:hAnsi="宋体" w:cs="宋体"/>
          <w:kern w:val="0"/>
          <w:sz w:val="28"/>
          <w:szCs w:val="28"/>
        </w:rPr>
        <w:t>正体</w:t>
      </w:r>
      <w:r>
        <w:rPr>
          <w:rFonts w:ascii="宋体" w:hAnsi="宋体" w:cs="宋体"/>
          <w:kern w:val="0"/>
          <w:sz w:val="28"/>
          <w:szCs w:val="28"/>
        </w:rPr>
        <w:t>)</w:t>
      </w:r>
      <w:r>
        <w:rPr>
          <w:rFonts w:hint="eastAsia" w:ascii="宋体" w:hAnsi="宋体" w:cs="宋体"/>
          <w:kern w:val="0"/>
          <w:sz w:val="28"/>
          <w:szCs w:val="28"/>
        </w:rPr>
        <w:t>。毕业</w:t>
      </w:r>
      <w:r>
        <w:rPr>
          <w:rFonts w:hint="eastAsia" w:ascii="宋体" w:hAnsi="宋体" w:cs="宋体"/>
          <w:kern w:val="0"/>
          <w:sz w:val="28"/>
          <w:szCs w:val="28"/>
          <w:lang w:eastAsia="zh-CN"/>
        </w:rPr>
        <w:t>论文（设计）</w:t>
      </w:r>
      <w:r>
        <w:rPr>
          <w:rFonts w:hint="eastAsia" w:ascii="宋体" w:hAnsi="宋体" w:cs="宋体"/>
          <w:kern w:val="0"/>
          <w:sz w:val="28"/>
          <w:szCs w:val="28"/>
        </w:rPr>
        <w:t>中的照片图应是直接用数码相机拍照的照片，或是原版照片(采用光面相纸)粘贴，不得采用复印方式。对无规定符号的图形应采用该行业的规范画法。毕业</w:t>
      </w:r>
      <w:r>
        <w:rPr>
          <w:rFonts w:hint="eastAsia" w:ascii="宋体" w:hAnsi="宋体" w:cs="宋体"/>
          <w:kern w:val="0"/>
          <w:sz w:val="28"/>
          <w:szCs w:val="28"/>
          <w:lang w:eastAsia="zh-CN"/>
        </w:rPr>
        <w:t>论文（设计）</w:t>
      </w:r>
      <w:r>
        <w:rPr>
          <w:rFonts w:hint="eastAsia" w:ascii="宋体" w:hAnsi="宋体" w:cs="宋体"/>
          <w:kern w:val="0"/>
          <w:sz w:val="28"/>
          <w:szCs w:val="28"/>
        </w:rPr>
        <w:t>中涉及到的图尽可能用计算机绘制。</w:t>
      </w:r>
    </w:p>
    <w:p>
      <w:pPr>
        <w:pStyle w:val="3"/>
        <w:keepNext/>
        <w:ind w:firstLine="420"/>
        <w:rPr>
          <w:color w:val="FF0000"/>
        </w:rPr>
      </w:pPr>
      <w:r>
        <w:rPr>
          <w:rFonts w:hint="eastAsia" w:ascii="Times New Roman" w:hAnsi="Times New Roman"/>
          <w:color w:val="FF0000"/>
          <w:szCs w:val="21"/>
        </w:rPr>
        <w:drawing>
          <wp:inline distT="0" distB="0" distL="0" distR="0">
            <wp:extent cx="4810125" cy="800100"/>
            <wp:effectExtent l="19050" t="0" r="9525" b="0"/>
            <wp:docPr id="1" name="图片 1" descr="图片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4"/>
        <w:jc w:val="center"/>
        <w:rPr>
          <w:rFonts w:ascii="宋体" w:hAnsi="宋体" w:eastAsia="宋体"/>
          <w:sz w:val="18"/>
          <w:szCs w:val="18"/>
        </w:rPr>
      </w:pPr>
      <w:r>
        <w:rPr>
          <w:rFonts w:hint="eastAsia" w:ascii="宋体" w:hAnsi="宋体" w:eastAsia="宋体"/>
          <w:sz w:val="18"/>
          <w:szCs w:val="18"/>
        </w:rPr>
        <w:t>图2-4逻辑体系结构</w:t>
      </w:r>
    </w:p>
    <w:p>
      <w:pPr>
        <w:spacing w:line="360" w:lineRule="auto"/>
        <w:ind w:firstLine="560" w:firstLineChars="200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宋体" w:hAnsi="宋体" w:cs="宋体"/>
          <w:kern w:val="0"/>
          <w:sz w:val="28"/>
          <w:szCs w:val="28"/>
        </w:rPr>
        <w:t>.表格</w:t>
      </w:r>
    </w:p>
    <w:p>
      <w:pPr>
        <w:spacing w:line="360" w:lineRule="auto"/>
        <w:ind w:firstLine="560" w:firstLineChars="200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t>每个表格应有自已的表题和表序，表题应写在表格上方正中，表序写在表题左方不加标点，空一格接写表题，表题末尾不加标点。表中参数应标明量和单位，若单位相同可统一写在表头或表顶线上右侧。表格应逐章编序，如“表2-2”表示第二章的第2张表。表序必须连续。表格允许下页接写，接写时表题省略，表头应重复书写，并在右上方写“续表××”。数字空缺的格内加“－－”字线（占2个数字），不允许为空；表中有附注时，写在表的下方，句末加标点。表格应写在离正文首次出现处的近处，不应过分超前或拖后。毕业</w:t>
      </w:r>
      <w:r>
        <w:rPr>
          <w:rFonts w:hint="eastAsia" w:ascii="宋体" w:hAnsi="宋体" w:cs="宋体"/>
          <w:kern w:val="0"/>
          <w:sz w:val="28"/>
          <w:szCs w:val="28"/>
          <w:lang w:eastAsia="zh-CN"/>
        </w:rPr>
        <w:t>论文（设计）</w:t>
      </w:r>
      <w:r>
        <w:rPr>
          <w:rFonts w:hint="eastAsia" w:ascii="宋体" w:hAnsi="宋体" w:cs="宋体"/>
          <w:kern w:val="0"/>
          <w:sz w:val="28"/>
          <w:szCs w:val="28"/>
        </w:rPr>
        <w:t>中涉及到的表尽可能用计算机绘制。</w:t>
      </w:r>
    </w:p>
    <w:p>
      <w:pPr>
        <w:pStyle w:val="4"/>
        <w:ind w:firstLine="360"/>
        <w:jc w:val="center"/>
      </w:pPr>
      <w:r>
        <w:rPr>
          <w:rFonts w:hint="eastAsia" w:ascii="宋体" w:hAnsi="宋体" w:eastAsia="宋体"/>
          <w:sz w:val="18"/>
          <w:szCs w:val="18"/>
        </w:rPr>
        <w:t>表2-2用户表MassTable</w:t>
      </w:r>
    </w:p>
    <w:tbl>
      <w:tblPr>
        <w:tblStyle w:val="10"/>
        <w:tblW w:w="910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0"/>
        <w:gridCol w:w="1880"/>
        <w:gridCol w:w="1748"/>
        <w:gridCol w:w="2012"/>
        <w:gridCol w:w="15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 w:val="0"/>
                <w:color w:val="000000"/>
                <w:kern w:val="0"/>
                <w:szCs w:val="21"/>
              </w:rPr>
              <w:t>列名</w:t>
            </w:r>
          </w:p>
        </w:tc>
        <w:tc>
          <w:tcPr>
            <w:tcW w:w="188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 w:val="0"/>
                <w:color w:val="000000"/>
                <w:kern w:val="0"/>
                <w:szCs w:val="21"/>
              </w:rPr>
              <w:t>数据类型</w:t>
            </w:r>
          </w:p>
        </w:tc>
        <w:tc>
          <w:tcPr>
            <w:tcW w:w="174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 w:val="0"/>
                <w:color w:val="000000"/>
                <w:kern w:val="0"/>
                <w:szCs w:val="21"/>
              </w:rPr>
              <w:t>长度（ ）</w:t>
            </w:r>
          </w:p>
        </w:tc>
        <w:tc>
          <w:tcPr>
            <w:tcW w:w="201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 w:val="0"/>
                <w:color w:val="000000"/>
                <w:kern w:val="0"/>
                <w:szCs w:val="21"/>
              </w:rPr>
              <w:t>允许空</w:t>
            </w:r>
          </w:p>
        </w:tc>
        <w:tc>
          <w:tcPr>
            <w:tcW w:w="158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 w:val="0"/>
                <w:color w:val="000000"/>
                <w:kern w:val="0"/>
                <w:szCs w:val="21"/>
              </w:rPr>
              <w:t>是否主键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 w:val="0"/>
                <w:color w:val="000000"/>
                <w:kern w:val="0"/>
                <w:szCs w:val="21"/>
              </w:rPr>
              <w:t>m_</w:t>
            </w:r>
            <w:r>
              <w:rPr>
                <w:rFonts w:hint="eastAsia" w:ascii="宋体" w:hAnsi="宋体"/>
                <w:b w:val="0"/>
                <w:color w:val="000000"/>
                <w:kern w:val="0"/>
                <w:szCs w:val="21"/>
              </w:rPr>
              <w:t>id</w:t>
            </w:r>
          </w:p>
        </w:tc>
        <w:tc>
          <w:tcPr>
            <w:tcW w:w="18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 w:val="0"/>
                <w:color w:val="000000"/>
                <w:kern w:val="0"/>
                <w:szCs w:val="21"/>
              </w:rPr>
              <w:t>I</w:t>
            </w:r>
            <w:r>
              <w:rPr>
                <w:rFonts w:hint="eastAsia" w:ascii="宋体" w:hAnsi="宋体"/>
                <w:b w:val="0"/>
                <w:color w:val="000000"/>
                <w:kern w:val="0"/>
                <w:szCs w:val="21"/>
              </w:rPr>
              <w:t>nt</w:t>
            </w:r>
          </w:p>
        </w:tc>
        <w:tc>
          <w:tcPr>
            <w:tcW w:w="174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 w:val="0"/>
                <w:color w:val="000000"/>
                <w:kern w:val="0"/>
                <w:szCs w:val="21"/>
              </w:rPr>
              <w:t>——</w:t>
            </w:r>
          </w:p>
        </w:tc>
        <w:tc>
          <w:tcPr>
            <w:tcW w:w="201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 w:val="0"/>
                <w:color w:val="000000"/>
                <w:kern w:val="0"/>
                <w:szCs w:val="21"/>
              </w:rPr>
              <w:t>否</w:t>
            </w:r>
          </w:p>
        </w:tc>
        <w:tc>
          <w:tcPr>
            <w:tcW w:w="158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 w:val="0"/>
                <w:color w:val="000000"/>
                <w:kern w:val="0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 w:val="0"/>
                <w:color w:val="000000"/>
                <w:kern w:val="0"/>
                <w:szCs w:val="21"/>
              </w:rPr>
              <w:t>m_nickname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 w:val="0"/>
                <w:color w:val="000000"/>
                <w:kern w:val="0"/>
                <w:szCs w:val="21"/>
              </w:rPr>
              <w:t>Nvarchar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 w:val="0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 w:val="0"/>
                <w:color w:val="000000"/>
                <w:kern w:val="0"/>
                <w:szCs w:val="21"/>
              </w:rPr>
              <w:t>否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 w:val="0"/>
                <w:color w:val="000000"/>
                <w:kern w:val="0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 w:val="0"/>
                <w:color w:val="000000"/>
                <w:kern w:val="0"/>
                <w:szCs w:val="21"/>
              </w:rPr>
              <w:t>m_password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 w:val="0"/>
                <w:color w:val="000000"/>
                <w:kern w:val="0"/>
                <w:szCs w:val="21"/>
              </w:rPr>
              <w:t>Nvarchar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 w:val="0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 w:val="0"/>
                <w:color w:val="000000"/>
                <w:kern w:val="0"/>
                <w:szCs w:val="21"/>
              </w:rPr>
              <w:t>否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 w:val="0"/>
                <w:color w:val="000000"/>
                <w:kern w:val="0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 w:val="0"/>
                <w:color w:val="000000"/>
                <w:kern w:val="0"/>
                <w:szCs w:val="21"/>
              </w:rPr>
              <w:t>m_headpic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 w:val="0"/>
                <w:color w:val="000000"/>
                <w:kern w:val="0"/>
                <w:szCs w:val="21"/>
              </w:rPr>
              <w:t>Nvarchar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 w:val="0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 w:val="0"/>
                <w:color w:val="000000"/>
                <w:kern w:val="0"/>
                <w:szCs w:val="21"/>
              </w:rPr>
              <w:t>是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 w:val="0"/>
                <w:color w:val="000000"/>
                <w:kern w:val="0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 w:val="0"/>
                <w:color w:val="000000"/>
                <w:kern w:val="0"/>
                <w:szCs w:val="21"/>
              </w:rPr>
              <w:t>m_city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 w:val="0"/>
                <w:color w:val="000000"/>
                <w:kern w:val="0"/>
                <w:szCs w:val="21"/>
              </w:rPr>
              <w:t>Nvarchar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 w:val="0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 w:val="0"/>
                <w:color w:val="000000"/>
                <w:kern w:val="0"/>
                <w:szCs w:val="21"/>
              </w:rPr>
              <w:t>是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 w:val="0"/>
                <w:color w:val="000000"/>
                <w:kern w:val="0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88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 w:val="0"/>
                <w:color w:val="000000"/>
                <w:kern w:val="0"/>
                <w:szCs w:val="21"/>
              </w:rPr>
              <w:t>m_birthday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 w:val="0"/>
                <w:color w:val="000000"/>
                <w:kern w:val="0"/>
                <w:szCs w:val="21"/>
              </w:rPr>
              <w:t>Nvarchar</w:t>
            </w:r>
          </w:p>
        </w:tc>
        <w:tc>
          <w:tcPr>
            <w:tcW w:w="174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 w:val="0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201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 w:val="0"/>
                <w:color w:val="000000"/>
                <w:kern w:val="0"/>
                <w:szCs w:val="21"/>
              </w:rPr>
              <w:t>是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>
            <w:pPr>
              <w:pStyle w:val="3"/>
              <w:ind w:firstLine="420"/>
              <w:jc w:val="center"/>
              <w:rPr>
                <w:rFonts w:ascii="宋体" w:hAnsi="宋体"/>
                <w:b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 w:val="0"/>
                <w:color w:val="000000"/>
                <w:kern w:val="0"/>
                <w:szCs w:val="21"/>
              </w:rPr>
              <w:t>否</w:t>
            </w:r>
          </w:p>
        </w:tc>
      </w:tr>
    </w:tbl>
    <w:p>
      <w:pPr>
        <w:spacing w:line="360" w:lineRule="auto"/>
        <w:ind w:firstLine="560" w:firstLineChars="200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7</w:t>
      </w:r>
      <w:r>
        <w:rPr>
          <w:rFonts w:ascii="宋体" w:hAnsi="宋体" w:cs="宋体"/>
          <w:kern w:val="0"/>
          <w:sz w:val="28"/>
          <w:szCs w:val="28"/>
        </w:rPr>
        <w:t>.</w:t>
      </w:r>
      <w:r>
        <w:rPr>
          <w:rFonts w:hint="eastAsia" w:ascii="宋体" w:hAnsi="宋体" w:cs="宋体"/>
          <w:kern w:val="0"/>
          <w:sz w:val="28"/>
          <w:szCs w:val="28"/>
        </w:rPr>
        <w:t>注释</w:t>
      </w:r>
    </w:p>
    <w:p>
      <w:pPr>
        <w:spacing w:line="360" w:lineRule="auto"/>
        <w:ind w:firstLine="56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ascii="宋体" w:hAnsi="宋体" w:cs="宋体"/>
          <w:kern w:val="0"/>
          <w:sz w:val="28"/>
          <w:szCs w:val="28"/>
        </w:rPr>
        <w:t>毕业论文 (设计)中</w:t>
      </w:r>
      <w:r>
        <w:rPr>
          <w:rFonts w:hint="eastAsia" w:ascii="宋体" w:hAnsi="宋体" w:cs="宋体"/>
          <w:kern w:val="0"/>
          <w:sz w:val="28"/>
          <w:szCs w:val="28"/>
        </w:rPr>
        <w:t>引述别人的观点、统计数据或计算时必须注明出处有需要解释的内容，也可以加注说明，</w:t>
      </w:r>
      <w:r>
        <w:rPr>
          <w:rFonts w:ascii="宋体" w:hAnsi="宋体" w:cs="宋体"/>
          <w:kern w:val="0"/>
          <w:sz w:val="28"/>
          <w:szCs w:val="28"/>
        </w:rPr>
        <w:t>注释可</w:t>
      </w:r>
      <w:r>
        <w:rPr>
          <w:rFonts w:hint="eastAsia" w:ascii="宋体" w:hAnsi="宋体" w:cs="宋体"/>
          <w:kern w:val="0"/>
          <w:sz w:val="28"/>
          <w:szCs w:val="28"/>
        </w:rPr>
        <w:t>采</w:t>
      </w:r>
      <w:r>
        <w:rPr>
          <w:rFonts w:ascii="宋体" w:hAnsi="宋体" w:cs="宋体"/>
          <w:kern w:val="0"/>
          <w:sz w:val="28"/>
          <w:szCs w:val="28"/>
        </w:rPr>
        <w:t>用</w:t>
      </w:r>
      <w:r>
        <w:rPr>
          <w:rFonts w:hint="eastAsia" w:ascii="宋体" w:hAnsi="宋体" w:cs="宋体"/>
          <w:kern w:val="0"/>
          <w:sz w:val="28"/>
          <w:szCs w:val="28"/>
        </w:rPr>
        <w:t>脚</w:t>
      </w:r>
      <w:r>
        <w:rPr>
          <w:rFonts w:ascii="宋体" w:hAnsi="宋体" w:cs="宋体"/>
          <w:kern w:val="0"/>
          <w:sz w:val="28"/>
          <w:szCs w:val="28"/>
        </w:rPr>
        <w:t>注或</w:t>
      </w:r>
      <w:r>
        <w:rPr>
          <w:rFonts w:hint="eastAsia" w:ascii="宋体" w:hAnsi="宋体" w:cs="宋体"/>
          <w:kern w:val="0"/>
          <w:sz w:val="28"/>
          <w:szCs w:val="28"/>
        </w:rPr>
        <w:t>尾</w:t>
      </w:r>
      <w:r>
        <w:rPr>
          <w:rFonts w:ascii="宋体" w:hAnsi="宋体" w:cs="宋体"/>
          <w:kern w:val="0"/>
          <w:sz w:val="28"/>
          <w:szCs w:val="28"/>
        </w:rPr>
        <w:t>注，</w:t>
      </w:r>
      <w:r>
        <w:rPr>
          <w:rFonts w:hint="eastAsia" w:ascii="宋体" w:hAnsi="宋体" w:cs="宋体"/>
          <w:kern w:val="0"/>
          <w:sz w:val="28"/>
          <w:szCs w:val="28"/>
        </w:rPr>
        <w:t>但为了与参考文献相区别，建议采用脚注方式。</w:t>
      </w:r>
    </w:p>
    <w:p>
      <w:pPr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（四）</w:t>
      </w:r>
      <w:r>
        <w:rPr>
          <w:rFonts w:ascii="宋体" w:hAnsi="宋体" w:cs="宋体"/>
          <w:color w:val="000000"/>
          <w:kern w:val="0"/>
          <w:sz w:val="28"/>
          <w:szCs w:val="28"/>
        </w:rPr>
        <w:t>参考文献</w:t>
      </w:r>
    </w:p>
    <w:p>
      <w:pPr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参考文献是毕业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论文（设计）</w:t>
      </w:r>
      <w:r>
        <w:rPr>
          <w:rFonts w:ascii="宋体" w:hAnsi="宋体" w:cs="宋体"/>
          <w:color w:val="000000"/>
          <w:kern w:val="0"/>
          <w:sz w:val="28"/>
          <w:szCs w:val="28"/>
        </w:rPr>
        <w:t>不可缺少的组成部分，它反映毕业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论文（设计）</w:t>
      </w:r>
      <w:r>
        <w:rPr>
          <w:rFonts w:ascii="宋体" w:hAnsi="宋体" w:cs="宋体"/>
          <w:color w:val="000000"/>
          <w:kern w:val="0"/>
          <w:sz w:val="28"/>
          <w:szCs w:val="28"/>
        </w:rPr>
        <w:t>的取材来源、同时也是作者对他人知识成果的承认和尊重。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参考文献篇数要求有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篇（部）及以上。</w:t>
      </w:r>
    </w:p>
    <w:p>
      <w:pPr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参考文献按正文中出现的先后次序列于文后；以“参考文献：”（左顶格）或“[参考文献]”（居中）作为标识；参考文献的序号与正文中的指示序号格式一致。各类参考文献条目的编排格式及示例如下：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宋体" w:hAnsi="宋体" w:eastAsia="宋体" w:cs="宋体"/>
          <w:b w:val="0"/>
          <w:color w:val="000000"/>
          <w:sz w:val="28"/>
          <w:szCs w:val="28"/>
          <w:lang w:bidi="ar-SA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  <w:lang w:val="en-US" w:eastAsia="zh-CN" w:bidi="ar-SA"/>
        </w:rPr>
        <w:t>A.</w:t>
      </w:r>
      <w:r>
        <w:rPr>
          <w:rFonts w:hint="default" w:ascii="宋体" w:hAnsi="宋体" w:eastAsia="宋体" w:cs="宋体"/>
          <w:b w:val="0"/>
          <w:color w:val="000000"/>
          <w:sz w:val="28"/>
          <w:szCs w:val="28"/>
          <w:lang w:bidi="ar-SA"/>
        </w:rPr>
        <w:t>图书[M]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val="en-US" w:eastAsia="zh-CN" w:bidi="ar-SA"/>
        </w:rPr>
      </w:pPr>
      <w:r>
        <w:rPr>
          <w:rFonts w:ascii="宋体" w:hAnsi="宋体" w:eastAsia="宋体" w:cs="宋体"/>
          <w:b w:val="0"/>
          <w:color w:val="000000"/>
          <w:sz w:val="28"/>
          <w:szCs w:val="28"/>
          <w:lang w:bidi="ar-SA"/>
        </w:rPr>
        <w:t>格式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: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 xml:space="preserve">[序号] 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主要责任者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>.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题名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: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其他题名信息[M].译者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.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版本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.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出版地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: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出版者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,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出版年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: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引文页码.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 w:bidi="ar-SA"/>
        </w:rPr>
        <w:t>示例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: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eastAsia="zh-CN" w:bidi="ar-SA"/>
        </w:rPr>
      </w:pP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[1]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 xml:space="preserve"> 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张伯伟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>.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全唐五代诗格汇考[M].南京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: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江苏古籍出版社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,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2002:288.</w:t>
      </w:r>
      <w:r>
        <w:rPr>
          <w:rFonts w:ascii="宋体" w:hAnsi="宋体" w:eastAsia="宋体" w:cs="宋体"/>
          <w:b w:val="0"/>
          <w:color w:val="000000"/>
          <w:sz w:val="28"/>
          <w:szCs w:val="28"/>
          <w:lang w:bidi="ar-SA"/>
        </w:rPr>
        <w:t>电子图书[M/OL]</w:t>
      </w:r>
      <w:r>
        <w:rPr>
          <w:rFonts w:hint="eastAsia" w:ascii="宋体" w:hAnsi="宋体" w:cs="宋体"/>
          <w:b w:val="0"/>
          <w:color w:val="000000"/>
          <w:sz w:val="28"/>
          <w:szCs w:val="28"/>
          <w:lang w:val="en-US" w:eastAsia="zh-CN" w:bidi="ar-SA"/>
        </w:rPr>
        <w:t>.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 w:bidi="ar-SA"/>
        </w:rPr>
        <w:t>示例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: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ascii="宋体" w:hAnsi="宋体" w:eastAsia="宋体" w:cs="宋体"/>
          <w:color w:val="000000"/>
          <w:sz w:val="28"/>
          <w:szCs w:val="28"/>
          <w:lang w:bidi="ar-SA"/>
        </w:rPr>
      </w:pP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[2]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 xml:space="preserve"> 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赵学功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>.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当代美国外交[M/OL].北京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: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社会科学文献出版社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,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2001.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fldChar w:fldCharType="begin"/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instrText xml:space="preserve"> HYPERLINK "http://www.cadal.zju.edu.cn/book/trySinglePage/33023884/1" </w:instrTex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fldChar w:fldCharType="separate"/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http://www.cadal.zju.edu.cn/book/trySinglePage/33023884/1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fldChar w:fldCharType="end"/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.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宋体" w:hAnsi="宋体" w:eastAsia="宋体" w:cs="宋体"/>
          <w:b w:val="0"/>
          <w:color w:val="000000"/>
          <w:sz w:val="28"/>
          <w:szCs w:val="28"/>
          <w:lang w:bidi="ar-SA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  <w:lang w:val="en-US" w:eastAsia="zh-CN" w:bidi="ar-SA"/>
        </w:rPr>
        <w:t>B.</w:t>
      </w:r>
      <w:r>
        <w:rPr>
          <w:rFonts w:hint="default" w:ascii="宋体" w:hAnsi="宋体" w:eastAsia="宋体" w:cs="宋体"/>
          <w:b w:val="0"/>
          <w:color w:val="000000"/>
          <w:sz w:val="28"/>
          <w:szCs w:val="28"/>
          <w:lang w:bidi="ar-SA"/>
        </w:rPr>
        <w:t>期刊论文[J]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ascii="宋体" w:hAnsi="宋体" w:eastAsia="宋体" w:cs="宋体"/>
          <w:color w:val="000000"/>
          <w:sz w:val="28"/>
          <w:szCs w:val="28"/>
          <w:lang w:bidi="ar-SA"/>
        </w:rPr>
      </w:pPr>
      <w:r>
        <w:rPr>
          <w:rFonts w:ascii="宋体" w:hAnsi="宋体" w:eastAsia="宋体" w:cs="宋体"/>
          <w:b w:val="0"/>
          <w:color w:val="000000"/>
          <w:sz w:val="28"/>
          <w:szCs w:val="28"/>
          <w:lang w:bidi="ar-SA"/>
        </w:rPr>
        <w:t>格式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: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 xml:space="preserve">[序号] 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析出文献责任者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>.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论文题名[J].期刊名称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,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年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,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卷(期):起止页码. 示例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:</w:t>
      </w:r>
    </w:p>
    <w:p>
      <w:pPr>
        <w:pStyle w:val="9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</w:pP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于潇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,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刘义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,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柴跃廷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>,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等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>.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互联网药品可信交易环境中主体资质审核备案模式[J].清华大学学报(自然科学版),2012,52(11):1518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-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1523.</w:t>
      </w:r>
      <w:r>
        <w:rPr>
          <w:rFonts w:ascii="宋体" w:hAnsi="宋体" w:eastAsia="宋体" w:cs="宋体"/>
          <w:b w:val="0"/>
          <w:color w:val="000000"/>
          <w:sz w:val="28"/>
          <w:szCs w:val="28"/>
          <w:lang w:bidi="ar-SA"/>
        </w:rPr>
        <w:t>在线预出版期刊[J/OL]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>.</w:t>
      </w:r>
    </w:p>
    <w:p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/>
        <w:textAlignment w:val="auto"/>
        <w:rPr>
          <w:rFonts w:ascii="宋体" w:hAnsi="宋体" w:eastAsia="宋体" w:cs="宋体"/>
          <w:color w:val="000000"/>
          <w:sz w:val="28"/>
          <w:szCs w:val="28"/>
          <w:lang w:bidi="ar-SA"/>
        </w:rPr>
      </w:pP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[4]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 xml:space="preserve"> 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李明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,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张华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>.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人工智能在教育评价中的应用[J/OL].中国电化教育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,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2025(02)[2026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-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08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-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10].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fldChar w:fldCharType="begin"/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instrText xml:space="preserve"> HYPERLINK "https://www.cei.edu.cn/xxxx" </w:instrTex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fldChar w:fldCharType="separate"/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https://www.cei.edu.cn/xxxx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fldChar w:fldCharType="end"/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.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宋体" w:hAnsi="宋体" w:eastAsia="宋体" w:cs="宋体"/>
          <w:b w:val="0"/>
          <w:color w:val="000000"/>
          <w:sz w:val="28"/>
          <w:szCs w:val="28"/>
          <w:lang w:bidi="ar-SA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  <w:lang w:val="en-US" w:eastAsia="zh-CN" w:bidi="ar-SA"/>
        </w:rPr>
        <w:t>C.</w:t>
      </w:r>
      <w:r>
        <w:rPr>
          <w:rFonts w:hint="default" w:ascii="宋体" w:hAnsi="宋体" w:eastAsia="宋体" w:cs="宋体"/>
          <w:b w:val="0"/>
          <w:color w:val="000000"/>
          <w:sz w:val="28"/>
          <w:szCs w:val="28"/>
          <w:lang w:bidi="ar-SA"/>
        </w:rPr>
        <w:t>学位论文[D]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cs="宋体"/>
          <w:color w:val="000000"/>
          <w:sz w:val="28"/>
          <w:szCs w:val="28"/>
          <w:lang w:eastAsia="zh-CN" w:bidi="ar-SA"/>
        </w:rPr>
      </w:pPr>
      <w:r>
        <w:rPr>
          <w:rFonts w:ascii="宋体" w:hAnsi="宋体" w:eastAsia="宋体" w:cs="宋体"/>
          <w:b w:val="0"/>
          <w:color w:val="000000"/>
          <w:sz w:val="28"/>
          <w:szCs w:val="28"/>
          <w:lang w:bidi="ar-SA"/>
        </w:rPr>
        <w:t>格式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: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 xml:space="preserve">[序号] 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责任者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.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论文题名[D].保存地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: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学位授予单位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,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年份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: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引文页码.示例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: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ascii="宋体" w:hAnsi="宋体" w:eastAsia="宋体" w:cs="宋体"/>
          <w:color w:val="000000"/>
          <w:sz w:val="28"/>
          <w:szCs w:val="28"/>
          <w:lang w:bidi="ar-SA"/>
        </w:rPr>
      </w:pP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[5]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 xml:space="preserve"> 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王琦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>.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融合星载GNSS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-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R和SAR数据的高时空分辨率土壤湿度反演方法研究[D].武汉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: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武汉大学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,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2022:87.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宋体" w:hAnsi="宋体" w:eastAsia="宋体" w:cs="宋体"/>
          <w:b w:val="0"/>
          <w:color w:val="000000"/>
          <w:sz w:val="28"/>
          <w:szCs w:val="28"/>
          <w:lang w:bidi="ar-SA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  <w:lang w:val="en-US" w:eastAsia="zh-CN" w:bidi="ar-SA"/>
        </w:rPr>
        <w:t>D.</w:t>
      </w:r>
      <w:r>
        <w:rPr>
          <w:rFonts w:hint="default" w:ascii="宋体" w:hAnsi="宋体" w:eastAsia="宋体" w:cs="宋体"/>
          <w:b w:val="0"/>
          <w:color w:val="000000"/>
          <w:sz w:val="28"/>
          <w:szCs w:val="28"/>
          <w:lang w:bidi="ar-SA"/>
        </w:rPr>
        <w:t>会议论文集析出文献[C]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eastAsia="zh-CN" w:bidi="ar-SA"/>
        </w:rPr>
      </w:pPr>
      <w:r>
        <w:rPr>
          <w:rFonts w:ascii="宋体" w:hAnsi="宋体" w:eastAsia="宋体" w:cs="宋体"/>
          <w:b w:val="0"/>
          <w:color w:val="000000"/>
          <w:sz w:val="28"/>
          <w:szCs w:val="28"/>
          <w:lang w:bidi="ar-SA"/>
        </w:rPr>
        <w:t>格式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: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>[序号] 析出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作者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.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>析出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题名[C]//论文集编者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.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论文集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>题名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.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出版地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: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出版者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,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出版年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>:起止页码.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示例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: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宋体" w:hAnsi="宋体" w:eastAsia="宋体" w:cs="宋体"/>
          <w:color w:val="000000"/>
          <w:sz w:val="28"/>
          <w:szCs w:val="28"/>
          <w:lang w:val="en-US" w:eastAsia="zh-CN" w:bidi="ar-SA"/>
        </w:rPr>
      </w:pP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[6]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 xml:space="preserve"> 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陈勇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.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城市韧性评估模型构建[C]//王浩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.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中国城市规划年会论文集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.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北京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: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中国建筑工业出版社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,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2023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>:112-118.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宋体" w:hAnsi="宋体" w:eastAsia="宋体" w:cs="宋体"/>
          <w:b w:val="0"/>
          <w:color w:val="000000"/>
          <w:sz w:val="28"/>
          <w:szCs w:val="28"/>
          <w:lang w:bidi="ar-SA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  <w:lang w:val="en-US" w:eastAsia="zh-CN" w:bidi="ar-SA"/>
        </w:rPr>
        <w:t>E.</w:t>
      </w:r>
      <w:r>
        <w:rPr>
          <w:rFonts w:hint="default" w:ascii="宋体" w:hAnsi="宋体" w:eastAsia="宋体" w:cs="宋体"/>
          <w:b w:val="0"/>
          <w:color w:val="000000"/>
          <w:sz w:val="28"/>
          <w:szCs w:val="28"/>
          <w:lang w:bidi="ar-SA"/>
        </w:rPr>
        <w:t>网页/电子公告[EB/OL]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eastAsia="zh-CN" w:bidi="ar-SA"/>
        </w:rPr>
      </w:pPr>
      <w:r>
        <w:rPr>
          <w:rFonts w:ascii="宋体" w:hAnsi="宋体" w:eastAsia="宋体" w:cs="宋体"/>
          <w:b w:val="0"/>
          <w:color w:val="000000"/>
          <w:sz w:val="28"/>
          <w:szCs w:val="28"/>
          <w:lang w:bidi="ar-SA"/>
        </w:rPr>
        <w:t>格式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: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 xml:space="preserve">[序号] 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责任者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.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题名[EB/OL].(网页发布日期)[引用日期].访问网址.示例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: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ascii="宋体" w:hAnsi="宋体" w:eastAsia="宋体" w:cs="宋体"/>
          <w:color w:val="000000"/>
          <w:sz w:val="28"/>
          <w:szCs w:val="28"/>
          <w:lang w:bidi="ar-SA"/>
        </w:rPr>
      </w:pP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[7]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 xml:space="preserve"> 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教育部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.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高等学校本科专业设置管理规定[EB/OL].(2024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-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01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-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15)[2026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-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09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-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01].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fldChar w:fldCharType="begin"/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instrText xml:space="preserve"> HYPERLINK "https://www.moe.gov.cn/srcsite/A08/s7056/202401/t20240116_1109288.html" </w:instrTex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fldChar w:fldCharType="separate"/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https://www.moe.gov.cn/srcsite/A08/s7056/202401/t20240116_1109288.html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fldChar w:fldCharType="end"/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.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宋体" w:hAnsi="宋体" w:eastAsia="宋体" w:cs="宋体"/>
          <w:b w:val="0"/>
          <w:color w:val="000000"/>
          <w:sz w:val="28"/>
          <w:szCs w:val="28"/>
          <w:lang w:bidi="ar-SA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  <w:lang w:val="en-US" w:eastAsia="zh-CN" w:bidi="ar-SA"/>
        </w:rPr>
        <w:t>F.</w:t>
      </w:r>
      <w:r>
        <w:rPr>
          <w:rFonts w:hint="default" w:ascii="宋体" w:hAnsi="宋体" w:eastAsia="宋体" w:cs="宋体"/>
          <w:b w:val="0"/>
          <w:color w:val="000000"/>
          <w:sz w:val="28"/>
          <w:szCs w:val="28"/>
          <w:lang w:bidi="ar-SA"/>
        </w:rPr>
        <w:t>国家标准[S]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eastAsia="zh-CN" w:bidi="ar-SA"/>
        </w:rPr>
      </w:pPr>
      <w:r>
        <w:rPr>
          <w:rFonts w:ascii="宋体" w:hAnsi="宋体" w:eastAsia="宋体" w:cs="宋体"/>
          <w:b w:val="0"/>
          <w:color w:val="000000"/>
          <w:sz w:val="28"/>
          <w:szCs w:val="28"/>
          <w:lang w:bidi="ar-SA"/>
        </w:rPr>
        <w:t>格式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: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 xml:space="preserve">[序号] 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标准编号 标准名称[S].发布地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: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发布单位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,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发布年.示例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: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ascii="宋体" w:hAnsi="宋体" w:eastAsia="宋体" w:cs="宋体"/>
          <w:color w:val="000000"/>
          <w:sz w:val="28"/>
          <w:szCs w:val="28"/>
          <w:lang w:bidi="ar-SA"/>
        </w:rPr>
      </w:pP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[8]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 xml:space="preserve"> 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GB/T 7714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>-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2025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 xml:space="preserve"> 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信息与文献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 xml:space="preserve"> 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参考文献著录规则[S].北京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: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国家市场监督管理总局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,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2025.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宋体" w:hAnsi="宋体" w:eastAsia="宋体" w:cs="宋体"/>
          <w:b w:val="0"/>
          <w:color w:val="000000"/>
          <w:sz w:val="28"/>
          <w:szCs w:val="28"/>
          <w:lang w:bidi="ar-SA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  <w:lang w:val="en-US" w:eastAsia="zh-CN" w:bidi="ar-SA"/>
        </w:rPr>
        <w:t>G.</w:t>
      </w:r>
      <w:r>
        <w:rPr>
          <w:rFonts w:hint="default" w:ascii="宋体" w:hAnsi="宋体" w:eastAsia="宋体" w:cs="宋体"/>
          <w:b w:val="0"/>
          <w:color w:val="000000"/>
          <w:sz w:val="28"/>
          <w:szCs w:val="28"/>
          <w:lang w:bidi="ar-SA"/>
        </w:rPr>
        <w:t>报纸文献[N]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ascii="宋体" w:hAnsi="宋体" w:eastAsia="宋体" w:cs="宋体"/>
          <w:color w:val="000000"/>
          <w:sz w:val="28"/>
          <w:szCs w:val="28"/>
          <w:lang w:bidi="ar-SA"/>
        </w:rPr>
      </w:pPr>
      <w:r>
        <w:rPr>
          <w:rFonts w:ascii="宋体" w:hAnsi="宋体" w:eastAsia="宋体" w:cs="宋体"/>
          <w:b w:val="0"/>
          <w:color w:val="000000"/>
          <w:sz w:val="28"/>
          <w:szCs w:val="28"/>
          <w:lang w:bidi="ar-SA"/>
        </w:rPr>
        <w:t>格式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: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 xml:space="preserve">[序号] 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作者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.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文章题名[N].报纸名称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,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出版年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>-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月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>-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日(版次).示例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: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 xml:space="preserve"> 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ascii="宋体" w:hAnsi="宋体" w:eastAsia="宋体" w:cs="宋体"/>
          <w:color w:val="000000"/>
          <w:sz w:val="28"/>
          <w:szCs w:val="28"/>
          <w:lang w:bidi="ar-SA"/>
        </w:rPr>
      </w:pP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[9]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 xml:space="preserve"> 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刘阳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.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数字经济助推乡村振兴[N].人民日报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,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2025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-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05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-</w:t>
      </w:r>
      <w:r>
        <w:rPr>
          <w:rFonts w:ascii="宋体" w:hAnsi="宋体" w:eastAsia="宋体" w:cs="宋体"/>
          <w:color w:val="000000"/>
          <w:sz w:val="28"/>
          <w:szCs w:val="28"/>
          <w:lang w:bidi="ar-SA"/>
        </w:rPr>
        <w:t>20(06).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 w:ascii="宋体" w:hAnsi="宋体" w:eastAsia="宋体" w:cs="宋体"/>
          <w:b w:val="0"/>
          <w:color w:val="000000"/>
          <w:sz w:val="28"/>
          <w:szCs w:val="28"/>
          <w:lang w:bidi="ar-SA"/>
        </w:rPr>
      </w:pPr>
      <w:r>
        <w:rPr>
          <w:rFonts w:hint="eastAsia" w:ascii="宋体" w:hAnsi="宋体" w:eastAsia="宋体" w:cs="宋体"/>
          <w:b w:val="0"/>
          <w:color w:val="000000"/>
          <w:sz w:val="28"/>
          <w:szCs w:val="28"/>
          <w:lang w:val="en-US" w:eastAsia="zh-CN" w:bidi="ar-SA"/>
        </w:rPr>
        <w:t>H.</w:t>
      </w:r>
      <w:r>
        <w:rPr>
          <w:rFonts w:hint="default" w:ascii="宋体" w:hAnsi="宋体" w:eastAsia="宋体" w:cs="宋体"/>
          <w:b w:val="0"/>
          <w:color w:val="000000"/>
          <w:sz w:val="28"/>
          <w:szCs w:val="28"/>
          <w:lang w:bidi="ar-SA"/>
        </w:rPr>
        <w:t>外文文献示例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720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eastAsia="zh-CN" w:bidi="ar-SA"/>
        </w:rPr>
      </w:pP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>格式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: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 xml:space="preserve">[序号] </w:t>
      </w:r>
      <w:r>
        <w:rPr>
          <w:rFonts w:hint="default" w:ascii="宋体" w:hAnsi="宋体" w:eastAsia="宋体" w:cs="宋体"/>
          <w:color w:val="000000"/>
          <w:sz w:val="28"/>
          <w:szCs w:val="28"/>
          <w:lang w:bidi="ar-SA"/>
        </w:rPr>
        <w:t>西文作者姓首字母大写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,</w:t>
      </w:r>
      <w:r>
        <w:rPr>
          <w:rFonts w:hint="default" w:ascii="宋体" w:hAnsi="宋体" w:eastAsia="宋体" w:cs="宋体"/>
          <w:color w:val="000000"/>
          <w:sz w:val="28"/>
          <w:szCs w:val="28"/>
          <w:lang w:bidi="ar-SA"/>
        </w:rPr>
        <w:t>名缩写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,</w:t>
      </w:r>
      <w:r>
        <w:rPr>
          <w:rFonts w:hint="default" w:ascii="宋体" w:hAnsi="宋体" w:eastAsia="宋体" w:cs="宋体"/>
          <w:color w:val="000000"/>
          <w:sz w:val="28"/>
          <w:szCs w:val="28"/>
          <w:lang w:bidi="ar-SA"/>
        </w:rPr>
        <w:t>不再全部大写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.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 w:bidi="ar-SA"/>
        </w:rPr>
        <w:t>示例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: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720"/>
        <w:textAlignment w:val="auto"/>
        <w:rPr>
          <w:rFonts w:ascii="宋体" w:hAnsi="宋体" w:eastAsia="宋体" w:cs="宋体"/>
          <w:color w:val="000000"/>
          <w:sz w:val="28"/>
          <w:szCs w:val="28"/>
          <w:lang w:bidi="ar-SA"/>
        </w:rPr>
      </w:pPr>
      <w:r>
        <w:rPr>
          <w:rFonts w:hint="default" w:ascii="宋体" w:hAnsi="宋体" w:eastAsia="宋体" w:cs="宋体"/>
          <w:color w:val="000000"/>
          <w:sz w:val="28"/>
          <w:szCs w:val="28"/>
          <w:lang w:bidi="ar-SA"/>
        </w:rPr>
        <w:t>[10]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-SA"/>
        </w:rPr>
        <w:t xml:space="preserve"> </w:t>
      </w:r>
      <w:r>
        <w:rPr>
          <w:rFonts w:hint="default" w:ascii="宋体" w:hAnsi="宋体" w:eastAsia="宋体" w:cs="宋体"/>
          <w:color w:val="000000"/>
          <w:sz w:val="28"/>
          <w:szCs w:val="28"/>
          <w:lang w:bidi="ar-SA"/>
        </w:rPr>
        <w:t>Romer D.Advanced macroeconomics[M].5th ed. New York: McGraw</w:t>
      </w:r>
      <w:r>
        <w:rPr>
          <w:rFonts w:hint="eastAsia" w:ascii="宋体" w:hAnsi="宋体" w:cs="宋体"/>
          <w:color w:val="000000"/>
          <w:sz w:val="28"/>
          <w:szCs w:val="28"/>
          <w:lang w:eastAsia="zh-CN" w:bidi="ar-SA"/>
        </w:rPr>
        <w:t>-</w:t>
      </w:r>
      <w:r>
        <w:rPr>
          <w:rFonts w:hint="default" w:ascii="宋体" w:hAnsi="宋体" w:eastAsia="宋体" w:cs="宋体"/>
          <w:color w:val="000000"/>
          <w:sz w:val="28"/>
          <w:szCs w:val="28"/>
          <w:lang w:bidi="ar-SA"/>
        </w:rPr>
        <w:t>Hill,2019:132.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详细规则请参考丽水</w:t>
      </w:r>
      <w:r>
        <w:rPr>
          <w:rFonts w:ascii="宋体" w:hAnsi="宋体" w:eastAsia="宋体" w:cs="宋体"/>
          <w:color w:val="000000"/>
          <w:kern w:val="0"/>
          <w:sz w:val="28"/>
          <w:szCs w:val="28"/>
        </w:rPr>
        <w:t>学院学报或GB/T 7714-2025《信息与文献参考文献著录规则》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。</w:t>
      </w:r>
    </w:p>
    <w:p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（五）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字数要求</w:t>
      </w:r>
    </w:p>
    <w:p>
      <w:pPr>
        <w:widowControl/>
        <w:spacing w:line="360" w:lineRule="auto"/>
        <w:ind w:firstLine="588" w:firstLineChars="210"/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kern w:val="0"/>
          <w:sz w:val="28"/>
          <w:szCs w:val="28"/>
        </w:rPr>
        <w:t>不少于6000字且不超过15000字</w:t>
      </w:r>
      <w:r>
        <w:rPr>
          <w:rFonts w:hint="eastAsia" w:ascii="宋体" w:hAnsi="宋体" w:cs="宋体"/>
          <w:kern w:val="0"/>
          <w:sz w:val="28"/>
          <w:szCs w:val="28"/>
          <w:lang w:eastAsia="zh-CN"/>
        </w:rPr>
        <w:t>，特指</w:t>
      </w:r>
      <w:r>
        <w:rPr>
          <w:rFonts w:hint="eastAsia" w:ascii="宋体" w:hAnsi="宋体" w:cs="宋体"/>
          <w:kern w:val="0"/>
          <w:sz w:val="28"/>
          <w:szCs w:val="28"/>
        </w:rPr>
        <w:t>从</w:t>
      </w:r>
      <w:r>
        <w:rPr>
          <w:rFonts w:hint="eastAsia" w:ascii="宋体" w:hAnsi="宋体" w:cs="宋体"/>
          <w:kern w:val="0"/>
          <w:sz w:val="28"/>
          <w:szCs w:val="28"/>
          <w:lang w:eastAsia="zh-CN"/>
        </w:rPr>
        <w:t>论文“</w:t>
      </w:r>
      <w:r>
        <w:rPr>
          <w:rFonts w:hint="eastAsia" w:ascii="宋体" w:hAnsi="宋体" w:cs="宋体"/>
          <w:kern w:val="0"/>
          <w:sz w:val="28"/>
          <w:szCs w:val="28"/>
          <w:highlight w:val="none"/>
          <w:lang w:val="en-US" w:eastAsia="zh-CN"/>
        </w:rPr>
        <w:t>标题（一）——</w:t>
      </w:r>
      <w:r>
        <w:rPr>
          <w:rFonts w:hint="eastAsia" w:ascii="宋体" w:hAnsi="宋体" w:cs="宋体"/>
          <w:kern w:val="0"/>
          <w:sz w:val="28"/>
          <w:szCs w:val="28"/>
          <w:highlight w:val="none"/>
        </w:rPr>
        <w:t>参考文献</w:t>
      </w:r>
      <w:r>
        <w:rPr>
          <w:rFonts w:hint="eastAsia" w:ascii="宋体" w:hAnsi="宋体" w:cs="宋体"/>
          <w:kern w:val="0"/>
          <w:sz w:val="28"/>
          <w:szCs w:val="28"/>
          <w:highlight w:val="none"/>
          <w:lang w:eastAsia="zh-CN"/>
        </w:rPr>
        <w:t>（四）”</w:t>
      </w:r>
      <w:r>
        <w:rPr>
          <w:rFonts w:hint="eastAsia" w:ascii="宋体" w:hAnsi="宋体" w:cs="宋体"/>
          <w:kern w:val="0"/>
          <w:sz w:val="28"/>
          <w:szCs w:val="28"/>
          <w:highlight w:val="none"/>
        </w:rPr>
        <w:t>的字数。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  <w:lang w:eastAsia="zh-CN"/>
        </w:rPr>
      </w:pPr>
      <w:r>
        <w:rPr>
          <w:rFonts w:hint="eastAsia" w:ascii="宋体" w:hAnsi="宋体" w:cs="宋体"/>
          <w:kern w:val="0"/>
          <w:sz w:val="28"/>
          <w:szCs w:val="28"/>
        </w:rPr>
        <w:t>（</w:t>
      </w:r>
      <w:r>
        <w:rPr>
          <w:rFonts w:hint="eastAsia" w:ascii="宋体" w:hAnsi="宋体" w:cs="宋体"/>
          <w:kern w:val="0"/>
          <w:sz w:val="28"/>
          <w:szCs w:val="28"/>
          <w:lang w:eastAsia="zh-CN"/>
        </w:rPr>
        <w:t>六</w:t>
      </w:r>
      <w:r>
        <w:rPr>
          <w:rFonts w:hint="eastAsia" w:ascii="宋体" w:hAnsi="宋体" w:cs="宋体"/>
          <w:kern w:val="0"/>
          <w:sz w:val="28"/>
          <w:szCs w:val="28"/>
        </w:rPr>
        <w:t>）附录</w:t>
      </w:r>
      <w:r>
        <w:rPr>
          <w:rFonts w:hint="eastAsia" w:ascii="宋体" w:hAnsi="宋体" w:cs="宋体"/>
          <w:kern w:val="0"/>
          <w:sz w:val="28"/>
          <w:szCs w:val="28"/>
          <w:lang w:eastAsia="zh-CN"/>
        </w:rPr>
        <w:t>（可选）</w:t>
      </w:r>
    </w:p>
    <w:p>
      <w:pPr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t>对于一些不宜放在正文中，但又是毕业</w:t>
      </w:r>
      <w:r>
        <w:rPr>
          <w:rFonts w:hint="eastAsia" w:ascii="宋体" w:hAnsi="宋体" w:cs="宋体"/>
          <w:kern w:val="0"/>
          <w:sz w:val="28"/>
          <w:szCs w:val="28"/>
          <w:lang w:eastAsia="zh-CN"/>
        </w:rPr>
        <w:t>论文（设计）</w:t>
      </w:r>
      <w:r>
        <w:rPr>
          <w:rFonts w:hint="eastAsia" w:ascii="宋体" w:hAnsi="宋体" w:cs="宋体"/>
          <w:kern w:val="0"/>
          <w:sz w:val="28"/>
          <w:szCs w:val="28"/>
        </w:rPr>
        <w:t>中不可缺少的部分，或有重要参考价值的内容，可编入附录中。例如：有关的文献、图、表、过长的推导公式、软件源程序清单等。毕业</w:t>
      </w:r>
      <w:r>
        <w:rPr>
          <w:rFonts w:hint="eastAsia" w:ascii="宋体" w:hAnsi="宋体" w:cs="宋体"/>
          <w:kern w:val="0"/>
          <w:sz w:val="28"/>
          <w:szCs w:val="28"/>
          <w:lang w:eastAsia="zh-CN"/>
        </w:rPr>
        <w:t>论文（设计）</w:t>
      </w:r>
      <w:r>
        <w:rPr>
          <w:rFonts w:hint="eastAsia" w:ascii="宋体" w:hAnsi="宋体" w:cs="宋体"/>
          <w:kern w:val="0"/>
          <w:sz w:val="28"/>
          <w:szCs w:val="28"/>
        </w:rPr>
        <w:t>的附录用大写字母A，B，C等连续编号，如附录A、附录B等。附录中的图、表、公式等用阿拉伯数字另行编序号，但在数码前冠以附录序码，如图A1；表B2；式B3等。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）致谢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（可选）</w:t>
      </w:r>
    </w:p>
    <w:p>
      <w:pPr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对指导老师和给予指导或协助完成毕业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论文（设计）</w:t>
      </w:r>
      <w:r>
        <w:rPr>
          <w:rFonts w:ascii="宋体" w:hAnsi="宋体" w:cs="宋体"/>
          <w:color w:val="000000"/>
          <w:kern w:val="0"/>
          <w:sz w:val="28"/>
          <w:szCs w:val="28"/>
        </w:rPr>
        <w:t>工作的组织和个人表示感谢。文字要简捷、实事求是，切忌浮夸和庸俗。</w:t>
      </w:r>
    </w:p>
    <w:p>
      <w:pPr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八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）</w:t>
      </w:r>
      <w:r>
        <w:rPr>
          <w:rFonts w:ascii="宋体" w:hAnsi="宋体" w:cs="宋体"/>
          <w:color w:val="000000"/>
          <w:kern w:val="0"/>
          <w:sz w:val="28"/>
          <w:szCs w:val="28"/>
        </w:rPr>
        <w:t>页眉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和页脚</w:t>
      </w:r>
    </w:p>
    <w:p>
      <w:pPr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不设置页眉。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从正文到附录，页脚用阿拉伯数字连续编排页码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：X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；页码位于页脚右侧；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封面、承诺书和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目录部分不用页码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，从正文开始编写页码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。</w:t>
      </w:r>
    </w:p>
    <w:p>
      <w:pPr>
        <w:numPr>
          <w:ilvl w:val="0"/>
          <w:numId w:val="2"/>
        </w:numPr>
        <w:spacing w:line="360" w:lineRule="auto"/>
        <w:ind w:firstLine="562" w:firstLineChars="200"/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丽水学院高等学历继续教育毕业论文（设计）模版</w:t>
      </w:r>
    </w:p>
    <w:p>
      <w:pPr>
        <w:numPr>
          <w:ilvl w:val="0"/>
          <w:numId w:val="0"/>
        </w:numPr>
        <w:spacing w:line="360" w:lineRule="auto"/>
        <w:ind w:firstLine="562" w:firstLineChars="200"/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ind w:firstLine="562" w:firstLineChars="200"/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</w:pPr>
    </w:p>
    <w:p>
      <w:pPr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</w:p>
    <w:p>
      <w:pPr>
        <w:jc w:val="center"/>
        <w:rPr>
          <w:rFonts w:hint="eastAsia" w:eastAsia="黑体"/>
          <w:b/>
          <w:sz w:val="56"/>
          <w:szCs w:val="56"/>
        </w:rPr>
      </w:pPr>
      <w:r>
        <w:rPr>
          <w:rFonts w:hint="eastAsia" w:eastAsia="黑体"/>
          <w:b/>
          <w:sz w:val="56"/>
          <w:szCs w:val="56"/>
        </w:rPr>
        <w:t>丽水学院高等</w:t>
      </w:r>
      <w:r>
        <w:rPr>
          <w:rFonts w:hint="eastAsia" w:eastAsia="黑体"/>
          <w:b/>
          <w:sz w:val="56"/>
          <w:szCs w:val="56"/>
          <w:lang w:eastAsia="zh-CN"/>
        </w:rPr>
        <w:t>学历继续</w:t>
      </w:r>
      <w:r>
        <w:rPr>
          <w:rFonts w:hint="eastAsia" w:eastAsia="黑体"/>
          <w:b/>
          <w:sz w:val="56"/>
          <w:szCs w:val="56"/>
        </w:rPr>
        <w:t>教育</w:t>
      </w:r>
    </w:p>
    <w:p>
      <w:pPr>
        <w:jc w:val="center"/>
        <w:rPr>
          <w:rFonts w:hint="eastAsia" w:eastAsia="黑体"/>
          <w:sz w:val="84"/>
          <w:szCs w:val="84"/>
        </w:rPr>
      </w:pPr>
    </w:p>
    <w:p>
      <w:pPr>
        <w:jc w:val="center"/>
        <w:rPr>
          <w:rFonts w:hint="eastAsia"/>
          <w:b/>
        </w:rPr>
      </w:pPr>
      <w:r>
        <w:rPr>
          <w:rFonts w:hint="eastAsia"/>
          <w:b/>
          <w:spacing w:val="60"/>
          <w:sz w:val="96"/>
          <w:szCs w:val="96"/>
        </w:rPr>
        <w:t>毕业论文</w:t>
      </w:r>
    </w:p>
    <w:p>
      <w:pPr>
        <w:rPr>
          <w:rFonts w:hint="eastAsia"/>
          <w:b/>
          <w:sz w:val="30"/>
        </w:rPr>
      </w:pPr>
    </w:p>
    <w:p>
      <w:pPr>
        <w:ind w:firstLine="1446" w:firstLineChars="300"/>
        <w:rPr>
          <w:rFonts w:hint="eastAsia" w:eastAsia="宋体"/>
          <w:b/>
          <w:sz w:val="48"/>
          <w:szCs w:val="48"/>
          <w:lang w:eastAsia="zh-CN"/>
        </w:rPr>
      </w:pPr>
    </w:p>
    <w:tbl>
      <w:tblPr>
        <w:tblStyle w:val="11"/>
        <w:tblW w:w="7187" w:type="dxa"/>
        <w:jc w:val="center"/>
        <w:tblInd w:w="0" w:type="dxa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7"/>
        <w:gridCol w:w="5100"/>
      </w:tblGrid>
      <w:tr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Times New Roman" w:eastAsia="宋体" w:cs="Times New Roman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480"/>
                <w:kern w:val="0"/>
                <w:sz w:val="32"/>
                <w:szCs w:val="32"/>
                <w:lang w:val="en-US" w:eastAsia="zh-CN" w:bidi="ar"/>
              </w:rPr>
              <w:t>题</w:t>
            </w:r>
            <w:r>
              <w:rPr>
                <w:rFonts w:hint="eastAsia" w:ascii="宋体" w:hAnsi="宋体" w:eastAsia="宋体" w:cs="宋体"/>
                <w:b/>
                <w:bCs/>
                <w:spacing w:val="0"/>
                <w:kern w:val="0"/>
                <w:sz w:val="32"/>
                <w:szCs w:val="32"/>
                <w:lang w:val="en-US" w:eastAsia="zh-CN" w:bidi="ar"/>
              </w:rPr>
              <w:t>目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32"/>
                <w:szCs w:val="32"/>
                <w:lang w:val="en-US" w:eastAsia="zh-CN" w:bidi="ar"/>
              </w:rPr>
              <w:t>：</w:t>
            </w:r>
          </w:p>
        </w:tc>
        <w:tc>
          <w:tcPr>
            <w:tcW w:w="510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Times New Roman"/>
                <w:b/>
                <w:bCs/>
                <w:kern w:val="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Times New Roman" w:eastAsia="宋体" w:cs="Times New Roman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3"/>
                <w:kern w:val="0"/>
                <w:sz w:val="32"/>
                <w:szCs w:val="32"/>
                <w:lang w:val="en-US" w:eastAsia="zh-CN" w:bidi="ar"/>
              </w:rPr>
              <w:t>指导老</w:t>
            </w:r>
            <w:r>
              <w:rPr>
                <w:rFonts w:hint="eastAsia" w:ascii="宋体" w:hAnsi="宋体" w:eastAsia="宋体" w:cs="宋体"/>
                <w:b/>
                <w:bCs/>
                <w:spacing w:val="1"/>
                <w:kern w:val="0"/>
                <w:sz w:val="32"/>
                <w:szCs w:val="32"/>
                <w:lang w:val="en-US" w:eastAsia="zh-CN" w:bidi="ar"/>
              </w:rPr>
              <w:t>师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32"/>
                <w:szCs w:val="32"/>
                <w:lang w:val="en-US" w:eastAsia="zh-CN" w:bidi="ar"/>
              </w:rPr>
              <w:t>：</w:t>
            </w:r>
          </w:p>
        </w:tc>
        <w:tc>
          <w:tcPr>
            <w:tcW w:w="510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b/>
                <w:bCs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Times New Roman" w:eastAsia="宋体" w:cs="Times New Roman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0"/>
                <w:kern w:val="0"/>
                <w:sz w:val="32"/>
                <w:szCs w:val="32"/>
                <w:lang w:val="en-US" w:eastAsia="zh-CN" w:bidi="ar"/>
              </w:rPr>
              <w:t>专业、年级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32"/>
                <w:szCs w:val="32"/>
                <w:lang w:val="en-US" w:eastAsia="zh-CN" w:bidi="ar"/>
              </w:rPr>
              <w:t>：</w:t>
            </w:r>
          </w:p>
        </w:tc>
        <w:tc>
          <w:tcPr>
            <w:tcW w:w="510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32"/>
                <w:szCs w:val="32"/>
                <w:lang w:val="en-US" w:eastAsia="zh-CN" w:bidi="ar"/>
              </w:rPr>
              <w:t>示例：护理学25</w:t>
            </w:r>
          </w:p>
        </w:tc>
      </w:tr>
      <w:tr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Times New Roman" w:eastAsia="宋体" w:cs="Times New Roman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480"/>
                <w:kern w:val="0"/>
                <w:sz w:val="32"/>
                <w:szCs w:val="32"/>
                <w:lang w:val="en-US" w:eastAsia="zh-CN" w:bidi="ar"/>
              </w:rPr>
              <w:t>姓</w:t>
            </w:r>
            <w:r>
              <w:rPr>
                <w:rFonts w:hint="eastAsia" w:ascii="宋体" w:hAnsi="宋体" w:eastAsia="宋体" w:cs="宋体"/>
                <w:b/>
                <w:bCs/>
                <w:spacing w:val="0"/>
                <w:kern w:val="0"/>
                <w:sz w:val="32"/>
                <w:szCs w:val="32"/>
                <w:lang w:val="en-US" w:eastAsia="zh-CN" w:bidi="ar"/>
              </w:rPr>
              <w:t>名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32"/>
                <w:szCs w:val="32"/>
                <w:lang w:val="en-US" w:eastAsia="zh-CN" w:bidi="ar"/>
              </w:rPr>
              <w:t>：</w:t>
            </w:r>
          </w:p>
        </w:tc>
        <w:tc>
          <w:tcPr>
            <w:tcW w:w="510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b/>
                <w:bCs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Times New Roman" w:eastAsia="宋体" w:cs="Times New Roman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480"/>
                <w:kern w:val="0"/>
                <w:sz w:val="32"/>
                <w:szCs w:val="32"/>
                <w:lang w:val="en-US" w:eastAsia="zh-CN" w:bidi="ar"/>
              </w:rPr>
              <w:t>学</w:t>
            </w:r>
            <w:r>
              <w:rPr>
                <w:rFonts w:hint="eastAsia" w:ascii="宋体" w:hAnsi="宋体" w:eastAsia="宋体" w:cs="宋体"/>
                <w:b/>
                <w:bCs/>
                <w:spacing w:val="0"/>
                <w:kern w:val="0"/>
                <w:sz w:val="32"/>
                <w:szCs w:val="32"/>
                <w:lang w:val="en-US" w:eastAsia="zh-CN" w:bidi="ar"/>
              </w:rPr>
              <w:t>号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32"/>
                <w:szCs w:val="32"/>
                <w:lang w:val="en-US" w:eastAsia="zh-CN" w:bidi="ar"/>
              </w:rPr>
              <w:t>：</w:t>
            </w:r>
          </w:p>
        </w:tc>
        <w:tc>
          <w:tcPr>
            <w:tcW w:w="510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b/>
                <w:bCs/>
                <w:kern w:val="2"/>
                <w:sz w:val="32"/>
                <w:szCs w:val="32"/>
              </w:rPr>
            </w:pPr>
          </w:p>
        </w:tc>
      </w:tr>
    </w:tbl>
    <w:p>
      <w:pPr>
        <w:spacing w:line="240" w:lineRule="atLeast"/>
        <w:jc w:val="center"/>
        <w:rPr>
          <w:rFonts w:hint="eastAsia"/>
          <w:b/>
          <w:sz w:val="30"/>
        </w:rPr>
      </w:pPr>
    </w:p>
    <w:p>
      <w:pPr>
        <w:spacing w:line="240" w:lineRule="atLeast"/>
        <w:jc w:val="center"/>
        <w:rPr>
          <w:rFonts w:hint="eastAsia"/>
          <w:b/>
          <w:sz w:val="30"/>
        </w:rPr>
      </w:pPr>
    </w:p>
    <w:p>
      <w:pPr>
        <w:spacing w:line="240" w:lineRule="atLeast"/>
        <w:jc w:val="center"/>
        <w:rPr>
          <w:rFonts w:hint="eastAsia"/>
          <w:b/>
          <w:sz w:val="30"/>
          <w:lang w:eastAsia="zh-CN"/>
        </w:rPr>
      </w:pPr>
    </w:p>
    <w:p>
      <w:pPr>
        <w:spacing w:line="240" w:lineRule="atLeast"/>
        <w:jc w:val="center"/>
        <w:rPr>
          <w:rFonts w:hint="eastAsia"/>
          <w:b/>
          <w:sz w:val="30"/>
        </w:rPr>
      </w:pPr>
      <w:r>
        <w:rPr>
          <w:rFonts w:hint="eastAsia"/>
          <w:b/>
          <w:sz w:val="30"/>
          <w:lang w:eastAsia="zh-CN"/>
        </w:rPr>
        <w:t>丽水学院</w:t>
      </w:r>
      <w:r>
        <w:rPr>
          <w:rFonts w:hint="eastAsia"/>
          <w:b/>
          <w:sz w:val="30"/>
        </w:rPr>
        <w:t>继续教育学院制</w:t>
      </w:r>
    </w:p>
    <w:p>
      <w:pPr>
        <w:spacing w:line="240" w:lineRule="atLeast"/>
        <w:jc w:val="center"/>
        <w:rPr>
          <w:rFonts w:hint="eastAsia"/>
          <w:b/>
          <w:sz w:val="30"/>
        </w:rPr>
      </w:pPr>
    </w:p>
    <w:p>
      <w:pPr>
        <w:spacing w:line="240" w:lineRule="atLeast"/>
        <w:jc w:val="center"/>
        <w:rPr>
          <w:rFonts w:hint="eastAsia"/>
          <w:b/>
          <w:sz w:val="30"/>
        </w:rPr>
      </w:pPr>
    </w:p>
    <w:p>
      <w:pPr>
        <w:spacing w:line="400" w:lineRule="exact"/>
        <w:jc w:val="center"/>
        <w:rPr>
          <w:rFonts w:eastAsia="黑体"/>
          <w:kern w:val="0"/>
          <w:sz w:val="32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>
      <w:pPr>
        <w:spacing w:beforeLines="0" w:afterLines="0"/>
        <w:jc w:val="center"/>
        <w:rPr>
          <w:rFonts w:hint="eastAsia" w:eastAsia="楷体_GB2312"/>
          <w:b/>
          <w:kern w:val="0"/>
          <w:sz w:val="44"/>
          <w:szCs w:val="44"/>
          <w:u w:val="none"/>
        </w:rPr>
      </w:pPr>
      <w:r>
        <w:rPr>
          <w:rFonts w:hint="eastAsia" w:eastAsia="楷体_GB2312"/>
          <w:b/>
          <w:kern w:val="0"/>
          <w:sz w:val="44"/>
          <w:szCs w:val="44"/>
          <w:u w:val="none"/>
        </w:rPr>
        <w:t>丽水学院高等学历继续教育</w:t>
      </w:r>
    </w:p>
    <w:p>
      <w:pPr>
        <w:spacing w:beforeLines="0" w:afterLines="0"/>
        <w:jc w:val="center"/>
        <w:rPr>
          <w:rFonts w:hint="eastAsia" w:eastAsia="楷体_GB2312"/>
          <w:b/>
          <w:kern w:val="0"/>
          <w:sz w:val="44"/>
          <w:szCs w:val="44"/>
          <w:u w:val="none"/>
        </w:rPr>
      </w:pPr>
      <w:r>
        <w:rPr>
          <w:rFonts w:hint="eastAsia" w:eastAsia="楷体_GB2312"/>
          <w:b/>
          <w:kern w:val="0"/>
          <w:sz w:val="44"/>
          <w:szCs w:val="44"/>
          <w:u w:val="none"/>
        </w:rPr>
        <w:t>毕业论文（设计）撰写诚信承诺书</w:t>
      </w:r>
    </w:p>
    <w:p>
      <w:pPr>
        <w:spacing w:beforeLines="0" w:afterLines="0"/>
        <w:jc w:val="center"/>
        <w:rPr>
          <w:rFonts w:hint="default" w:eastAsia="黑体"/>
          <w:b/>
          <w:kern w:val="0"/>
          <w:sz w:val="36"/>
          <w:szCs w:val="36"/>
          <w:u w:val="none"/>
        </w:rPr>
      </w:pPr>
    </w:p>
    <w:p>
      <w:pPr>
        <w:snapToGrid w:val="0"/>
        <w:spacing w:beforeLines="0" w:afterLines="0" w:line="700" w:lineRule="exact"/>
        <w:ind w:firstLine="560" w:firstLineChars="200"/>
        <w:rPr>
          <w:rFonts w:hint="eastAsia" w:ascii="宋体" w:hAnsi="宋体"/>
          <w:sz w:val="28"/>
          <w:szCs w:val="28"/>
          <w:u w:val="none"/>
        </w:rPr>
      </w:pPr>
      <w:r>
        <w:rPr>
          <w:rFonts w:hint="eastAsia" w:ascii="宋体" w:hAnsi="宋体"/>
          <w:sz w:val="28"/>
          <w:szCs w:val="28"/>
          <w:u w:val="none"/>
        </w:rPr>
        <w:t>本人郑重</w:t>
      </w:r>
      <w:r>
        <w:rPr>
          <w:rFonts w:hint="eastAsia" w:ascii="宋体" w:hAnsi="宋体"/>
          <w:sz w:val="28"/>
          <w:szCs w:val="28"/>
          <w:highlight w:val="none"/>
          <w:u w:val="none"/>
        </w:rPr>
        <w:t>承诺</w:t>
      </w:r>
      <w:r>
        <w:rPr>
          <w:rFonts w:hint="eastAsia" w:ascii="宋体" w:hAnsi="宋体"/>
          <w:sz w:val="28"/>
          <w:szCs w:val="28"/>
          <w:u w:val="none"/>
        </w:rPr>
        <w:t>：所撰写呈交的</w:t>
      </w:r>
      <w:r>
        <w:rPr>
          <w:rFonts w:hint="eastAsia" w:ascii="宋体" w:hAnsi="宋体"/>
          <w:sz w:val="28"/>
          <w:szCs w:val="28"/>
          <w:u w:val="none"/>
          <w:lang w:val="en-US" w:eastAsia="zh-CN"/>
        </w:rPr>
        <w:t>2027届</w:t>
      </w:r>
      <w:r>
        <w:rPr>
          <w:rFonts w:hint="eastAsia" w:ascii="宋体" w:hAnsi="宋体"/>
          <w:sz w:val="28"/>
          <w:szCs w:val="28"/>
          <w:u w:val="none"/>
        </w:rPr>
        <w:t>毕业论文（设计）均系本人在指导教师指导下独立完成，没有弄虚作假、抄袭、伪造、篡改、代写、买卖等行为；凡涉及其他作者的观点和材料，均作了注释和说明；在毕业论文（设计）中对侵犯任何方面知识产权的行为，由本人承担相应的责任。</w:t>
      </w:r>
    </w:p>
    <w:p>
      <w:pPr>
        <w:snapToGrid w:val="0"/>
        <w:spacing w:beforeLines="0" w:afterLines="0" w:line="700" w:lineRule="exact"/>
        <w:ind w:firstLine="560" w:firstLineChars="200"/>
        <w:rPr>
          <w:rFonts w:hint="eastAsia" w:ascii="宋体" w:hAnsi="宋体"/>
          <w:sz w:val="28"/>
          <w:szCs w:val="28"/>
          <w:u w:val="none"/>
        </w:rPr>
      </w:pPr>
    </w:p>
    <w:p>
      <w:pPr>
        <w:spacing w:beforeLines="0" w:afterLines="0" w:line="700" w:lineRule="exact"/>
        <w:ind w:right="640"/>
        <w:jc w:val="center"/>
        <w:rPr>
          <w:rFonts w:hint="eastAsia" w:eastAsia="楷体_GB2312"/>
          <w:b/>
          <w:color w:val="FF0000"/>
          <w:kern w:val="0"/>
          <w:sz w:val="30"/>
          <w:szCs w:val="30"/>
          <w:u w:val="none"/>
        </w:rPr>
      </w:pPr>
      <w:r>
        <w:rPr>
          <w:rFonts w:hint="default" w:eastAsia="黑体"/>
          <w:b/>
          <w:kern w:val="0"/>
          <w:sz w:val="36"/>
          <w:szCs w:val="36"/>
          <w:u w:val="none"/>
        </w:rPr>
        <w:t xml:space="preserve">     </w:t>
      </w:r>
      <w:r>
        <w:rPr>
          <w:rFonts w:hint="eastAsia" w:eastAsia="楷体_GB2312"/>
          <w:b/>
          <w:kern w:val="0"/>
          <w:sz w:val="30"/>
          <w:szCs w:val="30"/>
          <w:u w:val="none"/>
        </w:rPr>
        <w:t>承诺人（手写签名）：</w:t>
      </w:r>
      <w:r>
        <w:rPr>
          <w:rFonts w:hint="eastAsia" w:eastAsia="楷体_GB2312"/>
          <w:b/>
          <w:color w:val="FF0000"/>
          <w:kern w:val="0"/>
          <w:sz w:val="30"/>
          <w:szCs w:val="30"/>
          <w:u w:val="none"/>
        </w:rPr>
        <w:t xml:space="preserve">  </w:t>
      </w:r>
    </w:p>
    <w:p>
      <w:pPr>
        <w:spacing w:beforeLines="0" w:afterLines="0" w:line="700" w:lineRule="exact"/>
        <w:ind w:right="640"/>
        <w:jc w:val="center"/>
        <w:rPr>
          <w:rFonts w:hint="default" w:eastAsia="楷体_GB2312"/>
          <w:b/>
          <w:kern w:val="0"/>
          <w:sz w:val="30"/>
          <w:szCs w:val="30"/>
          <w:u w:val="none"/>
        </w:rPr>
      </w:pPr>
      <w:r>
        <w:rPr>
          <w:rFonts w:hint="default" w:eastAsia="楷体_GB2312"/>
          <w:b/>
          <w:kern w:val="0"/>
          <w:sz w:val="30"/>
          <w:szCs w:val="30"/>
          <w:u w:val="none"/>
        </w:rPr>
        <w:t xml:space="preserve">                        </w:t>
      </w:r>
      <w:r>
        <w:rPr>
          <w:rFonts w:hint="eastAsia" w:eastAsia="楷体_GB2312"/>
          <w:b/>
          <w:kern w:val="0"/>
          <w:sz w:val="30"/>
          <w:szCs w:val="30"/>
          <w:u w:val="none"/>
        </w:rPr>
        <w:t xml:space="preserve">   年   月   日</w:t>
      </w:r>
    </w:p>
    <w:p>
      <w:pPr>
        <w:spacing w:line="400" w:lineRule="exact"/>
        <w:jc w:val="both"/>
        <w:rPr>
          <w:rFonts w:eastAsia="黑体"/>
          <w:kern w:val="0"/>
          <w:sz w:val="32"/>
          <w:u w:val="none"/>
        </w:rPr>
      </w:pPr>
    </w:p>
    <w:p>
      <w:pPr>
        <w:spacing w:line="400" w:lineRule="exact"/>
        <w:jc w:val="both"/>
        <w:rPr>
          <w:rFonts w:eastAsia="黑体"/>
          <w:kern w:val="0"/>
          <w:sz w:val="32"/>
          <w:u w:val="none"/>
        </w:rPr>
      </w:pPr>
    </w:p>
    <w:p>
      <w:pPr>
        <w:spacing w:line="400" w:lineRule="exact"/>
        <w:jc w:val="both"/>
        <w:rPr>
          <w:rFonts w:hint="eastAsia" w:eastAsia="黑体"/>
          <w:kern w:val="0"/>
          <w:sz w:val="32"/>
          <w:u w:val="none"/>
          <w:lang w:eastAsia="zh-CN"/>
        </w:rPr>
      </w:pPr>
      <w:r>
        <w:rPr>
          <w:rFonts w:hint="eastAsia" w:eastAsia="黑体"/>
          <w:kern w:val="0"/>
          <w:sz w:val="32"/>
          <w:u w:val="none"/>
          <w:lang w:eastAsia="zh-CN"/>
        </w:rPr>
        <w:tab/>
      </w:r>
    </w:p>
    <w:p>
      <w:pPr>
        <w:spacing w:line="400" w:lineRule="exact"/>
        <w:jc w:val="both"/>
        <w:rPr>
          <w:rFonts w:eastAsia="黑体"/>
          <w:kern w:val="0"/>
          <w:sz w:val="32"/>
          <w:u w:val="none"/>
        </w:rPr>
      </w:pPr>
    </w:p>
    <w:p>
      <w:pPr>
        <w:spacing w:line="400" w:lineRule="exact"/>
        <w:jc w:val="both"/>
        <w:rPr>
          <w:rFonts w:hint="eastAsia" w:eastAsia="黑体"/>
          <w:kern w:val="0"/>
          <w:sz w:val="32"/>
          <w:u w:val="none"/>
          <w:lang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eastAsia" w:eastAsia="黑体"/>
          <w:kern w:val="0"/>
          <w:sz w:val="32"/>
          <w:u w:val="none"/>
          <w:lang w:eastAsia="zh-CN"/>
        </w:rPr>
        <w:tab/>
      </w:r>
    </w:p>
    <w:p>
      <w:pPr>
        <w:widowControl/>
        <w:spacing w:beforeLines="0" w:afterLines="0" w:line="460" w:lineRule="exact"/>
        <w:jc w:val="center"/>
        <w:rPr>
          <w:rFonts w:hint="eastAsia" w:ascii="宋体" w:hAnsi="宋体"/>
          <w:b/>
          <w:sz w:val="32"/>
          <w:szCs w:val="32"/>
        </w:rPr>
      </w:pPr>
      <w:bookmarkStart w:id="0" w:name="_Toc5187"/>
      <w:r>
        <w:rPr>
          <w:rFonts w:hint="eastAsia" w:ascii="宋体" w:hAnsi="宋体"/>
          <w:b/>
          <w:sz w:val="32"/>
          <w:szCs w:val="32"/>
        </w:rPr>
        <w:t>目  录</w:t>
      </w:r>
    </w:p>
    <w:p>
      <w:pPr>
        <w:widowControl/>
        <w:spacing w:beforeLines="0" w:afterLines="0" w:line="460" w:lineRule="exact"/>
        <w:ind w:firstLine="0"/>
        <w:jc w:val="center"/>
        <w:rPr>
          <w:rFonts w:hint="eastAsia" w:ascii="黑体" w:hAnsi="宋体" w:eastAsia="黑体"/>
          <w:color w:val="FF0000"/>
          <w:sz w:val="32"/>
          <w:szCs w:val="32"/>
        </w:rPr>
      </w:pPr>
      <w:r>
        <w:rPr>
          <w:rFonts w:hint="default" w:ascii="宋体" w:hAnsi="宋体" w:cs="宋体"/>
          <w:b w:val="0"/>
          <w:color w:val="FF0000"/>
          <w:sz w:val="24"/>
          <w:szCs w:val="24"/>
        </w:rPr>
        <w:t>（文史类</w:t>
      </w:r>
      <w:bookmarkStart w:id="1" w:name="OLE_LINK1"/>
      <w:r>
        <w:rPr>
          <w:rFonts w:hint="default" w:ascii="宋体" w:hAnsi="宋体" w:cs="宋体"/>
          <w:b w:val="0"/>
          <w:color w:val="FF0000"/>
          <w:sz w:val="24"/>
          <w:szCs w:val="24"/>
          <w:lang w:val="en-US" w:eastAsia="zh-CN"/>
        </w:rPr>
        <w:t>-</w:t>
      </w:r>
      <w:r>
        <w:rPr>
          <w:rFonts w:hint="default" w:ascii="宋体" w:hAnsi="宋体" w:cs="宋体"/>
          <w:b w:val="0"/>
          <w:color w:val="FF0000"/>
          <w:sz w:val="24"/>
          <w:szCs w:val="24"/>
          <w:lang w:eastAsia="zh-CN"/>
        </w:rPr>
        <w:t>适用专业：</w:t>
      </w:r>
      <w:r>
        <w:rPr>
          <w:rFonts w:ascii="宋体" w:hAnsi="宋体" w:eastAsia="宋体" w:cs="宋体"/>
          <w:color w:val="FF0000"/>
          <w:sz w:val="24"/>
          <w:szCs w:val="24"/>
        </w:rPr>
        <w:t>汉语言文学、学前教育、小学教育、体育教育、财务管理、电子商务、国际经济与贸易、视觉传达设计、音乐学</w:t>
      </w:r>
      <w:r>
        <w:rPr>
          <w:rFonts w:hint="default" w:ascii="宋体" w:hAnsi="宋体" w:cs="宋体"/>
          <w:b w:val="0"/>
          <w:color w:val="FF0000"/>
          <w:sz w:val="24"/>
          <w:szCs w:val="24"/>
        </w:rPr>
        <w:t>）</w:t>
      </w:r>
      <w:bookmarkEnd w:id="1"/>
    </w:p>
    <w:p>
      <w:pPr>
        <w:widowControl/>
        <w:tabs>
          <w:tab w:val="right" w:leader="dot" w:pos="8222"/>
        </w:tabs>
        <w:spacing w:beforeLines="0" w:afterLines="0" w:line="460" w:lineRule="exact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引言</w:t>
      </w:r>
      <w:r>
        <w:rPr>
          <w:rFonts w:hint="eastAsia" w:ascii="宋体" w:hAnsi="宋体"/>
          <w:color w:val="000000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一、×××××</w:t>
      </w:r>
      <w:r>
        <w:rPr>
          <w:rFonts w:hint="eastAsia" w:ascii="宋体" w:hAnsi="宋体"/>
          <w:color w:val="000000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（一）×××××</w:t>
      </w:r>
      <w:r>
        <w:rPr>
          <w:rFonts w:hint="eastAsia" w:ascii="宋体" w:hAnsi="宋体"/>
          <w:color w:val="000000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1.××××</w:t>
      </w:r>
      <w:r>
        <w:rPr>
          <w:rFonts w:hint="eastAsia" w:ascii="宋体" w:hAnsi="宋体"/>
          <w:color w:val="000000"/>
          <w:sz w:val="24"/>
          <w:szCs w:val="24"/>
        </w:rPr>
        <w:tab/>
      </w:r>
      <w:r>
        <w:rPr>
          <w:rFonts w:hint="eastAsia" w:ascii="宋体" w:hAnsi="宋体"/>
          <w:color w:val="000000"/>
          <w:sz w:val="24"/>
          <w:szCs w:val="24"/>
        </w:rPr>
        <w:t xml:space="preserve"> </w:t>
      </w:r>
    </w:p>
    <w:p>
      <w:pPr>
        <w:widowControl/>
        <w:tabs>
          <w:tab w:val="right" w:leader="dot" w:pos="8222"/>
        </w:tabs>
        <w:spacing w:beforeLines="0" w:afterLines="0" w:line="460" w:lineRule="exact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  <w:lang w:eastAsia="zh-CN"/>
        </w:rPr>
        <w:t>（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1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）</w:t>
      </w:r>
      <w:r>
        <w:rPr>
          <w:rFonts w:hint="eastAsia" w:ascii="宋体" w:hAnsi="宋体"/>
          <w:color w:val="000000"/>
          <w:sz w:val="24"/>
          <w:szCs w:val="24"/>
        </w:rPr>
        <w:t>×××××</w:t>
      </w:r>
      <w:r>
        <w:rPr>
          <w:rFonts w:hint="eastAsia" w:ascii="宋体" w:hAnsi="宋体"/>
          <w:color w:val="000000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二、×××××</w:t>
      </w:r>
      <w:r>
        <w:rPr>
          <w:rFonts w:hint="eastAsia" w:ascii="宋体" w:hAnsi="宋体"/>
          <w:color w:val="000000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（一）×××××</w:t>
      </w:r>
      <w:r>
        <w:rPr>
          <w:rFonts w:hint="eastAsia" w:ascii="宋体" w:hAnsi="宋体"/>
          <w:color w:val="000000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1.×××××</w:t>
      </w:r>
      <w:r>
        <w:rPr>
          <w:rFonts w:hint="eastAsia" w:ascii="宋体" w:hAnsi="宋体"/>
          <w:color w:val="000000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  <w:lang w:eastAsia="zh-CN"/>
        </w:rPr>
        <w:t>（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1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）</w:t>
      </w:r>
      <w:r>
        <w:rPr>
          <w:rFonts w:hint="eastAsia" w:ascii="宋体" w:hAnsi="宋体"/>
          <w:color w:val="000000"/>
          <w:sz w:val="24"/>
          <w:szCs w:val="24"/>
        </w:rPr>
        <w:t>××××</w:t>
      </w:r>
      <w:r>
        <w:rPr>
          <w:rFonts w:hint="eastAsia" w:ascii="宋体" w:hAnsi="宋体"/>
          <w:color w:val="000000"/>
          <w:sz w:val="24"/>
          <w:szCs w:val="24"/>
        </w:rPr>
        <w:tab/>
      </w:r>
      <w:r>
        <w:rPr>
          <w:rFonts w:hint="eastAsia" w:ascii="宋体" w:hAnsi="宋体"/>
          <w:color w:val="000000"/>
          <w:sz w:val="24"/>
          <w:szCs w:val="24"/>
        </w:rPr>
        <w:t xml:space="preserve"> </w:t>
      </w:r>
    </w:p>
    <w:p>
      <w:pPr>
        <w:widowControl/>
        <w:tabs>
          <w:tab w:val="right" w:leader="dot" w:pos="8222"/>
        </w:tabs>
        <w:spacing w:beforeLines="0" w:afterLines="0" w:line="460" w:lineRule="exact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  <w:lang w:eastAsia="zh-CN"/>
        </w:rPr>
        <w:t>三</w:t>
      </w:r>
      <w:r>
        <w:rPr>
          <w:rFonts w:hint="eastAsia" w:ascii="宋体" w:hAnsi="宋体"/>
          <w:color w:val="000000"/>
          <w:sz w:val="24"/>
          <w:szCs w:val="24"/>
        </w:rPr>
        <w:t>、×××××</w:t>
      </w:r>
      <w:r>
        <w:rPr>
          <w:rFonts w:hint="eastAsia" w:ascii="宋体" w:hAnsi="宋体"/>
          <w:color w:val="000000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（一）×××××</w:t>
      </w:r>
      <w:r>
        <w:rPr>
          <w:rFonts w:hint="eastAsia" w:ascii="宋体" w:hAnsi="宋体"/>
          <w:color w:val="000000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1.×××××</w:t>
      </w:r>
      <w:r>
        <w:rPr>
          <w:rFonts w:hint="eastAsia" w:ascii="宋体" w:hAnsi="宋体"/>
          <w:color w:val="000000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ind w:firstLine="480" w:firstLineChars="200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  <w:lang w:eastAsia="zh-CN"/>
        </w:rPr>
        <w:t>（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1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）</w:t>
      </w:r>
      <w:r>
        <w:rPr>
          <w:rFonts w:hint="eastAsia" w:ascii="宋体" w:hAnsi="宋体"/>
          <w:color w:val="000000"/>
          <w:sz w:val="24"/>
          <w:szCs w:val="24"/>
        </w:rPr>
        <w:t>××××</w:t>
      </w:r>
      <w:r>
        <w:rPr>
          <w:rFonts w:hint="eastAsia" w:ascii="宋体" w:hAnsi="宋体"/>
          <w:color w:val="000000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结论</w:t>
      </w:r>
      <w:r>
        <w:rPr>
          <w:rFonts w:hint="eastAsia" w:ascii="宋体" w:hAnsi="宋体"/>
          <w:color w:val="000000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参考文献</w:t>
      </w:r>
      <w:r>
        <w:rPr>
          <w:rFonts w:hint="eastAsia" w:ascii="宋体" w:hAnsi="宋体"/>
          <w:color w:val="000000"/>
          <w:sz w:val="24"/>
          <w:szCs w:val="24"/>
        </w:rPr>
        <w:tab/>
      </w:r>
      <w:r>
        <w:rPr>
          <w:rFonts w:hint="eastAsia" w:ascii="宋体" w:hAnsi="宋体"/>
          <w:color w:val="000000"/>
          <w:sz w:val="24"/>
          <w:szCs w:val="24"/>
        </w:rPr>
        <w:t xml:space="preserve"> </w:t>
      </w:r>
    </w:p>
    <w:p>
      <w:pPr>
        <w:widowControl/>
        <w:tabs>
          <w:tab w:val="right" w:leader="dot" w:pos="8222"/>
        </w:tabs>
        <w:spacing w:beforeLines="0" w:afterLines="0" w:line="460" w:lineRule="exact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附录</w:t>
      </w:r>
      <w:r>
        <w:rPr>
          <w:rFonts w:hint="eastAsia" w:ascii="宋体" w:hAnsi="宋体"/>
          <w:color w:val="000000"/>
          <w:sz w:val="24"/>
          <w:szCs w:val="24"/>
        </w:rPr>
        <w:tab/>
      </w:r>
      <w:r>
        <w:rPr>
          <w:rFonts w:hint="eastAsia" w:ascii="宋体" w:hAnsi="宋体"/>
          <w:color w:val="000000"/>
          <w:sz w:val="24"/>
          <w:szCs w:val="24"/>
        </w:rPr>
        <w:t xml:space="preserve"> </w:t>
      </w:r>
    </w:p>
    <w:p>
      <w:pPr>
        <w:widowControl/>
        <w:tabs>
          <w:tab w:val="right" w:leader="dot" w:pos="8222"/>
        </w:tabs>
        <w:spacing w:beforeLines="0" w:afterLines="0" w:line="460" w:lineRule="exact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  <w:lang w:eastAsia="zh-CN"/>
        </w:rPr>
        <w:t>致谢</w:t>
      </w:r>
      <w:r>
        <w:rPr>
          <w:rFonts w:hint="eastAsia" w:ascii="宋体" w:hAnsi="宋体"/>
          <w:color w:val="000000"/>
          <w:sz w:val="24"/>
          <w:szCs w:val="24"/>
        </w:rPr>
        <w:tab/>
      </w:r>
      <w:r>
        <w:rPr>
          <w:rFonts w:hint="eastAsia" w:ascii="宋体" w:hAnsi="宋体"/>
          <w:color w:val="000000"/>
          <w:sz w:val="24"/>
          <w:szCs w:val="24"/>
        </w:rPr>
        <w:t xml:space="preserve"> </w:t>
      </w:r>
    </w:p>
    <w:p>
      <w:pPr>
        <w:spacing w:beforeLines="0" w:afterLines="0" w:line="300" w:lineRule="auto"/>
        <w:jc w:val="center"/>
        <w:rPr>
          <w:rFonts w:hint="eastAsia" w:ascii="黑体" w:hAnsi="宋体" w:eastAsia="黑体"/>
          <w:sz w:val="28"/>
          <w:szCs w:val="28"/>
        </w:rPr>
      </w:pPr>
    </w:p>
    <w:p>
      <w:pPr>
        <w:spacing w:beforeLines="0" w:afterLines="0" w:line="300" w:lineRule="auto"/>
        <w:jc w:val="center"/>
        <w:rPr>
          <w:rFonts w:hint="eastAsia" w:ascii="黑体" w:hAnsi="宋体" w:eastAsia="黑体"/>
          <w:sz w:val="28"/>
          <w:szCs w:val="28"/>
        </w:rPr>
      </w:pPr>
    </w:p>
    <w:p>
      <w:pPr>
        <w:spacing w:beforeLines="0" w:afterLines="0" w:line="300" w:lineRule="auto"/>
        <w:jc w:val="center"/>
        <w:rPr>
          <w:rFonts w:hint="eastAsia" w:ascii="黑体" w:hAnsi="宋体" w:eastAsia="黑体"/>
          <w:sz w:val="28"/>
          <w:szCs w:val="28"/>
        </w:rPr>
      </w:pPr>
    </w:p>
    <w:p>
      <w:pPr>
        <w:spacing w:beforeLines="0" w:afterLines="0" w:line="300" w:lineRule="auto"/>
        <w:jc w:val="center"/>
        <w:rPr>
          <w:rFonts w:hint="eastAsia" w:ascii="黑体" w:hAnsi="宋体" w:eastAsia="黑体"/>
          <w:sz w:val="28"/>
          <w:szCs w:val="28"/>
        </w:rPr>
      </w:pPr>
    </w:p>
    <w:p>
      <w:pPr>
        <w:spacing w:beforeLines="0" w:afterLines="0" w:line="300" w:lineRule="auto"/>
        <w:jc w:val="center"/>
        <w:rPr>
          <w:rFonts w:hint="eastAsia" w:ascii="黑体" w:hAnsi="宋体" w:eastAsia="黑体"/>
          <w:sz w:val="28"/>
          <w:szCs w:val="28"/>
        </w:rPr>
      </w:pPr>
    </w:p>
    <w:p>
      <w:pPr>
        <w:spacing w:beforeLines="0" w:afterLines="0" w:line="300" w:lineRule="auto"/>
        <w:jc w:val="center"/>
        <w:rPr>
          <w:rFonts w:hint="eastAsia" w:ascii="黑体" w:hAnsi="宋体" w:eastAsia="黑体"/>
          <w:sz w:val="28"/>
          <w:szCs w:val="28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>
      <w:pPr>
        <w:spacing w:beforeLines="50" w:afterLines="50" w:line="360" w:lineRule="auto"/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×××××××××××</w:t>
      </w:r>
    </w:p>
    <w:p>
      <w:pPr>
        <w:spacing w:beforeLines="50" w:afterLines="50" w:line="360" w:lineRule="auto"/>
        <w:rPr>
          <w:rFonts w:hint="eastAsia" w:ascii="黑体" w:hAnsi="黑体" w:eastAsia="黑体"/>
          <w:color w:val="FF0000"/>
          <w:sz w:val="36"/>
          <w:szCs w:val="24"/>
        </w:rPr>
      </w:pPr>
      <w:r>
        <w:rPr>
          <w:rFonts w:hint="eastAsia" w:ascii="黑体" w:hAnsi="黑体" w:eastAsia="黑体"/>
          <w:color w:val="FF0000"/>
          <w:sz w:val="36"/>
          <w:szCs w:val="24"/>
          <w:u w:val="single"/>
        </w:rPr>
        <w:t>（小2，黑体，居中，段前段后0.5行间距，1.5倍行距）</w:t>
      </w:r>
    </w:p>
    <w:p>
      <w:pPr>
        <w:spacing w:beforeLines="50" w:afterLines="50" w:line="360" w:lineRule="auto"/>
        <w:jc w:val="center"/>
        <w:rPr>
          <w:rFonts w:hint="eastAsia" w:ascii="楷体_GB2312" w:eastAsia="楷体_GB2312"/>
          <w:sz w:val="18"/>
          <w:szCs w:val="18"/>
        </w:rPr>
      </w:pPr>
      <w:r>
        <w:rPr>
          <w:rFonts w:hint="eastAsia" w:ascii="楷体_GB2312" w:eastAsia="楷体_GB2312"/>
          <w:sz w:val="18"/>
          <w:szCs w:val="18"/>
        </w:rPr>
        <w:t>专业</w:t>
      </w:r>
      <w:r>
        <w:rPr>
          <w:rFonts w:hint="eastAsia" w:ascii="楷体_GB2312" w:eastAsia="楷体_GB2312"/>
          <w:sz w:val="18"/>
          <w:szCs w:val="18"/>
          <w:lang w:eastAsia="zh-CN"/>
        </w:rPr>
        <w:t>：（示例学前教育）</w:t>
      </w:r>
      <w:r>
        <w:rPr>
          <w:rFonts w:hint="eastAsia" w:ascii="楷体_GB2312" w:eastAsia="楷体_GB2312"/>
          <w:sz w:val="18"/>
          <w:szCs w:val="18"/>
          <w:lang w:val="en-US" w:eastAsia="zh-CN"/>
        </w:rPr>
        <w:t xml:space="preserve"> 年级：</w:t>
      </w:r>
      <w:r>
        <w:rPr>
          <w:rFonts w:hint="eastAsia" w:ascii="楷体_GB2312" w:eastAsia="楷体_GB2312"/>
          <w:sz w:val="18"/>
          <w:szCs w:val="18"/>
          <w:lang w:eastAsia="zh-CN"/>
        </w:rPr>
        <w:t>（例</w:t>
      </w:r>
      <w:r>
        <w:rPr>
          <w:rFonts w:hint="eastAsia" w:ascii="楷体_GB2312" w:eastAsia="楷体_GB2312"/>
          <w:sz w:val="18"/>
          <w:szCs w:val="18"/>
          <w:lang w:val="en-US" w:eastAsia="zh-CN"/>
        </w:rPr>
        <w:t xml:space="preserve">2025） </w:t>
      </w:r>
      <w:r>
        <w:rPr>
          <w:rFonts w:hint="eastAsia" w:ascii="楷体_GB2312" w:eastAsia="楷体_GB2312"/>
          <w:sz w:val="18"/>
          <w:szCs w:val="18"/>
        </w:rPr>
        <w:t>作者</w:t>
      </w:r>
      <w:r>
        <w:rPr>
          <w:rFonts w:hint="eastAsia" w:ascii="楷体_GB2312" w:eastAsia="楷体_GB2312"/>
          <w:sz w:val="18"/>
          <w:szCs w:val="18"/>
          <w:lang w:eastAsia="zh-CN"/>
        </w:rPr>
        <w:t>：</w:t>
      </w:r>
      <w:r>
        <w:rPr>
          <w:rFonts w:hint="eastAsia" w:ascii="楷体_GB2312" w:hAnsi="宋体" w:eastAsia="楷体_GB2312"/>
          <w:spacing w:val="15"/>
          <w:sz w:val="18"/>
          <w:szCs w:val="18"/>
          <w:lang w:eastAsia="zh-CN"/>
        </w:rPr>
        <w:t>李</w:t>
      </w:r>
      <w:r>
        <w:rPr>
          <w:rFonts w:hint="eastAsia" w:ascii="楷体_GB2312" w:hAnsi="宋体" w:eastAsia="楷体_GB2312"/>
          <w:spacing w:val="15"/>
          <w:sz w:val="18"/>
          <w:szCs w:val="18"/>
        </w:rPr>
        <w:t>××</w:t>
      </w:r>
      <w:r>
        <w:rPr>
          <w:rFonts w:hint="eastAsia" w:ascii="楷体_GB2312" w:hAnsi="宋体" w:eastAsia="楷体_GB2312"/>
          <w:spacing w:val="15"/>
          <w:sz w:val="18"/>
          <w:szCs w:val="18"/>
          <w:lang w:val="en-US" w:eastAsia="zh-CN"/>
        </w:rPr>
        <w:t xml:space="preserve"> </w:t>
      </w:r>
      <w:r>
        <w:rPr>
          <w:rFonts w:hint="eastAsia" w:ascii="楷体_GB2312" w:eastAsia="楷体_GB2312"/>
          <w:sz w:val="18"/>
          <w:szCs w:val="18"/>
        </w:rPr>
        <w:t>指导老师：</w:t>
      </w:r>
      <w:r>
        <w:rPr>
          <w:rFonts w:hint="eastAsia" w:ascii="楷体_GB2312" w:hAnsi="宋体" w:eastAsia="楷体_GB2312"/>
          <w:spacing w:val="15"/>
          <w:sz w:val="18"/>
          <w:szCs w:val="18"/>
          <w:lang w:eastAsia="zh-CN"/>
        </w:rPr>
        <w:t>张</w:t>
      </w:r>
      <w:r>
        <w:rPr>
          <w:rFonts w:hint="eastAsia" w:ascii="楷体_GB2312" w:hAnsi="宋体" w:eastAsia="楷体_GB2312"/>
          <w:spacing w:val="15"/>
          <w:sz w:val="18"/>
          <w:szCs w:val="18"/>
        </w:rPr>
        <w:t>××</w:t>
      </w:r>
      <w:r>
        <w:rPr>
          <w:rFonts w:hint="eastAsia" w:ascii="楷体_GB2312" w:eastAsia="楷体_GB2312"/>
          <w:color w:val="FF0000"/>
          <w:sz w:val="18"/>
          <w:szCs w:val="18"/>
          <w:u w:val="single"/>
        </w:rPr>
        <w:t>（小5，楷体，居中，各信息间空1字，段前段后0.5行间距，不再空行，1.5倍行距）</w:t>
      </w:r>
    </w:p>
    <w:p>
      <w:pPr>
        <w:pStyle w:val="5"/>
        <w:spacing w:beforeLines="0" w:afterLines="0" w:line="360" w:lineRule="auto"/>
        <w:ind w:firstLine="360"/>
        <w:rPr>
          <w:rFonts w:hint="eastAsia"/>
          <w:b w:val="0"/>
          <w:bCs w:val="0"/>
          <w:sz w:val="18"/>
          <w:szCs w:val="24"/>
        </w:rPr>
      </w:pPr>
      <w:r>
        <w:rPr>
          <w:rFonts w:hint="eastAsia" w:eastAsia="黑体"/>
          <w:b w:val="0"/>
          <w:bCs w:val="0"/>
          <w:sz w:val="18"/>
          <w:szCs w:val="24"/>
        </w:rPr>
        <w:t>摘</w:t>
      </w:r>
      <w:r>
        <w:rPr>
          <w:rFonts w:hint="eastAsia" w:eastAsia="黑体"/>
          <w:b w:val="0"/>
          <w:bCs w:val="0"/>
          <w:sz w:val="18"/>
          <w:szCs w:val="24"/>
          <w:lang w:val="en-US" w:eastAsia="zh-CN"/>
        </w:rPr>
        <w:t xml:space="preserve"> </w:t>
      </w:r>
      <w:r>
        <w:rPr>
          <w:rFonts w:hint="eastAsia" w:eastAsia="黑体"/>
          <w:b w:val="0"/>
          <w:bCs w:val="0"/>
          <w:sz w:val="18"/>
          <w:szCs w:val="24"/>
        </w:rPr>
        <w:t>要：</w:t>
      </w:r>
      <w:r>
        <w:rPr>
          <w:rFonts w:hint="eastAsia" w:ascii="黑体" w:eastAsia="黑体"/>
          <w:b w:val="0"/>
          <w:bCs w:val="0"/>
          <w:color w:val="FF0000"/>
          <w:sz w:val="18"/>
          <w:szCs w:val="24"/>
          <w:u w:val="single"/>
        </w:rPr>
        <w:t>（小5，黑体，左空2字）</w:t>
      </w:r>
      <w:r>
        <w:rPr>
          <w:rFonts w:hint="eastAsia" w:cs="宋体"/>
          <w:sz w:val="18"/>
          <w:szCs w:val="18"/>
        </w:rPr>
        <w:t>××××××××××××××××××</w:t>
      </w:r>
      <w:r>
        <w:rPr>
          <w:rFonts w:hint="eastAsia" w:cs="宋体"/>
          <w:sz w:val="18"/>
          <w:szCs w:val="18"/>
          <w:lang w:eastAsia="zh-CN"/>
        </w:rPr>
        <w:t>，</w:t>
      </w:r>
      <w:r>
        <w:rPr>
          <w:rFonts w:hint="eastAsia" w:cs="宋体"/>
          <w:sz w:val="18"/>
          <w:szCs w:val="18"/>
        </w:rPr>
        <w:t>××××××××××××××××××××××××××××××××××××××</w:t>
      </w:r>
      <w:r>
        <w:rPr>
          <w:rFonts w:hint="eastAsia" w:cs="宋体"/>
          <w:b w:val="0"/>
          <w:bCs w:val="0"/>
          <w:sz w:val="18"/>
          <w:szCs w:val="18"/>
          <w:lang w:eastAsia="zh-CN"/>
        </w:rPr>
        <w:t>，</w:t>
      </w:r>
      <w:r>
        <w:rPr>
          <w:rFonts w:hint="eastAsia" w:cs="宋体"/>
          <w:b w:val="0"/>
          <w:bCs w:val="0"/>
          <w:sz w:val="18"/>
          <w:szCs w:val="18"/>
        </w:rPr>
        <w:t>××××××××××××××××××××××××××××××××××××××××××××××。</w:t>
      </w:r>
      <w:r>
        <w:rPr>
          <w:rFonts w:hint="eastAsia"/>
          <w:b w:val="0"/>
          <w:bCs w:val="0"/>
          <w:color w:val="FF0000"/>
          <w:sz w:val="18"/>
          <w:szCs w:val="24"/>
          <w:u w:val="single"/>
        </w:rPr>
        <w:t>（小5，宋体，1.5倍行距，换行顶格）</w:t>
      </w:r>
    </w:p>
    <w:p>
      <w:pPr>
        <w:pStyle w:val="5"/>
        <w:spacing w:beforeLines="0" w:afterLines="0" w:line="360" w:lineRule="auto"/>
        <w:ind w:firstLine="360"/>
        <w:rPr>
          <w:rFonts w:hint="eastAsia"/>
          <w:b/>
          <w:color w:val="FF0000"/>
          <w:sz w:val="18"/>
          <w:szCs w:val="24"/>
          <w:u w:val="single"/>
        </w:rPr>
      </w:pPr>
      <w:r>
        <w:rPr>
          <w:rFonts w:hint="eastAsia" w:ascii="黑体" w:hAnsi="黑体" w:eastAsia="黑体" w:cs="黑体"/>
          <w:b w:val="0"/>
          <w:bCs w:val="0"/>
          <w:sz w:val="18"/>
          <w:szCs w:val="24"/>
        </w:rPr>
        <w:t>关键词：</w:t>
      </w:r>
      <w:r>
        <w:rPr>
          <w:rFonts w:hint="eastAsia" w:ascii="黑体" w:hAnsi="黑体" w:eastAsia="黑体" w:cs="黑体"/>
          <w:b w:val="0"/>
          <w:bCs w:val="0"/>
          <w:color w:val="FF0000"/>
          <w:sz w:val="18"/>
          <w:szCs w:val="24"/>
          <w:u w:val="single"/>
        </w:rPr>
        <w:t>（小5，黑体，左空2字）</w:t>
      </w:r>
      <w:r>
        <w:rPr>
          <w:rFonts w:hint="eastAsia"/>
          <w:b w:val="0"/>
          <w:bCs w:val="0"/>
          <w:sz w:val="18"/>
          <w:szCs w:val="24"/>
        </w:rPr>
        <w:t>×××；××××；××</w:t>
      </w:r>
      <w:r>
        <w:rPr>
          <w:rFonts w:hint="eastAsia"/>
          <w:b w:val="0"/>
          <w:bCs w:val="0"/>
          <w:color w:val="FF0000"/>
          <w:sz w:val="18"/>
          <w:szCs w:val="24"/>
          <w:u w:val="single"/>
        </w:rPr>
        <w:t>（小5，宋体，分号隔开，最后不加标点）</w:t>
      </w:r>
    </w:p>
    <w:p>
      <w:pPr>
        <w:pStyle w:val="5"/>
        <w:ind w:left="0"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  <w:t>（注：</w:t>
      </w:r>
      <w:r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val="en-US" w:eastAsia="zh-CN"/>
        </w:rPr>
        <w:t>每一章另起一页</w:t>
      </w:r>
      <w:r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  <w:t>）</w:t>
      </w:r>
    </w:p>
    <w:p>
      <w:pPr>
        <w:pStyle w:val="5"/>
        <w:ind w:left="0"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pStyle w:val="5"/>
        <w:ind w:left="0"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pStyle w:val="5"/>
        <w:ind w:left="0"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pStyle w:val="5"/>
        <w:ind w:left="0"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pStyle w:val="5"/>
        <w:ind w:left="0"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pStyle w:val="5"/>
        <w:ind w:left="0"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pStyle w:val="5"/>
        <w:ind w:left="0"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pStyle w:val="5"/>
        <w:ind w:left="0"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pStyle w:val="5"/>
        <w:ind w:left="0"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pStyle w:val="5"/>
        <w:ind w:left="0"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pStyle w:val="5"/>
        <w:ind w:left="0"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pStyle w:val="5"/>
        <w:ind w:left="0"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pStyle w:val="5"/>
        <w:ind w:left="0"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pStyle w:val="5"/>
        <w:ind w:left="0"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pStyle w:val="5"/>
        <w:ind w:left="0"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pStyle w:val="5"/>
        <w:ind w:left="0"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pStyle w:val="5"/>
        <w:ind w:left="0"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pStyle w:val="5"/>
        <w:ind w:left="0"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pStyle w:val="5"/>
        <w:ind w:left="0"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spacing w:beforeLines="0" w:afterLines="0" w:line="360" w:lineRule="auto"/>
        <w:ind w:firstLine="560" w:firstLineChars="200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一、</w:t>
      </w:r>
      <w:r>
        <w:rPr>
          <w:rFonts w:hint="eastAsia" w:ascii="黑体" w:hAnsi="黑体" w:eastAsia="黑体" w:cs="黑体"/>
          <w:b w:val="0"/>
          <w:bCs w:val="0"/>
          <w:spacing w:val="15"/>
          <w:sz w:val="28"/>
          <w:szCs w:val="28"/>
        </w:rPr>
        <w:t>××××××××</w:t>
      </w:r>
      <w:r>
        <w:rPr>
          <w:rFonts w:hint="eastAsia" w:ascii="黑体" w:hAnsi="黑体" w:eastAsia="黑体" w:cs="黑体"/>
          <w:b w:val="0"/>
          <w:bCs w:val="0"/>
          <w:color w:val="FF0000"/>
          <w:sz w:val="28"/>
          <w:szCs w:val="18"/>
          <w:u w:val="single"/>
        </w:rPr>
        <w:t>（黑体，4号，左空2字，1.5倍行距，后面不加标点符号）</w:t>
      </w:r>
    </w:p>
    <w:p>
      <w:pPr>
        <w:spacing w:beforeLines="0" w:afterLines="0"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××××××××××××××××××××××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××××××××××××××××××××××××××××××××。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FF0000"/>
          <w:sz w:val="21"/>
          <w:szCs w:val="21"/>
          <w:u w:val="single"/>
          <w:lang w:eastAsia="zh-CN"/>
        </w:rPr>
        <w:t>正文文本</w:t>
      </w:r>
      <w:r>
        <w:rPr>
          <w:rFonts w:hint="eastAsia" w:ascii="宋体" w:hAnsi="宋体" w:eastAsia="宋体" w:cs="宋体"/>
          <w:b w:val="0"/>
          <w:bCs w:val="0"/>
          <w:color w:val="FF0000"/>
          <w:sz w:val="21"/>
          <w:szCs w:val="21"/>
          <w:u w:val="single"/>
          <w:lang w:val="en-US" w:eastAsia="zh-CN"/>
        </w:rPr>
        <w:t>5号</w:t>
      </w:r>
      <w:r>
        <w:rPr>
          <w:rFonts w:hint="eastAsia" w:ascii="宋体" w:hAnsi="宋体" w:eastAsia="宋体" w:cs="宋体"/>
          <w:b w:val="0"/>
          <w:bCs w:val="0"/>
          <w:color w:val="FF0000"/>
          <w:sz w:val="21"/>
          <w:szCs w:val="21"/>
          <w:u w:val="single"/>
        </w:rPr>
        <w:t>，</w:t>
      </w:r>
      <w:r>
        <w:rPr>
          <w:rFonts w:hint="eastAsia" w:ascii="宋体" w:hAnsi="宋体" w:eastAsia="宋体" w:cs="宋体"/>
          <w:b w:val="0"/>
          <w:bCs w:val="0"/>
          <w:color w:val="FF0000"/>
          <w:sz w:val="21"/>
          <w:szCs w:val="21"/>
          <w:u w:val="single"/>
          <w:lang w:val="en-US" w:eastAsia="zh-CN"/>
        </w:rPr>
        <w:t>宋体</w:t>
      </w:r>
      <w:r>
        <w:rPr>
          <w:rFonts w:hint="eastAsia" w:ascii="宋体" w:hAnsi="宋体" w:eastAsia="宋体" w:cs="宋体"/>
          <w:b w:val="0"/>
          <w:bCs w:val="0"/>
          <w:color w:val="FF0000"/>
          <w:sz w:val="21"/>
          <w:szCs w:val="21"/>
          <w:u w:val="single"/>
        </w:rPr>
        <w:t>；1.5倍行距；上下页边距均为2.5</w:t>
      </w:r>
      <w:r>
        <w:rPr>
          <w:rFonts w:hint="eastAsia" w:ascii="宋体" w:hAnsi="宋体" w:eastAsia="宋体" w:cs="宋体"/>
          <w:b w:val="0"/>
          <w:bCs w:val="0"/>
          <w:color w:val="FF0000"/>
          <w:sz w:val="21"/>
          <w:szCs w:val="21"/>
          <w:u w:val="single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 w:val="0"/>
          <w:color w:val="FF0000"/>
          <w:sz w:val="21"/>
          <w:szCs w:val="21"/>
          <w:u w:val="single"/>
        </w:rPr>
        <w:t>厘米，左</w:t>
      </w:r>
      <w:r>
        <w:rPr>
          <w:rFonts w:hint="eastAsia" w:ascii="宋体" w:hAnsi="宋体" w:eastAsia="宋体" w:cs="宋体"/>
          <w:b w:val="0"/>
          <w:bCs w:val="0"/>
          <w:color w:val="FF0000"/>
          <w:sz w:val="21"/>
          <w:szCs w:val="21"/>
          <w:u w:val="single"/>
          <w:lang w:eastAsia="zh-CN"/>
        </w:rPr>
        <w:t>右</w:t>
      </w:r>
      <w:r>
        <w:rPr>
          <w:rFonts w:hint="eastAsia" w:ascii="宋体" w:hAnsi="宋体" w:eastAsia="宋体" w:cs="宋体"/>
          <w:b w:val="0"/>
          <w:bCs w:val="0"/>
          <w:color w:val="FF0000"/>
          <w:sz w:val="21"/>
          <w:szCs w:val="21"/>
          <w:u w:val="single"/>
        </w:rPr>
        <w:t>页边距3.</w:t>
      </w:r>
      <w:r>
        <w:rPr>
          <w:rFonts w:hint="eastAsia" w:ascii="宋体" w:hAnsi="宋体" w:eastAsia="宋体" w:cs="宋体"/>
          <w:b w:val="0"/>
          <w:bCs w:val="0"/>
          <w:color w:val="FF0000"/>
          <w:sz w:val="21"/>
          <w:szCs w:val="21"/>
          <w:u w:val="single"/>
          <w:lang w:val="en-US" w:eastAsia="zh-CN"/>
        </w:rPr>
        <w:t>18</w:t>
      </w:r>
      <w:r>
        <w:rPr>
          <w:rFonts w:hint="eastAsia" w:ascii="宋体" w:hAnsi="宋体" w:eastAsia="宋体" w:cs="宋体"/>
          <w:b w:val="0"/>
          <w:bCs w:val="0"/>
          <w:color w:val="FF0000"/>
          <w:sz w:val="21"/>
          <w:szCs w:val="21"/>
          <w:u w:val="single"/>
        </w:rPr>
        <w:t>厘米）</w:t>
      </w:r>
    </w:p>
    <w:p>
      <w:pPr>
        <w:numPr>
          <w:ilvl w:val="0"/>
          <w:numId w:val="3"/>
        </w:numPr>
        <w:spacing w:beforeLines="0" w:afterLines="0" w:line="360" w:lineRule="auto"/>
        <w:ind w:firstLine="480" w:firstLineChars="200"/>
        <w:rPr>
          <w:rFonts w:hint="eastAsia" w:ascii="黑体" w:eastAsia="黑体"/>
          <w:color w:val="FF0000"/>
          <w:sz w:val="24"/>
          <w:szCs w:val="24"/>
          <w:u w:val="single"/>
        </w:rPr>
      </w:pPr>
      <w:r>
        <w:rPr>
          <w:rFonts w:hint="eastAsia" w:ascii="黑体" w:eastAsia="黑体"/>
          <w:b w:val="0"/>
          <w:bCs w:val="0"/>
          <w:sz w:val="24"/>
          <w:szCs w:val="24"/>
        </w:rPr>
        <w:t>××××××</w:t>
      </w:r>
      <w:r>
        <w:rPr>
          <w:rFonts w:hint="eastAsia" w:ascii="黑体" w:eastAsia="黑体"/>
          <w:b w:val="0"/>
          <w:bCs w:val="0"/>
          <w:color w:val="FF0000"/>
          <w:sz w:val="24"/>
          <w:szCs w:val="24"/>
          <w:u w:val="single"/>
        </w:rPr>
        <w:t>（黑体，小4，左</w:t>
      </w:r>
      <w:r>
        <w:rPr>
          <w:rFonts w:hint="eastAsia" w:ascii="黑体" w:eastAsia="黑体"/>
          <w:color w:val="FF0000"/>
          <w:sz w:val="24"/>
          <w:szCs w:val="24"/>
          <w:u w:val="single"/>
        </w:rPr>
        <w:t>空2字，1.5倍行距，后面不加标点符号）</w:t>
      </w:r>
    </w:p>
    <w:p>
      <w:pPr>
        <w:numPr>
          <w:ilvl w:val="-1"/>
          <w:numId w:val="0"/>
        </w:numPr>
        <w:spacing w:beforeLines="0" w:afterLines="0" w:line="360" w:lineRule="auto"/>
        <w:ind w:firstLine="420" w:firstLineChars="200"/>
        <w:rPr>
          <w:rFonts w:hint="eastAsia" w:ascii="黑体" w:eastAsia="黑体"/>
          <w:color w:val="FF0000"/>
          <w:sz w:val="24"/>
          <w:szCs w:val="24"/>
          <w:u w:val="single"/>
        </w:rPr>
      </w:pPr>
      <w:r>
        <w:rPr>
          <w:rFonts w:hint="eastAsia" w:ascii="宋体" w:hAnsi="宋体" w:eastAsia="宋体"/>
          <w:sz w:val="21"/>
          <w:szCs w:val="21"/>
        </w:rPr>
        <w:t>×××××××××××××××××××××××××××××××××××××××××××××××××××××××</w:t>
      </w:r>
      <w:r>
        <w:rPr>
          <w:rFonts w:hint="eastAsia" w:ascii="宋体" w:hAnsi="宋体" w:eastAsia="宋体"/>
          <w:sz w:val="21"/>
          <w:szCs w:val="21"/>
          <w:lang w:eastAsia="zh-CN"/>
        </w:rPr>
        <w:t>。</w:t>
      </w:r>
    </w:p>
    <w:p>
      <w:pPr>
        <w:numPr>
          <w:ilvl w:val="-1"/>
          <w:numId w:val="0"/>
        </w:numPr>
        <w:spacing w:beforeLines="0" w:afterLines="0" w:line="360" w:lineRule="auto"/>
        <w:ind w:firstLine="482" w:firstLineChars="200"/>
        <w:rPr>
          <w:rFonts w:hint="eastAsia" w:ascii="宋体" w:hAnsi="宋体" w:eastAsia="宋体" w:cs="宋体"/>
          <w:b/>
          <w:bCs/>
          <w:color w:val="FF0000"/>
          <w:sz w:val="24"/>
          <w:szCs w:val="24"/>
          <w:u w:val="singl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××××××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u w:val="single"/>
        </w:rPr>
        <w:t>（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u w:val="single"/>
          <w:lang w:val="en-US" w:eastAsia="zh-CN"/>
        </w:rPr>
        <w:t>宋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u w:val="single"/>
        </w:rPr>
        <w:t>，小4，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u w:val="single"/>
          <w:lang w:val="en-US" w:eastAsia="zh-CN"/>
        </w:rPr>
        <w:t>加粗，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u w:val="single"/>
        </w:rPr>
        <w:t>左空2字，1.5倍行距，后面不加标点符号）</w:t>
      </w:r>
    </w:p>
    <w:p>
      <w:pPr>
        <w:numPr>
          <w:ilvl w:val="0"/>
          <w:numId w:val="0"/>
        </w:numPr>
        <w:spacing w:beforeLines="0" w:afterLines="0" w:line="360" w:lineRule="auto"/>
        <w:ind w:firstLine="420" w:firstLineChars="200"/>
        <w:rPr>
          <w:rFonts w:hint="eastAsia" w:ascii="宋体" w:hAnsi="宋体"/>
          <w:sz w:val="21"/>
          <w:szCs w:val="21"/>
          <w:lang w:eastAsia="zh-CN"/>
        </w:rPr>
      </w:pPr>
      <w:r>
        <w:rPr>
          <w:rFonts w:hint="eastAsia" w:ascii="宋体" w:hAnsi="宋体" w:eastAsia="宋体"/>
          <w:sz w:val="21"/>
          <w:szCs w:val="21"/>
        </w:rPr>
        <w:t>×××××××××××××××××××××××××××××××××</w:t>
      </w:r>
      <w:r>
        <w:rPr>
          <w:rFonts w:hint="eastAsia" w:ascii="宋体" w:hAnsi="宋体"/>
          <w:sz w:val="21"/>
          <w:szCs w:val="21"/>
          <w:lang w:eastAsia="zh-CN"/>
        </w:rPr>
        <w:t>。</w:t>
      </w:r>
    </w:p>
    <w:p>
      <w:pPr>
        <w:numPr>
          <w:ilvl w:val="-1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  <w:r>
        <w:rPr>
          <w:rFonts w:hint="eastAsia" w:ascii="黑体" w:hAnsi="Arial" w:eastAsia="黑体"/>
          <w:b w:val="0"/>
          <w:bCs w:val="0"/>
          <w:color w:val="FF0000"/>
          <w:sz w:val="28"/>
          <w:szCs w:val="28"/>
          <w:u w:val="single"/>
          <w:lang w:eastAsia="zh-CN"/>
        </w:rPr>
        <w:t>（</w:t>
      </w:r>
      <w:r>
        <w:rPr>
          <w:rFonts w:hint="eastAsia" w:ascii="黑体" w:hAnsi="Arial" w:eastAsia="黑体"/>
          <w:b w:val="0"/>
          <w:bCs w:val="0"/>
          <w:color w:val="FF0000"/>
          <w:sz w:val="28"/>
          <w:szCs w:val="28"/>
          <w:u w:val="single"/>
          <w:lang w:val="en-US" w:eastAsia="zh-CN"/>
        </w:rPr>
        <w:t>注：</w:t>
      </w:r>
      <w:r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  <w:t>每一章另起一页）</w:t>
      </w:r>
    </w:p>
    <w:p>
      <w:pPr>
        <w:numPr>
          <w:ilvl w:val="-1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numPr>
          <w:ilvl w:val="-1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val="en-US" w:eastAsia="zh-CN"/>
        </w:rPr>
      </w:pPr>
    </w:p>
    <w:p>
      <w:pPr>
        <w:numPr>
          <w:ilvl w:val="-1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val="en-US" w:eastAsia="zh-CN"/>
        </w:rPr>
      </w:pPr>
    </w:p>
    <w:p>
      <w:pPr>
        <w:numPr>
          <w:ilvl w:val="-1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val="en-US" w:eastAsia="zh-CN"/>
        </w:rPr>
      </w:pPr>
    </w:p>
    <w:p>
      <w:pPr>
        <w:numPr>
          <w:ilvl w:val="-1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val="en-US" w:eastAsia="zh-CN"/>
        </w:rPr>
      </w:pPr>
    </w:p>
    <w:p>
      <w:pPr>
        <w:numPr>
          <w:ilvl w:val="-1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val="en-US" w:eastAsia="zh-CN"/>
        </w:rPr>
      </w:pPr>
    </w:p>
    <w:p>
      <w:pPr>
        <w:numPr>
          <w:ilvl w:val="-1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val="en-US" w:eastAsia="zh-CN"/>
        </w:rPr>
      </w:pPr>
    </w:p>
    <w:p>
      <w:pPr>
        <w:numPr>
          <w:ilvl w:val="-1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val="en-US" w:eastAsia="zh-CN"/>
        </w:rPr>
      </w:pPr>
    </w:p>
    <w:p>
      <w:pPr>
        <w:numPr>
          <w:ilvl w:val="-1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val="en-US" w:eastAsia="zh-CN"/>
        </w:rPr>
      </w:pPr>
    </w:p>
    <w:p>
      <w:pPr>
        <w:numPr>
          <w:ilvl w:val="-1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val="en-US" w:eastAsia="zh-CN"/>
        </w:rPr>
      </w:pPr>
    </w:p>
    <w:p>
      <w:pPr>
        <w:numPr>
          <w:ilvl w:val="-1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val="en-US" w:eastAsia="zh-CN"/>
        </w:rPr>
      </w:pPr>
    </w:p>
    <w:p>
      <w:pPr>
        <w:numPr>
          <w:ilvl w:val="-1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val="en-US" w:eastAsia="zh-CN"/>
        </w:rPr>
      </w:pPr>
    </w:p>
    <w:p>
      <w:pPr>
        <w:numPr>
          <w:ilvl w:val="0"/>
          <w:numId w:val="4"/>
        </w:numPr>
        <w:spacing w:beforeLines="0" w:afterLines="0" w:line="360" w:lineRule="auto"/>
        <w:ind w:firstLine="620" w:firstLineChars="200"/>
        <w:rPr>
          <w:rFonts w:hint="eastAsia" w:ascii="黑体" w:hAnsi="Arial" w:eastAsia="黑体"/>
          <w:b w:val="0"/>
          <w:bCs w:val="0"/>
          <w:color w:val="FF0000"/>
          <w:sz w:val="28"/>
          <w:szCs w:val="28"/>
          <w:u w:val="single"/>
        </w:rPr>
      </w:pPr>
      <w:r>
        <w:rPr>
          <w:rFonts w:hint="eastAsia" w:ascii="黑体" w:hAnsi="宋体" w:eastAsia="黑体"/>
          <w:b w:val="0"/>
          <w:bCs w:val="0"/>
          <w:spacing w:val="15"/>
          <w:sz w:val="28"/>
          <w:szCs w:val="28"/>
        </w:rPr>
        <w:t>×××××××××</w:t>
      </w:r>
      <w:r>
        <w:rPr>
          <w:rFonts w:hint="eastAsia" w:ascii="黑体" w:hAnsi="Arial" w:eastAsia="黑体"/>
          <w:b w:val="0"/>
          <w:bCs w:val="0"/>
          <w:color w:val="FF0000"/>
          <w:sz w:val="28"/>
          <w:szCs w:val="28"/>
          <w:u w:val="single"/>
        </w:rPr>
        <w:t>（黑体，4号，左空2字，1.5倍行距，后面不加标点符号）</w:t>
      </w:r>
    </w:p>
    <w:p>
      <w:pPr>
        <w:spacing w:beforeLines="0" w:afterLines="0" w:line="360" w:lineRule="auto"/>
        <w:ind w:firstLine="420" w:firstLineChars="200"/>
        <w:rPr>
          <w:rFonts w:hint="eastAsia" w:ascii="宋体" w:hAnsi="宋体"/>
          <w:color w:val="auto"/>
          <w:sz w:val="21"/>
          <w:szCs w:val="24"/>
          <w:vertAlign w:val="baseline"/>
          <w:lang w:val="en-US" w:eastAsia="zh-CN"/>
        </w:rPr>
      </w:pPr>
      <w:r>
        <w:rPr>
          <w:rFonts w:hint="eastAsia" w:ascii="宋体" w:hAnsi="宋体"/>
          <w:sz w:val="21"/>
          <w:szCs w:val="21"/>
        </w:rPr>
        <w:t>××××××××××××××××</w:t>
      </w:r>
      <w:r>
        <w:rPr>
          <w:rFonts w:hint="eastAsia" w:ascii="宋体" w:hAnsi="宋体"/>
          <w:sz w:val="21"/>
          <w:szCs w:val="24"/>
          <w:vertAlign w:val="superscript"/>
        </w:rPr>
        <w:t>[1]</w:t>
      </w:r>
      <w:r>
        <w:rPr>
          <w:rFonts w:hint="eastAsia" w:ascii="宋体" w:hAnsi="宋体"/>
          <w:sz w:val="21"/>
          <w:szCs w:val="21"/>
          <w:lang w:eastAsia="zh-CN"/>
        </w:rPr>
        <w:t>。</w:t>
      </w:r>
      <w:r>
        <w:rPr>
          <w:rFonts w:hint="eastAsia" w:ascii="宋体" w:hAnsi="宋体"/>
          <w:sz w:val="21"/>
          <w:szCs w:val="21"/>
        </w:rPr>
        <w:t>×××××××××××××××</w:t>
      </w:r>
      <w:r>
        <w:rPr>
          <w:rFonts w:hint="eastAsia" w:ascii="宋体" w:hAnsi="宋体"/>
          <w:sz w:val="21"/>
          <w:szCs w:val="24"/>
          <w:vertAlign w:val="superscript"/>
        </w:rPr>
        <w:t>[</w:t>
      </w:r>
      <w:r>
        <w:rPr>
          <w:rFonts w:hint="eastAsia" w:ascii="宋体" w:hAnsi="宋体"/>
          <w:sz w:val="21"/>
          <w:szCs w:val="24"/>
          <w:vertAlign w:val="superscript"/>
          <w:lang w:val="en-US" w:eastAsia="zh-CN"/>
        </w:rPr>
        <w:t>2</w:t>
      </w:r>
      <w:r>
        <w:rPr>
          <w:rFonts w:hint="eastAsia" w:ascii="宋体" w:hAnsi="宋体"/>
          <w:sz w:val="21"/>
          <w:szCs w:val="24"/>
          <w:vertAlign w:val="superscript"/>
        </w:rPr>
        <w:t>]12</w:t>
      </w:r>
      <w:r>
        <w:rPr>
          <w:rFonts w:hint="eastAsia" w:ascii="宋体" w:hAnsi="宋体"/>
          <w:sz w:val="21"/>
          <w:szCs w:val="21"/>
        </w:rPr>
        <w:t>。</w:t>
      </w:r>
      <w:r>
        <w:rPr>
          <w:rFonts w:hint="eastAsia" w:ascii="宋体" w:hAnsi="宋体" w:eastAsia="宋体"/>
          <w:color w:val="auto"/>
          <w:sz w:val="21"/>
          <w:szCs w:val="21"/>
        </w:rPr>
        <w:t>×××</w:t>
      </w:r>
      <w:r>
        <w:rPr>
          <w:rFonts w:hint="eastAsia" w:ascii="宋体" w:hAnsi="宋体"/>
          <w:color w:val="auto"/>
          <w:sz w:val="21"/>
          <w:szCs w:val="24"/>
        </w:rPr>
        <w:t>“</w:t>
      </w:r>
      <w:r>
        <w:rPr>
          <w:rFonts w:hint="eastAsia" w:ascii="宋体" w:hAnsi="宋体" w:eastAsia="宋体"/>
          <w:color w:val="auto"/>
          <w:sz w:val="21"/>
          <w:szCs w:val="21"/>
        </w:rPr>
        <w:t>××××××××</w:t>
      </w:r>
      <w:r>
        <w:rPr>
          <w:rFonts w:hint="eastAsia" w:ascii="宋体" w:hAnsi="宋体"/>
          <w:color w:val="auto"/>
          <w:sz w:val="21"/>
          <w:szCs w:val="24"/>
        </w:rPr>
        <w:t>”</w:t>
      </w:r>
      <w:r>
        <w:rPr>
          <w:rFonts w:hint="eastAsia" w:ascii="宋体" w:hAnsi="宋体"/>
          <w:color w:val="auto"/>
          <w:sz w:val="21"/>
          <w:szCs w:val="24"/>
          <w:vertAlign w:val="superscript"/>
        </w:rPr>
        <w:t>[</w:t>
      </w:r>
      <w:r>
        <w:rPr>
          <w:rFonts w:hint="eastAsia" w:ascii="宋体" w:hAnsi="宋体"/>
          <w:color w:val="auto"/>
          <w:sz w:val="21"/>
          <w:szCs w:val="24"/>
          <w:vertAlign w:val="superscript"/>
          <w:lang w:val="en-US" w:eastAsia="zh-CN"/>
        </w:rPr>
        <w:t>2</w:t>
      </w:r>
      <w:r>
        <w:rPr>
          <w:rFonts w:hint="eastAsia" w:ascii="宋体" w:hAnsi="宋体"/>
          <w:color w:val="auto"/>
          <w:sz w:val="21"/>
          <w:szCs w:val="24"/>
          <w:vertAlign w:val="superscript"/>
        </w:rPr>
        <w:t>]</w:t>
      </w:r>
      <w:r>
        <w:rPr>
          <w:rFonts w:hint="eastAsia" w:ascii="宋体" w:hAnsi="宋体"/>
          <w:color w:val="auto"/>
          <w:sz w:val="21"/>
          <w:szCs w:val="24"/>
          <w:vertAlign w:val="superscript"/>
          <w:lang w:val="en-US" w:eastAsia="zh-CN"/>
        </w:rPr>
        <w:t>25</w:t>
      </w:r>
      <w:r>
        <w:rPr>
          <w:rFonts w:hint="eastAsia" w:ascii="宋体" w:hAnsi="宋体"/>
          <w:color w:val="auto"/>
          <w:sz w:val="21"/>
          <w:szCs w:val="24"/>
          <w:vertAlign w:val="baseline"/>
          <w:lang w:val="en-US" w:eastAsia="zh-CN"/>
        </w:rPr>
        <w:t>。</w:t>
      </w:r>
    </w:p>
    <w:p>
      <w:pPr>
        <w:spacing w:beforeLines="0" w:afterLines="0" w:line="360" w:lineRule="auto"/>
        <w:ind w:firstLine="420" w:firstLineChars="200"/>
        <w:rPr>
          <w:rFonts w:hint="eastAsia" w:ascii="宋体" w:hAnsi="宋体"/>
          <w:sz w:val="21"/>
          <w:szCs w:val="21"/>
          <w:lang w:val="en-US" w:eastAsia="zh-CN"/>
        </w:rPr>
      </w:pPr>
      <w:r>
        <w:rPr>
          <w:rFonts w:hint="eastAsia" w:ascii="宋体" w:hAnsi="宋体"/>
          <w:sz w:val="21"/>
          <w:szCs w:val="21"/>
        </w:rPr>
        <w:t>×××××××</w:t>
      </w:r>
      <w:r>
        <w:rPr>
          <w:rFonts w:hint="eastAsia" w:ascii="宋体" w:hAnsi="宋体"/>
          <w:sz w:val="21"/>
          <w:szCs w:val="24"/>
          <w:vertAlign w:val="superscript"/>
        </w:rPr>
        <w:t>[</w:t>
      </w:r>
      <w:r>
        <w:rPr>
          <w:rFonts w:hint="eastAsia" w:ascii="宋体" w:hAnsi="宋体"/>
          <w:sz w:val="21"/>
          <w:szCs w:val="24"/>
          <w:vertAlign w:val="superscript"/>
          <w:lang w:val="en-US" w:eastAsia="zh-CN"/>
        </w:rPr>
        <w:t>3</w:t>
      </w:r>
      <w:r>
        <w:rPr>
          <w:rFonts w:hint="eastAsia" w:ascii="宋体" w:hAnsi="宋体"/>
          <w:sz w:val="21"/>
          <w:szCs w:val="24"/>
          <w:vertAlign w:val="superscript"/>
        </w:rPr>
        <w:t>]</w:t>
      </w:r>
      <w:r>
        <w:rPr>
          <w:rFonts w:hint="eastAsia" w:ascii="宋体" w:hAnsi="宋体"/>
          <w:sz w:val="21"/>
          <w:szCs w:val="24"/>
          <w:vertAlign w:val="baseline"/>
          <w:lang w:eastAsia="zh-CN"/>
        </w:rPr>
        <w:t>，</w:t>
      </w:r>
      <w:r>
        <w:rPr>
          <w:rFonts w:hint="eastAsia" w:ascii="宋体" w:hAnsi="宋体"/>
          <w:sz w:val="21"/>
          <w:szCs w:val="21"/>
        </w:rPr>
        <w:t>×××××××××</w:t>
      </w:r>
      <w:r>
        <w:rPr>
          <w:rFonts w:hint="eastAsia" w:ascii="宋体" w:hAnsi="宋体"/>
          <w:sz w:val="21"/>
          <w:szCs w:val="21"/>
          <w:lang w:eastAsia="zh-CN"/>
        </w:rPr>
        <w:t>。</w:t>
      </w:r>
    </w:p>
    <w:p>
      <w:pPr>
        <w:spacing w:beforeLines="0" w:afterLines="0" w:line="360" w:lineRule="auto"/>
        <w:ind w:firstLine="480" w:firstLineChars="200"/>
        <w:rPr>
          <w:rFonts w:hint="eastAsia" w:ascii="黑体" w:eastAsia="黑体"/>
          <w:sz w:val="24"/>
          <w:szCs w:val="24"/>
        </w:rPr>
      </w:pPr>
      <w:r>
        <w:rPr>
          <w:rFonts w:hint="eastAsia" w:ascii="黑体" w:eastAsia="黑体"/>
          <w:color w:val="FF0000"/>
          <w:sz w:val="24"/>
          <w:szCs w:val="24"/>
        </w:rPr>
        <w:t>（上标，用[]标出，若同一文献引用多次，只能用一个序号，但需在上标括号外标出页码，如12、25等，参考文献中就不需标注页码了。若只引用1次的，页码只需在参考文献中标出即可。）</w:t>
      </w:r>
    </w:p>
    <w:p>
      <w:pPr>
        <w:numPr>
          <w:ilvl w:val="0"/>
          <w:numId w:val="0"/>
        </w:numPr>
        <w:spacing w:beforeLines="0" w:afterLines="0" w:line="360" w:lineRule="auto"/>
        <w:ind w:firstLine="0" w:firstLineChars="0"/>
        <w:rPr>
          <w:rFonts w:hint="eastAsia" w:ascii="黑体" w:hAnsi="Times New Roman" w:eastAsia="黑体"/>
          <w:color w:val="FF0000"/>
          <w:sz w:val="28"/>
          <w:szCs w:val="28"/>
          <w:lang w:eastAsia="zh-CN"/>
        </w:rPr>
      </w:pPr>
      <w:r>
        <w:rPr>
          <w:rFonts w:hint="eastAsia" w:ascii="黑体" w:hAnsi="Times New Roman" w:eastAsia="黑体"/>
          <w:color w:val="FF0000"/>
          <w:sz w:val="28"/>
          <w:szCs w:val="28"/>
          <w:lang w:eastAsia="zh-CN"/>
        </w:rPr>
        <w:t>（注：空一行）</w:t>
      </w:r>
    </w:p>
    <w:p>
      <w:pPr>
        <w:spacing w:beforeLines="0" w:afterLines="0" w:line="360" w:lineRule="auto"/>
        <w:rPr>
          <w:rFonts w:hint="eastAsia" w:ascii="黑体" w:hAnsi="宋体" w:eastAsia="黑体"/>
          <w:sz w:val="24"/>
          <w:szCs w:val="24"/>
        </w:rPr>
      </w:pPr>
      <w:r>
        <w:rPr>
          <w:rFonts w:hint="eastAsia" w:ascii="黑体" w:hAnsi="宋体" w:eastAsia="黑体"/>
          <w:b w:val="0"/>
          <w:bCs w:val="0"/>
          <w:sz w:val="24"/>
          <w:szCs w:val="24"/>
        </w:rPr>
        <w:t>参考文献：（黑体，小4，左顶格，1.5倍行距，后加冒号）</w:t>
      </w:r>
    </w:p>
    <w:p>
      <w:pPr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 w:line="360" w:lineRule="auto"/>
        <w:jc w:val="left"/>
        <w:textAlignment w:val="auto"/>
        <w:rPr>
          <w:rFonts w:hint="eastAsia" w:ascii="宋体" w:hAnsi="宋体"/>
          <w:sz w:val="18"/>
          <w:szCs w:val="24"/>
        </w:rPr>
      </w:pPr>
      <w:r>
        <w:rPr>
          <w:rFonts w:hint="eastAsia" w:ascii="宋体" w:hAnsi="宋体"/>
          <w:sz w:val="18"/>
          <w:szCs w:val="24"/>
        </w:rPr>
        <w:t>[</w:t>
      </w:r>
      <w:r>
        <w:rPr>
          <w:rFonts w:hint="eastAsia" w:ascii="宋体" w:hAnsi="宋体"/>
          <w:sz w:val="18"/>
          <w:szCs w:val="24"/>
          <w:lang w:val="en-US" w:eastAsia="zh-CN"/>
        </w:rPr>
        <w:t>1</w:t>
      </w:r>
      <w:r>
        <w:rPr>
          <w:rFonts w:hint="eastAsia" w:ascii="宋体" w:hAnsi="宋体"/>
          <w:sz w:val="18"/>
          <w:szCs w:val="24"/>
        </w:rPr>
        <w:t>]</w:t>
      </w:r>
      <w:r>
        <w:rPr>
          <w:rFonts w:hint="eastAsia" w:ascii="宋体" w:hAnsi="宋体"/>
          <w:sz w:val="18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18"/>
          <w:szCs w:val="24"/>
        </w:rPr>
        <w:t>张伯伟</w:t>
      </w:r>
      <w:r>
        <w:rPr>
          <w:rFonts w:hint="eastAsia" w:ascii="宋体" w:hAnsi="宋体"/>
          <w:sz w:val="18"/>
          <w:szCs w:val="24"/>
          <w:lang w:val="en-US" w:eastAsia="zh-CN"/>
        </w:rPr>
        <w:t>.</w:t>
      </w:r>
      <w:r>
        <w:rPr>
          <w:rFonts w:hint="eastAsia" w:ascii="宋体" w:hAnsi="宋体"/>
          <w:sz w:val="18"/>
          <w:szCs w:val="24"/>
        </w:rPr>
        <w:t>全唐五代诗格汇考[M].南京</w:t>
      </w:r>
      <w:r>
        <w:rPr>
          <w:rFonts w:hint="eastAsia" w:ascii="宋体" w:hAnsi="宋体"/>
          <w:sz w:val="18"/>
          <w:szCs w:val="24"/>
          <w:lang w:eastAsia="zh-CN"/>
        </w:rPr>
        <w:t>:</w:t>
      </w:r>
      <w:r>
        <w:rPr>
          <w:rFonts w:hint="eastAsia" w:ascii="宋体" w:hAnsi="宋体"/>
          <w:sz w:val="18"/>
          <w:szCs w:val="24"/>
        </w:rPr>
        <w:t>江苏古籍出版社</w:t>
      </w:r>
      <w:r>
        <w:rPr>
          <w:rFonts w:hint="eastAsia" w:ascii="宋体" w:hAnsi="宋体"/>
          <w:sz w:val="18"/>
          <w:szCs w:val="24"/>
          <w:lang w:eastAsia="zh-CN"/>
        </w:rPr>
        <w:t>,</w:t>
      </w:r>
      <w:r>
        <w:rPr>
          <w:rFonts w:hint="eastAsia" w:ascii="宋体" w:hAnsi="宋体"/>
          <w:sz w:val="18"/>
          <w:szCs w:val="24"/>
        </w:rPr>
        <w:t>2002:288.</w:t>
      </w:r>
    </w:p>
    <w:p>
      <w:pPr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 w:line="360" w:lineRule="auto"/>
        <w:jc w:val="left"/>
        <w:textAlignment w:val="auto"/>
        <w:rPr>
          <w:rFonts w:hint="eastAsia" w:ascii="宋体" w:hAnsi="宋体"/>
          <w:sz w:val="18"/>
          <w:szCs w:val="24"/>
          <w:highlight w:val="none"/>
        </w:rPr>
      </w:pPr>
      <w:r>
        <w:rPr>
          <w:rFonts w:hint="eastAsia" w:ascii="宋体" w:hAnsi="宋体"/>
          <w:sz w:val="18"/>
          <w:szCs w:val="24"/>
          <w:highlight w:val="none"/>
        </w:rPr>
        <w:t>[2]</w:t>
      </w:r>
      <w:r>
        <w:rPr>
          <w:rFonts w:hint="eastAsia" w:ascii="宋体" w:hAnsi="宋体"/>
          <w:sz w:val="18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sz w:val="18"/>
          <w:szCs w:val="24"/>
          <w:highlight w:val="none"/>
        </w:rPr>
        <w:t>曾国藩</w:t>
      </w:r>
      <w:r>
        <w:rPr>
          <w:rFonts w:hint="eastAsia" w:ascii="宋体" w:hAnsi="宋体"/>
          <w:sz w:val="18"/>
          <w:szCs w:val="24"/>
          <w:highlight w:val="none"/>
          <w:lang w:val="en-US" w:eastAsia="zh-CN"/>
        </w:rPr>
        <w:t>.</w:t>
      </w:r>
      <w:r>
        <w:rPr>
          <w:rFonts w:hint="eastAsia" w:ascii="宋体" w:hAnsi="宋体"/>
          <w:sz w:val="18"/>
          <w:szCs w:val="24"/>
          <w:highlight w:val="none"/>
        </w:rPr>
        <w:t>曾国藩全集（家书）[M]</w:t>
      </w:r>
      <w:r>
        <w:rPr>
          <w:rFonts w:hint="eastAsia" w:ascii="宋体" w:hAnsi="宋体"/>
          <w:sz w:val="18"/>
          <w:szCs w:val="24"/>
          <w:highlight w:val="none"/>
          <w:lang w:val="en-US" w:eastAsia="zh-CN"/>
        </w:rPr>
        <w:t>.</w:t>
      </w:r>
      <w:r>
        <w:rPr>
          <w:rFonts w:hint="eastAsia" w:ascii="宋体" w:hAnsi="宋体"/>
          <w:sz w:val="18"/>
          <w:szCs w:val="24"/>
          <w:highlight w:val="none"/>
        </w:rPr>
        <w:t>长沙:岳麓书社</w:t>
      </w:r>
      <w:r>
        <w:rPr>
          <w:rFonts w:hint="eastAsia" w:ascii="宋体" w:hAnsi="宋体"/>
          <w:sz w:val="18"/>
          <w:szCs w:val="24"/>
          <w:highlight w:val="none"/>
          <w:lang w:val="en-US" w:eastAsia="zh-CN"/>
        </w:rPr>
        <w:t>,</w:t>
      </w:r>
      <w:r>
        <w:rPr>
          <w:rFonts w:hint="eastAsia" w:ascii="宋体" w:hAnsi="宋体"/>
          <w:sz w:val="18"/>
          <w:szCs w:val="24"/>
          <w:highlight w:val="none"/>
        </w:rPr>
        <w:t>1987.</w:t>
      </w:r>
    </w:p>
    <w:p>
      <w:pPr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 w:line="360" w:lineRule="auto"/>
        <w:jc w:val="left"/>
        <w:textAlignment w:val="auto"/>
        <w:rPr>
          <w:rFonts w:hint="eastAsia" w:ascii="宋体" w:hAnsi="宋体"/>
          <w:sz w:val="18"/>
          <w:szCs w:val="24"/>
        </w:rPr>
      </w:pPr>
      <w:r>
        <w:rPr>
          <w:rFonts w:hint="eastAsia" w:ascii="宋体" w:hAnsi="宋体"/>
          <w:sz w:val="18"/>
          <w:szCs w:val="24"/>
        </w:rPr>
        <w:t>[</w:t>
      </w:r>
      <w:r>
        <w:rPr>
          <w:rFonts w:hint="eastAsia" w:ascii="宋体" w:hAnsi="宋体"/>
          <w:sz w:val="18"/>
          <w:szCs w:val="24"/>
          <w:lang w:val="en-US" w:eastAsia="zh-CN"/>
        </w:rPr>
        <w:t>3</w:t>
      </w:r>
      <w:r>
        <w:rPr>
          <w:rFonts w:hint="eastAsia" w:ascii="宋体" w:hAnsi="宋体"/>
          <w:sz w:val="18"/>
          <w:szCs w:val="24"/>
        </w:rPr>
        <w:t>]</w:t>
      </w:r>
      <w:r>
        <w:rPr>
          <w:rFonts w:hint="eastAsia" w:ascii="宋体" w:hAnsi="宋体"/>
          <w:sz w:val="18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18"/>
          <w:szCs w:val="24"/>
        </w:rPr>
        <w:t>于潇</w:t>
      </w:r>
      <w:r>
        <w:rPr>
          <w:rFonts w:hint="eastAsia" w:ascii="宋体" w:hAnsi="宋体"/>
          <w:sz w:val="18"/>
          <w:szCs w:val="24"/>
          <w:lang w:eastAsia="zh-CN"/>
        </w:rPr>
        <w:t>,</w:t>
      </w:r>
      <w:r>
        <w:rPr>
          <w:rFonts w:hint="eastAsia" w:ascii="宋体" w:hAnsi="宋体"/>
          <w:sz w:val="18"/>
          <w:szCs w:val="24"/>
        </w:rPr>
        <w:t>刘义</w:t>
      </w:r>
      <w:r>
        <w:rPr>
          <w:rFonts w:hint="eastAsia" w:ascii="宋体" w:hAnsi="宋体"/>
          <w:sz w:val="18"/>
          <w:szCs w:val="24"/>
          <w:lang w:eastAsia="zh-CN"/>
        </w:rPr>
        <w:t>,</w:t>
      </w:r>
      <w:r>
        <w:rPr>
          <w:rFonts w:hint="eastAsia" w:ascii="宋体" w:hAnsi="宋体"/>
          <w:sz w:val="18"/>
          <w:szCs w:val="24"/>
        </w:rPr>
        <w:t>柴跃廷</w:t>
      </w:r>
      <w:r>
        <w:rPr>
          <w:rFonts w:hint="eastAsia" w:ascii="宋体" w:hAnsi="宋体"/>
          <w:sz w:val="18"/>
          <w:szCs w:val="24"/>
          <w:lang w:val="en-US" w:eastAsia="zh-CN"/>
        </w:rPr>
        <w:t>,</w:t>
      </w:r>
      <w:r>
        <w:rPr>
          <w:rFonts w:hint="eastAsia" w:ascii="宋体" w:hAnsi="宋体"/>
          <w:sz w:val="18"/>
          <w:szCs w:val="24"/>
        </w:rPr>
        <w:t>等</w:t>
      </w:r>
      <w:r>
        <w:rPr>
          <w:rFonts w:hint="eastAsia" w:ascii="宋体" w:hAnsi="宋体"/>
          <w:sz w:val="18"/>
          <w:szCs w:val="24"/>
          <w:lang w:val="en-US" w:eastAsia="zh-CN"/>
        </w:rPr>
        <w:t>.</w:t>
      </w:r>
      <w:r>
        <w:rPr>
          <w:rFonts w:hint="eastAsia" w:ascii="宋体" w:hAnsi="宋体"/>
          <w:sz w:val="18"/>
          <w:szCs w:val="24"/>
        </w:rPr>
        <w:t>互联网药品可信交易环境中主体资质审核备案模式[J].清华大学学报(自然科学版),2012,52(11):1518</w:t>
      </w:r>
      <w:r>
        <w:rPr>
          <w:rFonts w:hint="eastAsia" w:ascii="宋体" w:hAnsi="宋体"/>
          <w:sz w:val="18"/>
          <w:szCs w:val="24"/>
          <w:lang w:eastAsia="zh-CN"/>
        </w:rPr>
        <w:t>-</w:t>
      </w:r>
      <w:r>
        <w:rPr>
          <w:rFonts w:hint="eastAsia" w:ascii="宋体" w:hAnsi="宋体"/>
          <w:sz w:val="18"/>
          <w:szCs w:val="24"/>
        </w:rPr>
        <w:t>152</w:t>
      </w:r>
      <w:r>
        <w:rPr>
          <w:rFonts w:hint="eastAsia" w:ascii="宋体" w:hAnsi="宋体"/>
          <w:sz w:val="18"/>
          <w:szCs w:val="24"/>
          <w:lang w:val="en-US" w:eastAsia="zh-CN"/>
        </w:rPr>
        <w:t>.</w:t>
      </w:r>
    </w:p>
    <w:p>
      <w:pPr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 w:line="360" w:lineRule="auto"/>
        <w:jc w:val="left"/>
        <w:textAlignment w:val="auto"/>
        <w:rPr>
          <w:rFonts w:hint="eastAsia" w:ascii="宋体" w:hAnsi="宋体"/>
          <w:sz w:val="18"/>
          <w:szCs w:val="24"/>
        </w:rPr>
      </w:pPr>
      <w:r>
        <w:rPr>
          <w:rFonts w:hint="eastAsia" w:ascii="宋体" w:hAnsi="宋体"/>
          <w:sz w:val="18"/>
          <w:szCs w:val="24"/>
        </w:rPr>
        <w:t>[</w:t>
      </w:r>
      <w:r>
        <w:rPr>
          <w:rFonts w:hint="eastAsia" w:ascii="宋体" w:hAnsi="宋体"/>
          <w:sz w:val="18"/>
          <w:szCs w:val="24"/>
          <w:lang w:val="en-US" w:eastAsia="zh-CN"/>
        </w:rPr>
        <w:t>4</w:t>
      </w:r>
      <w:r>
        <w:rPr>
          <w:rFonts w:hint="eastAsia" w:ascii="宋体" w:hAnsi="宋体"/>
          <w:sz w:val="18"/>
          <w:szCs w:val="24"/>
        </w:rPr>
        <w:t>]</w:t>
      </w:r>
      <w:r>
        <w:rPr>
          <w:rFonts w:hint="eastAsia" w:ascii="宋体" w:hAnsi="宋体"/>
          <w:sz w:val="18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18"/>
          <w:szCs w:val="24"/>
        </w:rPr>
        <w:t>王琦</w:t>
      </w:r>
      <w:r>
        <w:rPr>
          <w:rFonts w:hint="eastAsia" w:ascii="宋体" w:hAnsi="宋体"/>
          <w:sz w:val="18"/>
          <w:szCs w:val="24"/>
          <w:lang w:val="en-US" w:eastAsia="zh-CN"/>
        </w:rPr>
        <w:t>.</w:t>
      </w:r>
      <w:r>
        <w:rPr>
          <w:rFonts w:hint="eastAsia" w:ascii="宋体" w:hAnsi="宋体"/>
          <w:sz w:val="18"/>
          <w:szCs w:val="24"/>
        </w:rPr>
        <w:t>融合星载GNSS</w:t>
      </w:r>
      <w:r>
        <w:rPr>
          <w:rFonts w:hint="eastAsia" w:ascii="宋体" w:hAnsi="宋体"/>
          <w:sz w:val="18"/>
          <w:szCs w:val="24"/>
          <w:lang w:eastAsia="zh-CN"/>
        </w:rPr>
        <w:t>-</w:t>
      </w:r>
      <w:r>
        <w:rPr>
          <w:rFonts w:hint="eastAsia" w:ascii="宋体" w:hAnsi="宋体"/>
          <w:sz w:val="18"/>
          <w:szCs w:val="24"/>
        </w:rPr>
        <w:t>R和SAR数据的高时空分辨率土壤湿度反演方法研究 [D].武汉</w:t>
      </w:r>
      <w:r>
        <w:rPr>
          <w:rFonts w:hint="eastAsia" w:ascii="宋体" w:hAnsi="宋体"/>
          <w:sz w:val="18"/>
          <w:szCs w:val="24"/>
          <w:lang w:eastAsia="zh-CN"/>
        </w:rPr>
        <w:t>:</w:t>
      </w:r>
      <w:r>
        <w:rPr>
          <w:rFonts w:hint="eastAsia" w:ascii="宋体" w:hAnsi="宋体"/>
          <w:sz w:val="18"/>
          <w:szCs w:val="24"/>
        </w:rPr>
        <w:t>武汉大学</w:t>
      </w:r>
      <w:r>
        <w:rPr>
          <w:rFonts w:hint="eastAsia" w:ascii="宋体" w:hAnsi="宋体"/>
          <w:sz w:val="18"/>
          <w:szCs w:val="24"/>
          <w:lang w:eastAsia="zh-CN"/>
        </w:rPr>
        <w:t>,</w:t>
      </w:r>
      <w:r>
        <w:rPr>
          <w:rFonts w:hint="eastAsia" w:ascii="宋体" w:hAnsi="宋体"/>
          <w:sz w:val="18"/>
          <w:szCs w:val="24"/>
        </w:rPr>
        <w:t>2022:87.</w:t>
      </w:r>
    </w:p>
    <w:p>
      <w:pPr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 w:line="360" w:lineRule="auto"/>
        <w:jc w:val="left"/>
        <w:textAlignment w:val="auto"/>
        <w:rPr>
          <w:rFonts w:hint="default" w:ascii="宋体" w:hAnsi="宋体"/>
          <w:sz w:val="18"/>
          <w:szCs w:val="24"/>
          <w:lang w:val="en-US" w:eastAsia="zh-CN"/>
        </w:rPr>
      </w:pPr>
      <w:r>
        <w:rPr>
          <w:rFonts w:hint="eastAsia" w:ascii="宋体" w:hAnsi="宋体"/>
          <w:sz w:val="18"/>
          <w:szCs w:val="24"/>
        </w:rPr>
        <w:t>[</w:t>
      </w:r>
      <w:r>
        <w:rPr>
          <w:rFonts w:hint="eastAsia" w:ascii="宋体" w:hAnsi="宋体"/>
          <w:sz w:val="18"/>
          <w:szCs w:val="24"/>
          <w:lang w:val="en-US" w:eastAsia="zh-CN"/>
        </w:rPr>
        <w:t>5</w:t>
      </w:r>
      <w:r>
        <w:rPr>
          <w:rFonts w:hint="eastAsia" w:ascii="宋体" w:hAnsi="宋体"/>
          <w:sz w:val="18"/>
          <w:szCs w:val="24"/>
        </w:rPr>
        <w:t>]</w:t>
      </w:r>
      <w:r>
        <w:rPr>
          <w:rFonts w:hint="eastAsia" w:ascii="宋体" w:hAnsi="宋体"/>
          <w:sz w:val="18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18"/>
          <w:szCs w:val="24"/>
        </w:rPr>
        <w:t>陈勇</w:t>
      </w:r>
      <w:r>
        <w:rPr>
          <w:rFonts w:hint="eastAsia" w:ascii="宋体" w:hAnsi="宋体"/>
          <w:sz w:val="18"/>
          <w:szCs w:val="24"/>
          <w:lang w:eastAsia="zh-CN"/>
        </w:rPr>
        <w:t>.</w:t>
      </w:r>
      <w:r>
        <w:rPr>
          <w:rFonts w:hint="eastAsia" w:ascii="宋体" w:hAnsi="宋体"/>
          <w:sz w:val="18"/>
          <w:szCs w:val="24"/>
        </w:rPr>
        <w:t>城市韧性评估模型构建[C]//王浩</w:t>
      </w:r>
      <w:r>
        <w:rPr>
          <w:rFonts w:hint="eastAsia" w:ascii="宋体" w:hAnsi="宋体"/>
          <w:sz w:val="18"/>
          <w:szCs w:val="24"/>
          <w:lang w:eastAsia="zh-CN"/>
        </w:rPr>
        <w:t>.</w:t>
      </w:r>
      <w:r>
        <w:rPr>
          <w:rFonts w:hint="eastAsia" w:ascii="宋体" w:hAnsi="宋体"/>
          <w:sz w:val="18"/>
          <w:szCs w:val="24"/>
        </w:rPr>
        <w:t>中国城市规划年会论文集</w:t>
      </w:r>
      <w:r>
        <w:rPr>
          <w:rFonts w:hint="eastAsia" w:ascii="宋体" w:hAnsi="宋体"/>
          <w:sz w:val="18"/>
          <w:szCs w:val="24"/>
          <w:lang w:eastAsia="zh-CN"/>
        </w:rPr>
        <w:t>.</w:t>
      </w:r>
      <w:r>
        <w:rPr>
          <w:rFonts w:hint="eastAsia" w:ascii="宋体" w:hAnsi="宋体"/>
          <w:sz w:val="18"/>
          <w:szCs w:val="24"/>
        </w:rPr>
        <w:t>北京</w:t>
      </w:r>
      <w:r>
        <w:rPr>
          <w:rFonts w:hint="eastAsia" w:ascii="宋体" w:hAnsi="宋体"/>
          <w:sz w:val="18"/>
          <w:szCs w:val="24"/>
          <w:lang w:eastAsia="zh-CN"/>
        </w:rPr>
        <w:t>:</w:t>
      </w:r>
      <w:r>
        <w:rPr>
          <w:rFonts w:hint="eastAsia" w:ascii="宋体" w:hAnsi="宋体"/>
          <w:sz w:val="18"/>
          <w:szCs w:val="24"/>
        </w:rPr>
        <w:t>中国建筑工业出版社</w:t>
      </w:r>
      <w:r>
        <w:rPr>
          <w:rFonts w:hint="eastAsia" w:ascii="宋体" w:hAnsi="宋体"/>
          <w:sz w:val="18"/>
          <w:szCs w:val="24"/>
          <w:lang w:eastAsia="zh-CN"/>
        </w:rPr>
        <w:t>,</w:t>
      </w:r>
      <w:r>
        <w:rPr>
          <w:rFonts w:hint="eastAsia" w:ascii="宋体" w:hAnsi="宋体"/>
          <w:sz w:val="18"/>
          <w:szCs w:val="24"/>
        </w:rPr>
        <w:t>2023</w:t>
      </w:r>
      <w:r>
        <w:rPr>
          <w:rFonts w:hint="eastAsia" w:ascii="宋体" w:hAnsi="宋体"/>
          <w:sz w:val="18"/>
          <w:szCs w:val="24"/>
          <w:lang w:val="en-US" w:eastAsia="zh-CN"/>
        </w:rPr>
        <w:t>:112-118.</w:t>
      </w:r>
    </w:p>
    <w:p>
      <w:pPr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 w:line="360" w:lineRule="auto"/>
        <w:jc w:val="left"/>
        <w:textAlignment w:val="auto"/>
        <w:rPr>
          <w:rFonts w:hint="eastAsia" w:ascii="宋体" w:hAnsi="宋体"/>
          <w:sz w:val="18"/>
          <w:szCs w:val="24"/>
        </w:rPr>
      </w:pPr>
      <w:r>
        <w:rPr>
          <w:rFonts w:hint="eastAsia" w:ascii="宋体" w:hAnsi="宋体"/>
          <w:sz w:val="18"/>
          <w:szCs w:val="24"/>
        </w:rPr>
        <w:t>[</w:t>
      </w:r>
      <w:r>
        <w:rPr>
          <w:rFonts w:hint="eastAsia" w:ascii="宋体" w:hAnsi="宋体"/>
          <w:sz w:val="18"/>
          <w:szCs w:val="24"/>
          <w:lang w:val="en-US" w:eastAsia="zh-CN"/>
        </w:rPr>
        <w:t>6</w:t>
      </w:r>
      <w:r>
        <w:rPr>
          <w:rFonts w:hint="eastAsia" w:ascii="宋体" w:hAnsi="宋体"/>
          <w:sz w:val="18"/>
          <w:szCs w:val="24"/>
        </w:rPr>
        <w:t>]</w:t>
      </w:r>
      <w:r>
        <w:rPr>
          <w:rFonts w:hint="eastAsia" w:ascii="宋体" w:hAnsi="宋体"/>
          <w:sz w:val="18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18"/>
          <w:szCs w:val="24"/>
        </w:rPr>
        <w:t>教育部</w:t>
      </w:r>
      <w:r>
        <w:rPr>
          <w:rFonts w:hint="eastAsia" w:ascii="宋体" w:hAnsi="宋体"/>
          <w:sz w:val="18"/>
          <w:szCs w:val="24"/>
          <w:lang w:eastAsia="zh-CN"/>
        </w:rPr>
        <w:t>.</w:t>
      </w:r>
      <w:r>
        <w:rPr>
          <w:rFonts w:hint="eastAsia" w:ascii="宋体" w:hAnsi="宋体"/>
          <w:sz w:val="18"/>
          <w:szCs w:val="24"/>
        </w:rPr>
        <w:t>高等学校本科专业设置管理规定[EB/OL].(2024</w:t>
      </w:r>
      <w:r>
        <w:rPr>
          <w:rFonts w:hint="eastAsia" w:ascii="宋体" w:hAnsi="宋体"/>
          <w:sz w:val="18"/>
          <w:szCs w:val="24"/>
          <w:lang w:eastAsia="zh-CN"/>
        </w:rPr>
        <w:t>-</w:t>
      </w:r>
      <w:r>
        <w:rPr>
          <w:rFonts w:hint="eastAsia" w:ascii="宋体" w:hAnsi="宋体"/>
          <w:sz w:val="18"/>
          <w:szCs w:val="24"/>
        </w:rPr>
        <w:t>01</w:t>
      </w:r>
      <w:r>
        <w:rPr>
          <w:rFonts w:hint="eastAsia" w:ascii="宋体" w:hAnsi="宋体"/>
          <w:sz w:val="18"/>
          <w:szCs w:val="24"/>
          <w:lang w:eastAsia="zh-CN"/>
        </w:rPr>
        <w:t>-</w:t>
      </w:r>
      <w:r>
        <w:rPr>
          <w:rFonts w:hint="eastAsia" w:ascii="宋体" w:hAnsi="宋体"/>
          <w:sz w:val="18"/>
          <w:szCs w:val="24"/>
        </w:rPr>
        <w:t>15)[2026</w:t>
      </w:r>
      <w:r>
        <w:rPr>
          <w:rFonts w:hint="eastAsia" w:ascii="宋体" w:hAnsi="宋体"/>
          <w:sz w:val="18"/>
          <w:szCs w:val="24"/>
          <w:lang w:eastAsia="zh-CN"/>
        </w:rPr>
        <w:t>-</w:t>
      </w:r>
      <w:r>
        <w:rPr>
          <w:rFonts w:hint="eastAsia" w:ascii="宋体" w:hAnsi="宋体"/>
          <w:sz w:val="18"/>
          <w:szCs w:val="24"/>
        </w:rPr>
        <w:t>09</w:t>
      </w:r>
      <w:r>
        <w:rPr>
          <w:rFonts w:hint="eastAsia" w:ascii="宋体" w:hAnsi="宋体"/>
          <w:sz w:val="18"/>
          <w:szCs w:val="24"/>
          <w:lang w:eastAsia="zh-CN"/>
        </w:rPr>
        <w:t>-</w:t>
      </w:r>
      <w:r>
        <w:rPr>
          <w:rFonts w:hint="eastAsia" w:ascii="宋体" w:hAnsi="宋体"/>
          <w:sz w:val="18"/>
          <w:szCs w:val="24"/>
        </w:rPr>
        <w:t>01].</w:t>
      </w:r>
      <w:r>
        <w:rPr>
          <w:rFonts w:hint="eastAsia" w:ascii="宋体" w:hAnsi="宋体"/>
          <w:sz w:val="18"/>
          <w:szCs w:val="24"/>
        </w:rPr>
        <w:fldChar w:fldCharType="begin"/>
      </w:r>
      <w:r>
        <w:rPr>
          <w:rFonts w:hint="eastAsia" w:ascii="宋体" w:hAnsi="宋体"/>
          <w:sz w:val="18"/>
          <w:szCs w:val="24"/>
        </w:rPr>
        <w:instrText xml:space="preserve"> HYPERLINK "https://www.moe.gov.cn/srcsite/A08/s7056/202401/t20240116_1109288.html" </w:instrText>
      </w:r>
      <w:r>
        <w:rPr>
          <w:rFonts w:hint="eastAsia" w:ascii="宋体" w:hAnsi="宋体"/>
          <w:sz w:val="18"/>
          <w:szCs w:val="24"/>
        </w:rPr>
        <w:fldChar w:fldCharType="separate"/>
      </w:r>
      <w:r>
        <w:rPr>
          <w:rFonts w:hint="eastAsia" w:ascii="宋体" w:hAnsi="宋体"/>
          <w:sz w:val="18"/>
          <w:szCs w:val="24"/>
        </w:rPr>
        <w:t>https://www.moe.gov.cn/srcsite/A08/s7056/202401/t20240116_1109288.html</w:t>
      </w:r>
      <w:r>
        <w:rPr>
          <w:rFonts w:hint="eastAsia" w:ascii="宋体" w:hAnsi="宋体"/>
          <w:sz w:val="18"/>
          <w:szCs w:val="24"/>
        </w:rPr>
        <w:fldChar w:fldCharType="end"/>
      </w:r>
      <w:r>
        <w:rPr>
          <w:rFonts w:hint="eastAsia" w:ascii="宋体" w:hAnsi="宋体"/>
          <w:sz w:val="18"/>
          <w:szCs w:val="24"/>
        </w:rPr>
        <w:t>.</w:t>
      </w:r>
    </w:p>
    <w:p>
      <w:pPr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 w:line="360" w:lineRule="auto"/>
        <w:jc w:val="left"/>
        <w:textAlignment w:val="auto"/>
        <w:rPr>
          <w:rFonts w:hint="eastAsia" w:ascii="宋体" w:hAnsi="宋体"/>
          <w:sz w:val="18"/>
          <w:szCs w:val="24"/>
        </w:rPr>
      </w:pPr>
      <w:r>
        <w:rPr>
          <w:rFonts w:hint="eastAsia" w:ascii="宋体" w:hAnsi="宋体"/>
          <w:sz w:val="18"/>
          <w:szCs w:val="24"/>
        </w:rPr>
        <w:t>[</w:t>
      </w:r>
      <w:r>
        <w:rPr>
          <w:rFonts w:hint="eastAsia" w:ascii="宋体" w:hAnsi="宋体"/>
          <w:sz w:val="18"/>
          <w:szCs w:val="24"/>
          <w:lang w:val="en-US" w:eastAsia="zh-CN"/>
        </w:rPr>
        <w:t>7</w:t>
      </w:r>
      <w:r>
        <w:rPr>
          <w:rFonts w:hint="eastAsia" w:ascii="宋体" w:hAnsi="宋体"/>
          <w:sz w:val="18"/>
          <w:szCs w:val="24"/>
        </w:rPr>
        <w:t>]</w:t>
      </w:r>
      <w:r>
        <w:rPr>
          <w:rFonts w:hint="eastAsia" w:ascii="宋体" w:hAnsi="宋体"/>
          <w:sz w:val="18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18"/>
          <w:szCs w:val="24"/>
        </w:rPr>
        <w:t>刘阳</w:t>
      </w:r>
      <w:r>
        <w:rPr>
          <w:rFonts w:hint="eastAsia" w:ascii="宋体" w:hAnsi="宋体"/>
          <w:sz w:val="18"/>
          <w:szCs w:val="24"/>
          <w:lang w:eastAsia="zh-CN"/>
        </w:rPr>
        <w:t>.</w:t>
      </w:r>
      <w:r>
        <w:rPr>
          <w:rFonts w:hint="eastAsia" w:ascii="宋体" w:hAnsi="宋体"/>
          <w:sz w:val="18"/>
          <w:szCs w:val="24"/>
        </w:rPr>
        <w:t>数字经济助推乡村振兴[N].人民日报</w:t>
      </w:r>
      <w:r>
        <w:rPr>
          <w:rFonts w:hint="eastAsia" w:ascii="宋体" w:hAnsi="宋体"/>
          <w:sz w:val="18"/>
          <w:szCs w:val="24"/>
          <w:lang w:eastAsia="zh-CN"/>
        </w:rPr>
        <w:t>,</w:t>
      </w:r>
      <w:r>
        <w:rPr>
          <w:rFonts w:hint="eastAsia" w:ascii="宋体" w:hAnsi="宋体"/>
          <w:sz w:val="18"/>
          <w:szCs w:val="24"/>
        </w:rPr>
        <w:t>2025</w:t>
      </w:r>
      <w:r>
        <w:rPr>
          <w:rFonts w:hint="eastAsia" w:ascii="宋体" w:hAnsi="宋体"/>
          <w:sz w:val="18"/>
          <w:szCs w:val="24"/>
          <w:lang w:eastAsia="zh-CN"/>
        </w:rPr>
        <w:t>-</w:t>
      </w:r>
      <w:r>
        <w:rPr>
          <w:rFonts w:hint="eastAsia" w:ascii="宋体" w:hAnsi="宋体"/>
          <w:sz w:val="18"/>
          <w:szCs w:val="24"/>
        </w:rPr>
        <w:t>05</w:t>
      </w:r>
      <w:r>
        <w:rPr>
          <w:rFonts w:hint="eastAsia" w:ascii="宋体" w:hAnsi="宋体"/>
          <w:sz w:val="18"/>
          <w:szCs w:val="24"/>
          <w:lang w:eastAsia="zh-CN"/>
        </w:rPr>
        <w:t>-</w:t>
      </w:r>
      <w:r>
        <w:rPr>
          <w:rFonts w:hint="eastAsia" w:ascii="宋体" w:hAnsi="宋体"/>
          <w:sz w:val="18"/>
          <w:szCs w:val="24"/>
        </w:rPr>
        <w:t>20(06).</w:t>
      </w:r>
    </w:p>
    <w:p>
      <w:pPr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 w:line="360" w:lineRule="auto"/>
        <w:jc w:val="left"/>
        <w:textAlignment w:val="auto"/>
        <w:rPr>
          <w:rFonts w:hint="default" w:ascii="宋体" w:hAnsi="宋体" w:eastAsia="宋体" w:cs="宋体"/>
          <w:color w:val="FF0000"/>
          <w:sz w:val="18"/>
          <w:szCs w:val="28"/>
          <w:u w:val="none"/>
          <w:lang w:val="en-US" w:eastAsia="zh-CN" w:bidi="ar-SA"/>
        </w:rPr>
      </w:pPr>
      <w:r>
        <w:rPr>
          <w:rFonts w:hint="eastAsia" w:ascii="宋体" w:hAnsi="宋体"/>
          <w:color w:val="FF0000"/>
          <w:sz w:val="18"/>
          <w:szCs w:val="24"/>
          <w:u w:val="none"/>
        </w:rPr>
        <w:t>（</w:t>
      </w:r>
      <w:r>
        <w:rPr>
          <w:rFonts w:hint="eastAsia" w:ascii="宋体" w:hAnsi="宋体"/>
          <w:color w:val="FF0000"/>
          <w:sz w:val="18"/>
          <w:szCs w:val="24"/>
          <w:u w:val="none"/>
          <w:lang w:eastAsia="zh-CN"/>
        </w:rPr>
        <w:t>参考文献：</w:t>
      </w:r>
      <w:r>
        <w:rPr>
          <w:rFonts w:hint="eastAsia" w:ascii="宋体" w:hAnsi="宋体"/>
          <w:color w:val="FF0000"/>
          <w:sz w:val="18"/>
          <w:szCs w:val="24"/>
          <w:u w:val="none"/>
        </w:rPr>
        <w:t>宋体，小5，1.5倍行距）</w:t>
      </w:r>
    </w:p>
    <w:p>
      <w:pPr>
        <w:spacing w:beforeLines="0" w:afterLines="0" w:line="300" w:lineRule="auto"/>
        <w:jc w:val="center"/>
        <w:rPr>
          <w:rFonts w:hint="eastAsia" w:ascii="黑体" w:hAnsi="宋体" w:eastAsia="黑体"/>
          <w:sz w:val="28"/>
          <w:szCs w:val="28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0" w:num="1"/>
          <w:rtlGutter w:val="0"/>
          <w:docGrid w:type="lines" w:linePitch="312" w:charSpace="0"/>
        </w:sectPr>
      </w:pPr>
    </w:p>
    <w:p>
      <w:pPr>
        <w:widowControl/>
        <w:spacing w:beforeLines="0" w:afterLines="0" w:line="460" w:lineRule="exact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附 录</w:t>
      </w:r>
    </w:p>
    <w:p>
      <w:pPr>
        <w:widowControl/>
        <w:spacing w:beforeLines="0" w:afterLines="0" w:line="460" w:lineRule="exact"/>
        <w:rPr>
          <w:rFonts w:hint="eastAsia" w:ascii="黑体" w:hAnsi="宋体" w:eastAsia="黑体" w:cs="宋体"/>
          <w:kern w:val="0"/>
          <w:sz w:val="24"/>
          <w:szCs w:val="24"/>
        </w:rPr>
      </w:pPr>
      <w:r>
        <w:rPr>
          <w:rFonts w:hint="eastAsia" w:ascii="黑体" w:hAnsi="宋体" w:eastAsia="黑体" w:cs="宋体"/>
          <w:kern w:val="0"/>
          <w:sz w:val="24"/>
          <w:szCs w:val="24"/>
        </w:rPr>
        <w:t>附录A</w:t>
      </w:r>
    </w:p>
    <w:p>
      <w:pPr>
        <w:widowControl/>
        <w:spacing w:beforeLines="0" w:afterLines="0" w:line="460" w:lineRule="exact"/>
        <w:rPr>
          <w:rFonts w:hint="eastAsia" w:ascii="黑体" w:hAnsi="宋体" w:eastAsia="黑体" w:cs="宋体"/>
          <w:kern w:val="0"/>
          <w:sz w:val="24"/>
          <w:szCs w:val="24"/>
        </w:rPr>
      </w:pPr>
    </w:p>
    <w:p>
      <w:pPr>
        <w:widowControl/>
        <w:spacing w:beforeLines="0" w:afterLines="0"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</w:t>
      </w:r>
    </w:p>
    <w:p>
      <w:pPr>
        <w:pStyle w:val="3"/>
        <w:keepNext/>
        <w:ind w:firstLine="0" w:firstLineChars="0"/>
        <w:rPr>
          <w:rFonts w:hint="eastAsia" w:ascii="Times New Roman" w:hAnsi="Times New Roman" w:eastAsiaTheme="minorEastAsia"/>
          <w:color w:val="FF0000"/>
          <w:szCs w:val="21"/>
          <w:lang w:eastAsia="zh-CN"/>
        </w:rPr>
        <w:sectPr>
          <w:footerReference r:id="rId6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eastAsia" w:ascii="Times New Roman" w:hAnsi="Times New Roman"/>
          <w:color w:val="FF0000"/>
          <w:szCs w:val="21"/>
          <w:lang w:eastAsia="zh-CN"/>
        </w:rPr>
        <w:t>（注：每个附录另起一页）</w:t>
      </w:r>
    </w:p>
    <w:p>
      <w:pPr>
        <w:widowControl/>
        <w:spacing w:beforeLines="0" w:afterLines="0" w:line="460" w:lineRule="exact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致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/>
          <w:b/>
          <w:sz w:val="32"/>
          <w:szCs w:val="32"/>
        </w:rPr>
        <w:t>谢</w:t>
      </w:r>
    </w:p>
    <w:p>
      <w:pPr>
        <w:widowControl/>
        <w:spacing w:beforeLines="0" w:afterLines="0" w:line="460" w:lineRule="exact"/>
        <w:jc w:val="center"/>
        <w:rPr>
          <w:rFonts w:hint="eastAsia" w:ascii="宋体" w:hAnsi="宋体"/>
          <w:b/>
          <w:sz w:val="32"/>
          <w:szCs w:val="32"/>
        </w:rPr>
      </w:pPr>
    </w:p>
    <w:p>
      <w:pPr>
        <w:widowControl/>
        <w:spacing w:beforeLines="0" w:afterLines="0"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</w:t>
      </w:r>
    </w:p>
    <w:p>
      <w:pPr>
        <w:widowControl/>
        <w:spacing w:beforeLines="0" w:afterLines="0" w:line="460" w:lineRule="exact"/>
        <w:jc w:val="left"/>
        <w:rPr>
          <w:rFonts w:hint="eastAsia" w:ascii="黑体" w:hAnsi="宋体" w:eastAsia="黑体"/>
          <w:sz w:val="28"/>
          <w:szCs w:val="28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eastAsia" w:ascii="宋体" w:hAnsi="宋体"/>
          <w:color w:val="FF0000"/>
          <w:sz w:val="24"/>
          <w:szCs w:val="24"/>
          <w:lang w:eastAsia="zh-CN"/>
        </w:rPr>
        <w:t>（注：致谢另起一页）</w:t>
      </w:r>
    </w:p>
    <w:p>
      <w:pPr>
        <w:widowControl/>
        <w:spacing w:beforeLines="0" w:afterLines="0" w:line="460" w:lineRule="exact"/>
        <w:jc w:val="center"/>
        <w:rPr>
          <w:rFonts w:hint="eastAsia" w:ascii="黑体" w:hAnsi="宋体" w:eastAsia="黑体"/>
          <w:sz w:val="36"/>
          <w:szCs w:val="36"/>
        </w:rPr>
      </w:pPr>
      <w:r>
        <w:rPr>
          <w:rFonts w:hint="eastAsia" w:ascii="黑体" w:hAnsi="宋体" w:eastAsia="黑体"/>
          <w:sz w:val="36"/>
          <w:szCs w:val="36"/>
        </w:rPr>
        <w:t>目  录</w:t>
      </w:r>
    </w:p>
    <w:p>
      <w:pPr>
        <w:widowControl/>
        <w:spacing w:beforeLines="0" w:afterLines="0" w:line="460" w:lineRule="exact"/>
        <w:jc w:val="center"/>
        <w:rPr>
          <w:rFonts w:hint="default" w:ascii="宋体" w:hAnsi="宋体" w:cs="宋体"/>
          <w:b w:val="0"/>
          <w:color w:val="FF0000"/>
          <w:sz w:val="24"/>
          <w:szCs w:val="24"/>
        </w:rPr>
      </w:pPr>
      <w:r>
        <w:rPr>
          <w:rFonts w:hint="default" w:ascii="宋体" w:hAnsi="宋体" w:eastAsia="宋体" w:cs="宋体"/>
          <w:color w:val="FF0000"/>
          <w:sz w:val="24"/>
          <w:szCs w:val="24"/>
        </w:rPr>
        <w:t>（理工类</w:t>
      </w:r>
      <w:r>
        <w:rPr>
          <w:rFonts w:hint="default" w:ascii="宋体" w:hAnsi="宋体" w:cs="宋体"/>
          <w:b w:val="0"/>
          <w:color w:val="FF0000"/>
          <w:sz w:val="24"/>
          <w:szCs w:val="24"/>
          <w:lang w:val="en-US" w:eastAsia="zh-CN"/>
        </w:rPr>
        <w:t>-</w:t>
      </w:r>
      <w:r>
        <w:rPr>
          <w:rFonts w:hint="default" w:ascii="宋体" w:hAnsi="宋体" w:cs="宋体"/>
          <w:b w:val="0"/>
          <w:color w:val="FF0000"/>
          <w:sz w:val="24"/>
          <w:szCs w:val="24"/>
          <w:lang w:eastAsia="zh-CN"/>
        </w:rPr>
        <w:t>适用专业：</w:t>
      </w:r>
      <w:r>
        <w:rPr>
          <w:rFonts w:ascii="宋体" w:hAnsi="宋体" w:eastAsia="宋体" w:cs="宋体"/>
          <w:color w:val="FF0000"/>
          <w:sz w:val="24"/>
          <w:szCs w:val="24"/>
        </w:rPr>
        <w:t>口腔医学、康复治疗学、土木工程、机械设计制造及其自动化、计算机科学与技术、园林、环境工程、应用化学、化学工程与工艺、护理学</w:t>
      </w:r>
      <w:r>
        <w:rPr>
          <w:rFonts w:hint="default" w:ascii="宋体" w:hAnsi="宋体" w:cs="宋体"/>
          <w:b w:val="0"/>
          <w:color w:val="FF0000"/>
          <w:sz w:val="24"/>
          <w:szCs w:val="24"/>
        </w:rPr>
        <w:t>）</w:t>
      </w:r>
    </w:p>
    <w:p>
      <w:pPr>
        <w:widowControl/>
        <w:tabs>
          <w:tab w:val="right" w:leader="dot" w:pos="8222"/>
        </w:tabs>
        <w:spacing w:beforeLines="0" w:afterLines="0" w:line="46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第1章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×××××</w:t>
      </w:r>
      <w:r>
        <w:rPr>
          <w:rFonts w:hint="eastAsia" w:ascii="宋体" w:hAnsi="宋体"/>
          <w:color w:val="000000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1.1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×××××</w:t>
      </w:r>
      <w:r>
        <w:rPr>
          <w:rFonts w:hint="eastAsia" w:ascii="宋体" w:hAnsi="宋体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　　1.1.1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×××××</w:t>
      </w:r>
      <w:r>
        <w:rPr>
          <w:rFonts w:hint="eastAsia" w:ascii="宋体" w:hAnsi="宋体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　　1.1.2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×××××</w:t>
      </w:r>
      <w:r>
        <w:rPr>
          <w:rFonts w:hint="eastAsia" w:ascii="宋体" w:hAnsi="宋体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1.2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×××××</w:t>
      </w:r>
      <w:r>
        <w:rPr>
          <w:rFonts w:hint="eastAsia" w:ascii="宋体" w:hAnsi="宋体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　　1.2.1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×××××</w:t>
      </w:r>
      <w:r>
        <w:rPr>
          <w:rFonts w:hint="eastAsia" w:ascii="宋体" w:hAnsi="宋体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　　1.2.2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×××××</w:t>
      </w:r>
      <w:r>
        <w:rPr>
          <w:rFonts w:hint="eastAsia" w:ascii="宋体" w:hAnsi="宋体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第2章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×××××</w:t>
      </w:r>
      <w:r>
        <w:rPr>
          <w:rFonts w:hint="eastAsia" w:ascii="宋体" w:hAnsi="宋体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2.1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×××××</w:t>
      </w:r>
      <w:r>
        <w:rPr>
          <w:rFonts w:hint="eastAsia" w:ascii="宋体" w:hAnsi="宋体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　　2.1.1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×××××</w:t>
      </w:r>
      <w:r>
        <w:rPr>
          <w:rFonts w:hint="eastAsia" w:ascii="宋体" w:hAnsi="宋体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　　2.1.2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×××××</w:t>
      </w:r>
      <w:r>
        <w:rPr>
          <w:rFonts w:hint="eastAsia" w:ascii="宋体" w:hAnsi="宋体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2.2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×××××</w:t>
      </w:r>
      <w:r>
        <w:rPr>
          <w:rFonts w:hint="eastAsia" w:ascii="宋体" w:hAnsi="宋体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　　2.2.1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×××××</w:t>
      </w:r>
      <w:r>
        <w:rPr>
          <w:rFonts w:hint="eastAsia" w:ascii="宋体" w:hAnsi="宋体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　　2.2.2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×××××</w:t>
      </w:r>
      <w:r>
        <w:rPr>
          <w:rFonts w:hint="eastAsia" w:ascii="宋体" w:hAnsi="宋体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第3章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×××××</w:t>
      </w:r>
      <w:r>
        <w:rPr>
          <w:rFonts w:hint="eastAsia" w:ascii="宋体" w:hAnsi="宋体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3.1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×××××</w:t>
      </w:r>
      <w:r>
        <w:rPr>
          <w:rFonts w:hint="eastAsia" w:ascii="宋体" w:hAnsi="宋体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　　3.1.1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×××××</w:t>
      </w:r>
      <w:r>
        <w:rPr>
          <w:rFonts w:hint="eastAsia" w:ascii="宋体" w:hAnsi="宋体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　　3.1.2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×××××</w:t>
      </w:r>
      <w:r>
        <w:rPr>
          <w:rFonts w:hint="eastAsia" w:ascii="宋体" w:hAnsi="宋体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3.2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×××××</w:t>
      </w:r>
      <w:r>
        <w:rPr>
          <w:rFonts w:hint="eastAsia" w:ascii="宋体" w:hAnsi="宋体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　　3.2.1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×××××</w:t>
      </w:r>
      <w:r>
        <w:rPr>
          <w:rFonts w:hint="eastAsia" w:ascii="宋体" w:hAnsi="宋体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　　3.2.2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×××××</w:t>
      </w:r>
      <w:r>
        <w:rPr>
          <w:rFonts w:hint="eastAsia" w:ascii="宋体" w:hAnsi="宋体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参考文献</w:t>
      </w:r>
      <w:r>
        <w:rPr>
          <w:rFonts w:hint="eastAsia" w:ascii="宋体" w:hAnsi="宋体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附录</w:t>
      </w:r>
      <w:r>
        <w:rPr>
          <w:rFonts w:hint="eastAsia" w:ascii="宋体" w:hAnsi="宋体"/>
          <w:sz w:val="24"/>
          <w:szCs w:val="24"/>
        </w:rPr>
        <w:tab/>
      </w:r>
    </w:p>
    <w:p>
      <w:pPr>
        <w:widowControl/>
        <w:tabs>
          <w:tab w:val="right" w:leader="dot" w:pos="8222"/>
        </w:tabs>
        <w:spacing w:beforeLines="0" w:afterLines="0" w:line="46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致谢</w:t>
      </w:r>
      <w:r>
        <w:rPr>
          <w:rFonts w:hint="eastAsia" w:ascii="宋体" w:hAnsi="宋体"/>
          <w:sz w:val="24"/>
          <w:szCs w:val="24"/>
        </w:rPr>
        <w:tab/>
      </w:r>
    </w:p>
    <w:p>
      <w:pPr>
        <w:spacing w:beforeLines="50" w:afterLines="50" w:line="360" w:lineRule="auto"/>
        <w:jc w:val="center"/>
        <w:rPr>
          <w:rFonts w:hint="eastAsia" w:ascii="黑体" w:eastAsia="黑体"/>
          <w:sz w:val="36"/>
          <w:szCs w:val="36"/>
        </w:rPr>
      </w:pPr>
    </w:p>
    <w:p>
      <w:pPr>
        <w:spacing w:beforeLines="50" w:afterLines="50" w:line="360" w:lineRule="auto"/>
        <w:jc w:val="center"/>
        <w:rPr>
          <w:rFonts w:hint="eastAsia" w:ascii="黑体" w:eastAsia="黑体"/>
          <w:sz w:val="36"/>
          <w:szCs w:val="36"/>
        </w:rPr>
        <w:sectPr>
          <w:footerReference r:id="rId7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>
      <w:pPr>
        <w:spacing w:beforeLines="50" w:afterLines="50" w:line="360" w:lineRule="auto"/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×××××××××××</w:t>
      </w:r>
    </w:p>
    <w:p>
      <w:pPr>
        <w:spacing w:beforeLines="50" w:afterLines="50" w:line="360" w:lineRule="auto"/>
        <w:rPr>
          <w:rFonts w:hint="eastAsia" w:ascii="黑体" w:hAnsi="黑体" w:eastAsia="黑体"/>
          <w:color w:val="FF0000"/>
          <w:sz w:val="36"/>
          <w:szCs w:val="24"/>
        </w:rPr>
      </w:pPr>
      <w:r>
        <w:rPr>
          <w:rFonts w:hint="eastAsia" w:ascii="黑体" w:hAnsi="黑体" w:eastAsia="黑体"/>
          <w:color w:val="FF0000"/>
          <w:sz w:val="36"/>
          <w:szCs w:val="24"/>
          <w:u w:val="single"/>
        </w:rPr>
        <w:t>（小2，黑体，居中，段前段后0.5行间距，1.5倍行距）</w:t>
      </w:r>
    </w:p>
    <w:p>
      <w:pPr>
        <w:spacing w:beforeLines="50" w:afterLines="50" w:line="360" w:lineRule="auto"/>
        <w:jc w:val="center"/>
        <w:rPr>
          <w:rFonts w:hint="eastAsia" w:ascii="楷体_GB2312" w:eastAsia="楷体_GB2312"/>
          <w:sz w:val="18"/>
          <w:szCs w:val="18"/>
        </w:rPr>
      </w:pPr>
      <w:r>
        <w:rPr>
          <w:rFonts w:hint="eastAsia" w:ascii="楷体_GB2312" w:eastAsia="楷体_GB2312"/>
          <w:sz w:val="18"/>
          <w:szCs w:val="18"/>
        </w:rPr>
        <w:t>专业</w:t>
      </w:r>
      <w:r>
        <w:rPr>
          <w:rFonts w:hint="eastAsia" w:ascii="楷体_GB2312" w:eastAsia="楷体_GB2312"/>
          <w:sz w:val="18"/>
          <w:szCs w:val="18"/>
          <w:lang w:eastAsia="zh-CN"/>
        </w:rPr>
        <w:t>：（示例学前教育）</w:t>
      </w:r>
      <w:r>
        <w:rPr>
          <w:rFonts w:hint="eastAsia" w:ascii="楷体_GB2312" w:eastAsia="楷体_GB2312"/>
          <w:sz w:val="18"/>
          <w:szCs w:val="18"/>
          <w:lang w:val="en-US" w:eastAsia="zh-CN"/>
        </w:rPr>
        <w:t xml:space="preserve"> 年级：</w:t>
      </w:r>
      <w:r>
        <w:rPr>
          <w:rFonts w:hint="eastAsia" w:ascii="楷体_GB2312" w:eastAsia="楷体_GB2312"/>
          <w:sz w:val="18"/>
          <w:szCs w:val="18"/>
          <w:lang w:eastAsia="zh-CN"/>
        </w:rPr>
        <w:t>（例</w:t>
      </w:r>
      <w:r>
        <w:rPr>
          <w:rFonts w:hint="eastAsia" w:ascii="楷体_GB2312" w:eastAsia="楷体_GB2312"/>
          <w:sz w:val="18"/>
          <w:szCs w:val="18"/>
          <w:lang w:val="en-US" w:eastAsia="zh-CN"/>
        </w:rPr>
        <w:t xml:space="preserve">2025） </w:t>
      </w:r>
      <w:r>
        <w:rPr>
          <w:rFonts w:hint="eastAsia" w:ascii="楷体_GB2312" w:eastAsia="楷体_GB2312"/>
          <w:sz w:val="18"/>
          <w:szCs w:val="18"/>
        </w:rPr>
        <w:t>作者</w:t>
      </w:r>
      <w:r>
        <w:rPr>
          <w:rFonts w:hint="eastAsia" w:ascii="楷体_GB2312" w:eastAsia="楷体_GB2312"/>
          <w:sz w:val="18"/>
          <w:szCs w:val="18"/>
          <w:lang w:eastAsia="zh-CN"/>
        </w:rPr>
        <w:t>：</w:t>
      </w:r>
      <w:r>
        <w:rPr>
          <w:rFonts w:hint="eastAsia" w:ascii="楷体_GB2312" w:hAnsi="宋体" w:eastAsia="楷体_GB2312"/>
          <w:spacing w:val="15"/>
          <w:sz w:val="18"/>
          <w:szCs w:val="18"/>
          <w:lang w:eastAsia="zh-CN"/>
        </w:rPr>
        <w:t>李</w:t>
      </w:r>
      <w:r>
        <w:rPr>
          <w:rFonts w:hint="eastAsia" w:ascii="楷体_GB2312" w:hAnsi="宋体" w:eastAsia="楷体_GB2312"/>
          <w:spacing w:val="15"/>
          <w:sz w:val="18"/>
          <w:szCs w:val="18"/>
        </w:rPr>
        <w:t>××</w:t>
      </w:r>
      <w:r>
        <w:rPr>
          <w:rFonts w:hint="eastAsia" w:ascii="楷体_GB2312" w:hAnsi="宋体" w:eastAsia="楷体_GB2312"/>
          <w:spacing w:val="15"/>
          <w:sz w:val="18"/>
          <w:szCs w:val="18"/>
          <w:lang w:val="en-US" w:eastAsia="zh-CN"/>
        </w:rPr>
        <w:t xml:space="preserve"> </w:t>
      </w:r>
      <w:r>
        <w:rPr>
          <w:rFonts w:hint="eastAsia" w:ascii="楷体_GB2312" w:eastAsia="楷体_GB2312"/>
          <w:sz w:val="18"/>
          <w:szCs w:val="18"/>
        </w:rPr>
        <w:t>指导老师：</w:t>
      </w:r>
      <w:r>
        <w:rPr>
          <w:rFonts w:hint="eastAsia" w:ascii="楷体_GB2312" w:hAnsi="宋体" w:eastAsia="楷体_GB2312"/>
          <w:spacing w:val="15"/>
          <w:sz w:val="18"/>
          <w:szCs w:val="18"/>
          <w:lang w:eastAsia="zh-CN"/>
        </w:rPr>
        <w:t>张</w:t>
      </w:r>
      <w:r>
        <w:rPr>
          <w:rFonts w:hint="eastAsia" w:ascii="楷体_GB2312" w:hAnsi="宋体" w:eastAsia="楷体_GB2312"/>
          <w:spacing w:val="15"/>
          <w:sz w:val="18"/>
          <w:szCs w:val="18"/>
        </w:rPr>
        <w:t>××</w:t>
      </w:r>
      <w:r>
        <w:rPr>
          <w:rFonts w:hint="eastAsia" w:ascii="楷体_GB2312" w:eastAsia="楷体_GB2312"/>
          <w:color w:val="FF0000"/>
          <w:sz w:val="18"/>
          <w:szCs w:val="18"/>
          <w:u w:val="single"/>
        </w:rPr>
        <w:t>（小5，楷体，居中，各信息间空1字，段前段后0.5行间距，不再空行，1.5倍行距）</w:t>
      </w:r>
    </w:p>
    <w:p>
      <w:pPr>
        <w:pStyle w:val="5"/>
        <w:spacing w:beforeLines="0" w:afterLines="0" w:line="360" w:lineRule="auto"/>
        <w:ind w:firstLine="360"/>
        <w:rPr>
          <w:rFonts w:hint="eastAsia"/>
          <w:sz w:val="18"/>
          <w:szCs w:val="24"/>
        </w:rPr>
      </w:pPr>
      <w:r>
        <w:rPr>
          <w:rFonts w:hint="eastAsia" w:eastAsia="黑体"/>
          <w:b w:val="0"/>
          <w:bCs w:val="0"/>
          <w:sz w:val="18"/>
          <w:szCs w:val="24"/>
        </w:rPr>
        <w:t>摘</w:t>
      </w:r>
      <w:r>
        <w:rPr>
          <w:rFonts w:hint="eastAsia" w:eastAsia="黑体"/>
          <w:b w:val="0"/>
          <w:bCs w:val="0"/>
          <w:sz w:val="18"/>
          <w:szCs w:val="24"/>
          <w:lang w:val="en-US" w:eastAsia="zh-CN"/>
        </w:rPr>
        <w:t xml:space="preserve"> </w:t>
      </w:r>
      <w:r>
        <w:rPr>
          <w:rFonts w:hint="eastAsia" w:eastAsia="黑体"/>
          <w:b w:val="0"/>
          <w:bCs w:val="0"/>
          <w:sz w:val="18"/>
          <w:szCs w:val="24"/>
        </w:rPr>
        <w:t>要：</w:t>
      </w:r>
      <w:r>
        <w:rPr>
          <w:rFonts w:hint="eastAsia" w:ascii="黑体" w:eastAsia="黑体"/>
          <w:b w:val="0"/>
          <w:bCs w:val="0"/>
          <w:color w:val="FF0000"/>
          <w:sz w:val="18"/>
          <w:szCs w:val="24"/>
          <w:u w:val="single"/>
        </w:rPr>
        <w:t>（小5，黑体，左空2字）</w:t>
      </w:r>
      <w:r>
        <w:rPr>
          <w:rFonts w:hint="eastAsia" w:cs="宋体"/>
          <w:sz w:val="18"/>
          <w:szCs w:val="18"/>
        </w:rPr>
        <w:t>××××××××××××××××××</w:t>
      </w:r>
      <w:r>
        <w:rPr>
          <w:rFonts w:hint="eastAsia" w:cs="宋体"/>
          <w:sz w:val="18"/>
          <w:szCs w:val="18"/>
          <w:lang w:eastAsia="zh-CN"/>
        </w:rPr>
        <w:t>，</w:t>
      </w:r>
      <w:r>
        <w:rPr>
          <w:rFonts w:hint="eastAsia" w:cs="宋体"/>
          <w:sz w:val="18"/>
          <w:szCs w:val="18"/>
        </w:rPr>
        <w:t>×××××××××××××××××××××××××××××××××××××</w:t>
      </w:r>
      <w:r>
        <w:rPr>
          <w:rFonts w:hint="eastAsia" w:cs="宋体"/>
          <w:b w:val="0"/>
          <w:bCs w:val="0"/>
          <w:sz w:val="18"/>
          <w:szCs w:val="18"/>
        </w:rPr>
        <w:t>×</w:t>
      </w:r>
      <w:r>
        <w:rPr>
          <w:rFonts w:hint="eastAsia" w:cs="宋体"/>
          <w:b w:val="0"/>
          <w:bCs w:val="0"/>
          <w:sz w:val="18"/>
          <w:szCs w:val="18"/>
          <w:lang w:eastAsia="zh-CN"/>
        </w:rPr>
        <w:t>，</w:t>
      </w:r>
      <w:r>
        <w:rPr>
          <w:rFonts w:hint="eastAsia" w:cs="宋体"/>
          <w:b w:val="0"/>
          <w:bCs w:val="0"/>
          <w:sz w:val="18"/>
          <w:szCs w:val="18"/>
        </w:rPr>
        <w:t>××××××××××××××××××××××××××××××××××××××××××××××。</w:t>
      </w:r>
      <w:r>
        <w:rPr>
          <w:rFonts w:hint="eastAsia"/>
          <w:b w:val="0"/>
          <w:bCs w:val="0"/>
          <w:color w:val="FF0000"/>
          <w:sz w:val="18"/>
          <w:szCs w:val="24"/>
          <w:u w:val="single"/>
        </w:rPr>
        <w:t>（小5，宋体，1.5倍行距，换行顶格）</w:t>
      </w:r>
    </w:p>
    <w:p>
      <w:pPr>
        <w:pStyle w:val="5"/>
        <w:spacing w:beforeLines="0" w:afterLines="0" w:line="360" w:lineRule="auto"/>
        <w:ind w:firstLine="360"/>
        <w:rPr>
          <w:rFonts w:hint="eastAsia"/>
          <w:b/>
          <w:color w:val="FF0000"/>
          <w:sz w:val="18"/>
          <w:szCs w:val="24"/>
          <w:u w:val="single"/>
        </w:rPr>
      </w:pPr>
      <w:r>
        <w:rPr>
          <w:rFonts w:hint="eastAsia" w:ascii="黑体" w:hAnsi="黑体" w:eastAsia="黑体" w:cs="黑体"/>
          <w:b w:val="0"/>
          <w:bCs w:val="0"/>
          <w:sz w:val="18"/>
          <w:szCs w:val="24"/>
        </w:rPr>
        <w:t>关键词：</w:t>
      </w:r>
      <w:r>
        <w:rPr>
          <w:rFonts w:hint="eastAsia" w:ascii="黑体" w:hAnsi="黑体" w:eastAsia="黑体" w:cs="黑体"/>
          <w:b w:val="0"/>
          <w:bCs w:val="0"/>
          <w:color w:val="FF0000"/>
          <w:sz w:val="18"/>
          <w:szCs w:val="24"/>
          <w:u w:val="single"/>
        </w:rPr>
        <w:t>（小5，黑体，左空2字）</w:t>
      </w:r>
      <w:r>
        <w:rPr>
          <w:rFonts w:hint="eastAsia"/>
          <w:b w:val="0"/>
          <w:bCs w:val="0"/>
          <w:sz w:val="18"/>
          <w:szCs w:val="24"/>
        </w:rPr>
        <w:t>×××；××××；××</w:t>
      </w:r>
      <w:r>
        <w:rPr>
          <w:rFonts w:hint="eastAsia"/>
          <w:b w:val="0"/>
          <w:bCs w:val="0"/>
          <w:color w:val="FF0000"/>
          <w:sz w:val="18"/>
          <w:szCs w:val="24"/>
          <w:u w:val="single"/>
        </w:rPr>
        <w:t>（小5，宋体，分号隔开，最后不加标点）</w:t>
      </w:r>
    </w:p>
    <w:p>
      <w:pPr>
        <w:numPr>
          <w:ilvl w:val="-1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  <w:r>
        <w:rPr>
          <w:rFonts w:hint="eastAsia" w:ascii="黑体" w:hAnsi="Arial" w:eastAsia="黑体"/>
          <w:b w:val="0"/>
          <w:bCs w:val="0"/>
          <w:color w:val="FF0000"/>
          <w:sz w:val="28"/>
          <w:szCs w:val="28"/>
          <w:u w:val="single"/>
          <w:lang w:eastAsia="zh-CN"/>
        </w:rPr>
        <w:t>（</w:t>
      </w:r>
      <w:r>
        <w:rPr>
          <w:rFonts w:hint="eastAsia" w:ascii="黑体" w:hAnsi="Arial" w:eastAsia="黑体"/>
          <w:b w:val="0"/>
          <w:bCs w:val="0"/>
          <w:color w:val="FF0000"/>
          <w:sz w:val="28"/>
          <w:szCs w:val="28"/>
          <w:u w:val="single"/>
          <w:lang w:val="en-US" w:eastAsia="zh-CN"/>
        </w:rPr>
        <w:t>注：</w:t>
      </w:r>
      <w:r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  <w:t>每一章另起一页）</w:t>
      </w:r>
    </w:p>
    <w:p>
      <w:pPr>
        <w:numPr>
          <w:ilvl w:val="-1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numPr>
          <w:ilvl w:val="-1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numPr>
          <w:ilvl w:val="-1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numPr>
          <w:ilvl w:val="-1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numPr>
          <w:ilvl w:val="-1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numPr>
          <w:ilvl w:val="-1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numPr>
          <w:ilvl w:val="-1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numPr>
          <w:ilvl w:val="-1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numPr>
          <w:ilvl w:val="-1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numPr>
          <w:ilvl w:val="-1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numPr>
          <w:ilvl w:val="-1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numPr>
          <w:ilvl w:val="-1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numPr>
          <w:ilvl w:val="-1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numPr>
          <w:ilvl w:val="0"/>
          <w:numId w:val="5"/>
        </w:numPr>
        <w:spacing w:beforeLines="0" w:afterLines="0" w:line="360" w:lineRule="auto"/>
        <w:ind w:firstLine="0" w:firstLineChars="0"/>
        <w:jc w:val="center"/>
        <w:rPr>
          <w:rFonts w:hint="eastAsia" w:ascii="黑体" w:hAnsi="宋体" w:eastAsia="黑体"/>
          <w:spacing w:val="15"/>
          <w:sz w:val="28"/>
          <w:szCs w:val="28"/>
        </w:rPr>
      </w:pPr>
      <w:r>
        <w:rPr>
          <w:rFonts w:hint="eastAsia" w:ascii="黑体" w:hAnsi="宋体" w:eastAsia="黑体"/>
          <w:b w:val="0"/>
          <w:bCs w:val="0"/>
          <w:spacing w:val="15"/>
          <w:sz w:val="28"/>
          <w:szCs w:val="28"/>
        </w:rPr>
        <w:t>××</w:t>
      </w:r>
      <w:r>
        <w:rPr>
          <w:rFonts w:hint="eastAsia" w:ascii="黑体" w:hAnsi="宋体" w:eastAsia="黑体"/>
          <w:spacing w:val="15"/>
          <w:sz w:val="28"/>
          <w:szCs w:val="28"/>
        </w:rPr>
        <w:t>××</w:t>
      </w:r>
      <w:r>
        <w:rPr>
          <w:rFonts w:hint="eastAsia" w:ascii="黑体" w:hAnsi="宋体" w:eastAsia="黑体"/>
          <w:b w:val="0"/>
          <w:bCs w:val="0"/>
          <w:spacing w:val="15"/>
          <w:sz w:val="28"/>
          <w:szCs w:val="28"/>
        </w:rPr>
        <w:t>×</w:t>
      </w:r>
    </w:p>
    <w:p>
      <w:pPr>
        <w:numPr>
          <w:ilvl w:val="-1"/>
          <w:numId w:val="0"/>
        </w:numPr>
        <w:spacing w:beforeLines="0" w:afterLines="0" w:line="360" w:lineRule="auto"/>
        <w:ind w:firstLine="0" w:firstLineChars="0"/>
        <w:jc w:val="center"/>
        <w:rPr>
          <w:rFonts w:hint="eastAsia" w:ascii="黑体" w:eastAsia="黑体"/>
          <w:sz w:val="28"/>
          <w:szCs w:val="28"/>
        </w:rPr>
      </w:pPr>
      <w:r>
        <w:rPr>
          <w:rFonts w:hint="eastAsia" w:ascii="黑体" w:hAnsi="Arial" w:eastAsia="黑体"/>
          <w:b w:val="0"/>
          <w:bCs/>
          <w:color w:val="FF0000"/>
          <w:sz w:val="28"/>
          <w:szCs w:val="18"/>
          <w:u w:val="single"/>
        </w:rPr>
        <w:t>（黑体，4号，</w:t>
      </w:r>
      <w:r>
        <w:rPr>
          <w:rFonts w:hint="eastAsia" w:ascii="黑体" w:hAnsi="Arial" w:eastAsia="黑体"/>
          <w:b w:val="0"/>
          <w:bCs/>
          <w:color w:val="FF0000"/>
          <w:sz w:val="28"/>
          <w:szCs w:val="18"/>
          <w:u w:val="single"/>
          <w:lang w:val="en-US" w:eastAsia="zh-CN"/>
        </w:rPr>
        <w:t>居中</w:t>
      </w:r>
      <w:r>
        <w:rPr>
          <w:rFonts w:hint="eastAsia" w:ascii="黑体" w:hAnsi="Arial" w:eastAsia="黑体"/>
          <w:b w:val="0"/>
          <w:bCs/>
          <w:color w:val="FF0000"/>
          <w:sz w:val="28"/>
          <w:szCs w:val="18"/>
          <w:u w:val="single"/>
        </w:rPr>
        <w:t>，1.5倍行距，后面不加标点符号）</w:t>
      </w:r>
    </w:p>
    <w:p>
      <w:pPr>
        <w:numPr>
          <w:ilvl w:val="1"/>
          <w:numId w:val="0"/>
        </w:numPr>
        <w:spacing w:beforeLines="0" w:afterLines="0" w:line="360" w:lineRule="auto"/>
        <w:ind w:firstLine="0" w:firstLineChars="0"/>
        <w:rPr>
          <w:rFonts w:hint="eastAsia" w:ascii="黑体" w:eastAsia="黑体"/>
          <w:color w:val="FF0000"/>
          <w:sz w:val="24"/>
          <w:szCs w:val="24"/>
        </w:rPr>
      </w:pPr>
      <w:r>
        <w:rPr>
          <w:rFonts w:hint="default" w:ascii="黑体" w:hAnsi="Times New Roman" w:eastAsia="黑体" w:cs="Times New Roman"/>
          <w:color w:val="auto"/>
          <w:kern w:val="2"/>
          <w:sz w:val="24"/>
          <w:szCs w:val="24"/>
          <w:lang w:val="en-US" w:eastAsia="zh-CN" w:bidi="ar-SA"/>
        </w:rPr>
        <w:t>1.1</w:t>
      </w:r>
      <w:r>
        <w:rPr>
          <w:rFonts w:hint="eastAsia" w:ascii="黑体" w:eastAsia="黑体" w:cs="Times New Roman"/>
          <w:color w:val="auto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黑体" w:eastAsia="黑体"/>
          <w:color w:val="auto"/>
          <w:sz w:val="24"/>
          <w:szCs w:val="24"/>
        </w:rPr>
        <w:t>×</w:t>
      </w:r>
      <w:r>
        <w:rPr>
          <w:rFonts w:hint="eastAsia" w:ascii="黑体" w:eastAsia="黑体"/>
          <w:sz w:val="24"/>
          <w:szCs w:val="24"/>
        </w:rPr>
        <w:t>×××××</w:t>
      </w:r>
      <w:r>
        <w:rPr>
          <w:rFonts w:hint="eastAsia" w:ascii="黑体" w:eastAsia="黑体"/>
          <w:color w:val="FF0000"/>
          <w:sz w:val="24"/>
          <w:szCs w:val="24"/>
          <w:u w:val="single"/>
        </w:rPr>
        <w:t>（黑体，小4，左</w:t>
      </w:r>
      <w:r>
        <w:rPr>
          <w:rFonts w:hint="eastAsia" w:ascii="黑体" w:eastAsia="黑体"/>
          <w:color w:val="FF0000"/>
          <w:sz w:val="24"/>
          <w:szCs w:val="24"/>
          <w:u w:val="single"/>
          <w:lang w:val="en-US" w:eastAsia="zh-CN"/>
        </w:rPr>
        <w:t>顶格</w:t>
      </w:r>
      <w:r>
        <w:rPr>
          <w:rFonts w:hint="eastAsia" w:ascii="黑体" w:eastAsia="黑体"/>
          <w:color w:val="FF0000"/>
          <w:sz w:val="24"/>
          <w:szCs w:val="24"/>
          <w:u w:val="single"/>
        </w:rPr>
        <w:t>，1.5倍行距，后面不加标点符号）</w:t>
      </w:r>
    </w:p>
    <w:p>
      <w:pPr>
        <w:numPr>
          <w:ilvl w:val="0"/>
          <w:numId w:val="0"/>
        </w:numPr>
        <w:spacing w:beforeLines="0" w:afterLines="0" w:line="360" w:lineRule="auto"/>
        <w:ind w:firstLine="420" w:firstLineChars="200"/>
        <w:rPr>
          <w:rFonts w:hint="eastAsia" w:ascii="黑体" w:eastAsia="黑体"/>
          <w:color w:val="FF0000"/>
          <w:sz w:val="24"/>
          <w:szCs w:val="24"/>
        </w:rPr>
      </w:pPr>
      <w:r>
        <w:rPr>
          <w:rFonts w:hint="eastAsia" w:ascii="宋体" w:hAnsi="宋体" w:eastAsia="宋体"/>
          <w:sz w:val="21"/>
          <w:szCs w:val="21"/>
        </w:rPr>
        <w:t>×××××××××××××××××××××××××××××××××××××××××××××××××××××××</w:t>
      </w:r>
      <w:r>
        <w:rPr>
          <w:rFonts w:hint="eastAsia" w:ascii="宋体" w:hAnsi="宋体" w:eastAsia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FF0000"/>
          <w:sz w:val="21"/>
          <w:szCs w:val="21"/>
          <w:u w:val="single"/>
          <w:lang w:eastAsia="zh-CN"/>
        </w:rPr>
        <w:t>正文文本</w:t>
      </w:r>
      <w:r>
        <w:rPr>
          <w:rFonts w:hint="eastAsia" w:ascii="宋体" w:hAnsi="宋体" w:eastAsia="宋体" w:cs="宋体"/>
          <w:b w:val="0"/>
          <w:bCs w:val="0"/>
          <w:color w:val="FF0000"/>
          <w:sz w:val="21"/>
          <w:szCs w:val="21"/>
          <w:u w:val="single"/>
          <w:lang w:val="en-US" w:eastAsia="zh-CN"/>
        </w:rPr>
        <w:t>5号</w:t>
      </w:r>
      <w:r>
        <w:rPr>
          <w:rFonts w:hint="eastAsia" w:ascii="宋体" w:hAnsi="宋体" w:eastAsia="宋体" w:cs="宋体"/>
          <w:b w:val="0"/>
          <w:bCs w:val="0"/>
          <w:color w:val="FF0000"/>
          <w:sz w:val="21"/>
          <w:szCs w:val="21"/>
          <w:u w:val="single"/>
        </w:rPr>
        <w:t>，</w:t>
      </w:r>
      <w:r>
        <w:rPr>
          <w:rFonts w:hint="eastAsia" w:ascii="宋体" w:hAnsi="宋体" w:eastAsia="宋体" w:cs="宋体"/>
          <w:b w:val="0"/>
          <w:bCs w:val="0"/>
          <w:color w:val="FF0000"/>
          <w:sz w:val="21"/>
          <w:szCs w:val="21"/>
          <w:u w:val="single"/>
          <w:lang w:val="en-US" w:eastAsia="zh-CN"/>
        </w:rPr>
        <w:t>宋体</w:t>
      </w:r>
      <w:r>
        <w:rPr>
          <w:rFonts w:hint="eastAsia" w:ascii="宋体" w:hAnsi="宋体" w:eastAsia="宋体" w:cs="宋体"/>
          <w:b w:val="0"/>
          <w:bCs w:val="0"/>
          <w:color w:val="FF0000"/>
          <w:sz w:val="21"/>
          <w:szCs w:val="21"/>
          <w:u w:val="single"/>
        </w:rPr>
        <w:t>；1.5倍行距；上下页边距均为2.5</w:t>
      </w:r>
      <w:r>
        <w:rPr>
          <w:rFonts w:hint="eastAsia" w:ascii="宋体" w:hAnsi="宋体" w:eastAsia="宋体" w:cs="宋体"/>
          <w:b w:val="0"/>
          <w:bCs w:val="0"/>
          <w:color w:val="FF0000"/>
          <w:sz w:val="21"/>
          <w:szCs w:val="21"/>
          <w:u w:val="single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 w:val="0"/>
          <w:color w:val="FF0000"/>
          <w:sz w:val="21"/>
          <w:szCs w:val="21"/>
          <w:u w:val="single"/>
        </w:rPr>
        <w:t>厘米，左</w:t>
      </w:r>
      <w:r>
        <w:rPr>
          <w:rFonts w:hint="eastAsia" w:ascii="宋体" w:hAnsi="宋体" w:eastAsia="宋体" w:cs="宋体"/>
          <w:b w:val="0"/>
          <w:bCs w:val="0"/>
          <w:color w:val="FF0000"/>
          <w:sz w:val="21"/>
          <w:szCs w:val="21"/>
          <w:u w:val="single"/>
          <w:lang w:eastAsia="zh-CN"/>
        </w:rPr>
        <w:t>右</w:t>
      </w:r>
      <w:r>
        <w:rPr>
          <w:rFonts w:hint="eastAsia" w:ascii="宋体" w:hAnsi="宋体" w:eastAsia="宋体" w:cs="宋体"/>
          <w:b w:val="0"/>
          <w:bCs w:val="0"/>
          <w:color w:val="FF0000"/>
          <w:sz w:val="21"/>
          <w:szCs w:val="21"/>
          <w:u w:val="single"/>
        </w:rPr>
        <w:t>页边距3.</w:t>
      </w:r>
      <w:r>
        <w:rPr>
          <w:rFonts w:hint="eastAsia" w:ascii="宋体" w:hAnsi="宋体" w:eastAsia="宋体" w:cs="宋体"/>
          <w:b w:val="0"/>
          <w:bCs w:val="0"/>
          <w:color w:val="FF0000"/>
          <w:sz w:val="21"/>
          <w:szCs w:val="21"/>
          <w:u w:val="single"/>
          <w:lang w:val="en-US" w:eastAsia="zh-CN"/>
        </w:rPr>
        <w:t>18</w:t>
      </w:r>
      <w:r>
        <w:rPr>
          <w:rFonts w:hint="eastAsia" w:ascii="宋体" w:hAnsi="宋体" w:eastAsia="宋体" w:cs="宋体"/>
          <w:b w:val="0"/>
          <w:bCs w:val="0"/>
          <w:color w:val="FF0000"/>
          <w:sz w:val="21"/>
          <w:szCs w:val="21"/>
          <w:u w:val="single"/>
        </w:rPr>
        <w:t>厘米）</w:t>
      </w:r>
    </w:p>
    <w:p>
      <w:pPr>
        <w:numPr>
          <w:ilvl w:val="0"/>
          <w:numId w:val="0"/>
        </w:numPr>
        <w:spacing w:beforeLines="0" w:afterLines="0" w:line="360" w:lineRule="auto"/>
        <w:ind w:firstLine="0" w:firstLineChars="0"/>
        <w:rPr>
          <w:rFonts w:hint="eastAsia" w:ascii="宋体" w:hAnsi="宋体" w:eastAsia="宋体" w:cs="宋体"/>
          <w:b/>
          <w:bCs/>
          <w:color w:val="FF0000"/>
          <w:sz w:val="24"/>
          <w:szCs w:val="24"/>
          <w:u w:val="single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 xml:space="preserve">1.1.1 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××××××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u w:val="single"/>
        </w:rPr>
        <w:t>（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u w:val="single"/>
          <w:lang w:val="en-US" w:eastAsia="zh-CN"/>
        </w:rPr>
        <w:t>宋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u w:val="single"/>
        </w:rPr>
        <w:t>，小4，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u w:val="single"/>
          <w:lang w:val="en-US" w:eastAsia="zh-CN"/>
        </w:rPr>
        <w:t>加粗，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u w:val="single"/>
        </w:rPr>
        <w:t>左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u w:val="single"/>
          <w:lang w:val="en-US" w:eastAsia="zh-CN"/>
        </w:rPr>
        <w:t>顶格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，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u w:val="single"/>
        </w:rPr>
        <w:t>1.5倍行距，后面不加标点符号）</w:t>
      </w:r>
    </w:p>
    <w:p>
      <w:pPr>
        <w:numPr>
          <w:ilvl w:val="0"/>
          <w:numId w:val="0"/>
        </w:numPr>
        <w:spacing w:beforeLines="0" w:afterLines="0" w:line="360" w:lineRule="auto"/>
        <w:ind w:firstLine="420" w:firstLineChars="200"/>
        <w:rPr>
          <w:rFonts w:hint="eastAsia" w:ascii="宋体" w:hAnsi="宋体" w:eastAsia="宋体"/>
          <w:sz w:val="21"/>
          <w:szCs w:val="21"/>
          <w:lang w:eastAsia="zh-CN"/>
        </w:rPr>
      </w:pPr>
      <w:r>
        <w:rPr>
          <w:rFonts w:hint="eastAsia" w:ascii="宋体" w:hAnsi="宋体" w:eastAsia="宋体"/>
          <w:sz w:val="21"/>
          <w:szCs w:val="21"/>
        </w:rPr>
        <w:t>×××××××××××××××××××××××××××××××××××××××××××××××××××××××</w:t>
      </w:r>
      <w:r>
        <w:rPr>
          <w:rFonts w:hint="eastAsia" w:ascii="宋体" w:hAnsi="宋体" w:eastAsia="宋体"/>
          <w:sz w:val="21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  <w:t>（注：每一章另起一页）</w:t>
      </w:r>
    </w:p>
    <w:p>
      <w:pPr>
        <w:numPr>
          <w:ilvl w:val="0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numPr>
          <w:ilvl w:val="0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numPr>
          <w:ilvl w:val="0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numPr>
          <w:ilvl w:val="0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numPr>
          <w:ilvl w:val="0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numPr>
          <w:ilvl w:val="0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numPr>
          <w:ilvl w:val="0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numPr>
          <w:ilvl w:val="0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numPr>
          <w:ilvl w:val="0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numPr>
          <w:ilvl w:val="0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numPr>
          <w:ilvl w:val="0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numPr>
          <w:ilvl w:val="0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numPr>
          <w:ilvl w:val="0"/>
          <w:numId w:val="0"/>
        </w:numPr>
        <w:spacing w:beforeLines="0" w:afterLines="0" w:line="360" w:lineRule="auto"/>
        <w:ind w:firstLine="0" w:firstLineChars="0"/>
        <w:rPr>
          <w:rFonts w:hint="eastAsia" w:ascii="黑体" w:hAnsi="黑体" w:eastAsia="黑体" w:cs="黑体"/>
          <w:b w:val="0"/>
          <w:bCs/>
          <w:color w:val="FF0000"/>
          <w:sz w:val="28"/>
          <w:szCs w:val="28"/>
          <w:u w:val="single"/>
          <w:lang w:eastAsia="zh-CN"/>
        </w:rPr>
      </w:pPr>
    </w:p>
    <w:p>
      <w:pPr>
        <w:numPr>
          <w:ilvl w:val="0"/>
          <w:numId w:val="5"/>
        </w:numPr>
        <w:spacing w:beforeLines="0" w:afterLines="0" w:line="360" w:lineRule="auto"/>
        <w:ind w:firstLine="0" w:firstLineChars="0"/>
        <w:jc w:val="center"/>
        <w:rPr>
          <w:rFonts w:hint="eastAsia" w:ascii="黑体" w:hAnsi="宋体" w:eastAsia="黑体"/>
          <w:spacing w:val="15"/>
          <w:sz w:val="28"/>
          <w:szCs w:val="28"/>
        </w:rPr>
      </w:pPr>
      <w:r>
        <w:rPr>
          <w:rFonts w:hint="eastAsia" w:ascii="黑体" w:hAnsi="宋体" w:eastAsia="黑体"/>
          <w:b w:val="0"/>
          <w:bCs w:val="0"/>
          <w:spacing w:val="15"/>
          <w:sz w:val="28"/>
          <w:szCs w:val="28"/>
        </w:rPr>
        <w:t>××</w:t>
      </w:r>
      <w:r>
        <w:rPr>
          <w:rFonts w:hint="eastAsia" w:ascii="黑体" w:hAnsi="宋体" w:eastAsia="黑体"/>
          <w:spacing w:val="15"/>
          <w:sz w:val="28"/>
          <w:szCs w:val="28"/>
        </w:rPr>
        <w:t>××</w:t>
      </w:r>
      <w:r>
        <w:rPr>
          <w:rFonts w:hint="eastAsia" w:ascii="黑体" w:hAnsi="宋体" w:eastAsia="黑体"/>
          <w:b w:val="0"/>
          <w:bCs w:val="0"/>
          <w:spacing w:val="15"/>
          <w:sz w:val="28"/>
          <w:szCs w:val="28"/>
        </w:rPr>
        <w:t>×</w:t>
      </w:r>
    </w:p>
    <w:p>
      <w:pPr>
        <w:numPr>
          <w:ilvl w:val="0"/>
          <w:numId w:val="0"/>
        </w:numPr>
        <w:spacing w:beforeLines="0" w:afterLines="0" w:line="360" w:lineRule="auto"/>
        <w:ind w:firstLine="0" w:firstLineChars="0"/>
        <w:jc w:val="center"/>
        <w:rPr>
          <w:rFonts w:hint="eastAsia" w:ascii="黑体" w:hAnsi="Arial" w:eastAsia="黑体"/>
          <w:b w:val="0"/>
          <w:bCs/>
          <w:color w:val="FF0000"/>
          <w:sz w:val="28"/>
          <w:szCs w:val="18"/>
          <w:u w:val="single"/>
        </w:rPr>
      </w:pPr>
      <w:r>
        <w:rPr>
          <w:rFonts w:hint="eastAsia" w:ascii="黑体" w:hAnsi="Arial" w:eastAsia="黑体"/>
          <w:b w:val="0"/>
          <w:bCs/>
          <w:color w:val="FF0000"/>
          <w:sz w:val="28"/>
          <w:szCs w:val="18"/>
          <w:u w:val="single"/>
        </w:rPr>
        <w:t>（黑体，4号，</w:t>
      </w:r>
      <w:r>
        <w:rPr>
          <w:rFonts w:hint="eastAsia" w:ascii="黑体" w:hAnsi="Arial" w:eastAsia="黑体"/>
          <w:b w:val="0"/>
          <w:bCs/>
          <w:color w:val="FF0000"/>
          <w:sz w:val="28"/>
          <w:szCs w:val="18"/>
          <w:u w:val="single"/>
          <w:lang w:val="en-US" w:eastAsia="zh-CN"/>
        </w:rPr>
        <w:t>居中</w:t>
      </w:r>
      <w:r>
        <w:rPr>
          <w:rFonts w:hint="eastAsia" w:ascii="黑体" w:hAnsi="Arial" w:eastAsia="黑体"/>
          <w:b w:val="0"/>
          <w:bCs/>
          <w:color w:val="FF0000"/>
          <w:sz w:val="28"/>
          <w:szCs w:val="18"/>
          <w:u w:val="single"/>
        </w:rPr>
        <w:t>，1.5倍行距，后面不加标点符号）</w:t>
      </w:r>
    </w:p>
    <w:p>
      <w:pPr>
        <w:numPr>
          <w:ilvl w:val="1"/>
          <w:numId w:val="0"/>
        </w:numPr>
        <w:spacing w:beforeLines="0" w:afterLines="0" w:line="360" w:lineRule="auto"/>
        <w:ind w:firstLine="0" w:firstLineChars="0"/>
        <w:rPr>
          <w:rFonts w:hint="eastAsia" w:ascii="黑体" w:eastAsia="黑体"/>
          <w:color w:val="FF0000"/>
          <w:sz w:val="24"/>
          <w:szCs w:val="24"/>
        </w:rPr>
      </w:pPr>
      <w:r>
        <w:rPr>
          <w:rFonts w:hint="eastAsia" w:ascii="黑体" w:eastAsia="黑体"/>
          <w:sz w:val="24"/>
          <w:szCs w:val="24"/>
          <w:lang w:val="en-US" w:eastAsia="zh-CN"/>
        </w:rPr>
        <w:t xml:space="preserve">2.1 </w:t>
      </w:r>
      <w:r>
        <w:rPr>
          <w:rFonts w:hint="eastAsia" w:ascii="黑体" w:eastAsia="黑体"/>
          <w:sz w:val="24"/>
          <w:szCs w:val="24"/>
        </w:rPr>
        <w:t>××××××</w:t>
      </w:r>
      <w:r>
        <w:rPr>
          <w:rFonts w:hint="eastAsia" w:ascii="黑体" w:eastAsia="黑体"/>
          <w:color w:val="FF0000"/>
          <w:sz w:val="24"/>
          <w:szCs w:val="24"/>
          <w:u w:val="single"/>
        </w:rPr>
        <w:t>（黑体，小4，左</w:t>
      </w:r>
      <w:r>
        <w:rPr>
          <w:rFonts w:hint="eastAsia" w:ascii="黑体" w:eastAsia="黑体"/>
          <w:color w:val="FF0000"/>
          <w:sz w:val="24"/>
          <w:szCs w:val="24"/>
          <w:u w:val="single"/>
          <w:lang w:val="en-US" w:eastAsia="zh-CN"/>
        </w:rPr>
        <w:t>顶格</w:t>
      </w:r>
      <w:r>
        <w:rPr>
          <w:rFonts w:hint="eastAsia" w:ascii="黑体" w:eastAsia="黑体"/>
          <w:color w:val="FF0000"/>
          <w:sz w:val="24"/>
          <w:szCs w:val="24"/>
          <w:u w:val="single"/>
        </w:rPr>
        <w:t>，1.5倍行距，后面不加标点符号）</w:t>
      </w:r>
    </w:p>
    <w:p>
      <w:pPr>
        <w:numPr>
          <w:ilvl w:val="0"/>
          <w:numId w:val="0"/>
        </w:numPr>
        <w:spacing w:beforeLines="0" w:afterLines="0" w:line="360" w:lineRule="auto"/>
        <w:ind w:firstLine="420" w:firstLineChars="200"/>
        <w:rPr>
          <w:rFonts w:hint="eastAsia" w:ascii="黑体" w:eastAsia="黑体"/>
          <w:color w:val="FF0000"/>
          <w:sz w:val="24"/>
          <w:szCs w:val="24"/>
        </w:rPr>
      </w:pPr>
      <w:r>
        <w:rPr>
          <w:rFonts w:hint="eastAsia" w:ascii="宋体" w:hAnsi="宋体" w:eastAsia="宋体"/>
          <w:sz w:val="21"/>
          <w:szCs w:val="21"/>
        </w:rPr>
        <w:t>×××××××××××××××××××××××××××××××××××××××××××××××××××××××</w:t>
      </w:r>
      <w:r>
        <w:rPr>
          <w:rFonts w:hint="eastAsia" w:ascii="宋体" w:hAnsi="宋体" w:eastAsia="宋体"/>
          <w:sz w:val="21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beforeLines="0" w:afterLines="0" w:line="360" w:lineRule="auto"/>
        <w:ind w:firstLine="0" w:firstLineChars="0"/>
        <w:rPr>
          <w:rFonts w:hint="eastAsia" w:ascii="宋体" w:hAnsi="宋体" w:eastAsia="宋体" w:cs="宋体"/>
          <w:b/>
          <w:bCs/>
          <w:color w:val="FF0000"/>
          <w:sz w:val="24"/>
          <w:szCs w:val="24"/>
          <w:u w:val="single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 xml:space="preserve">2.1.1 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××××××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u w:val="single"/>
        </w:rPr>
        <w:t>（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u w:val="single"/>
          <w:lang w:val="en-US" w:eastAsia="zh-CN"/>
        </w:rPr>
        <w:t>宋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u w:val="single"/>
        </w:rPr>
        <w:t>，小4，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u w:val="single"/>
          <w:lang w:val="en-US" w:eastAsia="zh-CN"/>
        </w:rPr>
        <w:t>加粗，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u w:val="single"/>
        </w:rPr>
        <w:t>左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u w:val="single"/>
          <w:lang w:val="en-US" w:eastAsia="zh-CN"/>
        </w:rPr>
        <w:t>顶格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，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u w:val="single"/>
        </w:rPr>
        <w:t>1.5倍行距，后面不加标点符号）</w:t>
      </w:r>
    </w:p>
    <w:p>
      <w:pPr>
        <w:spacing w:beforeLines="0" w:afterLines="0" w:line="360" w:lineRule="auto"/>
        <w:ind w:firstLine="420" w:firstLineChars="200"/>
        <w:rPr>
          <w:rFonts w:hint="eastAsia" w:ascii="宋体" w:hAnsi="宋体"/>
          <w:color w:val="auto"/>
          <w:sz w:val="21"/>
          <w:szCs w:val="24"/>
          <w:vertAlign w:val="baseline"/>
          <w:lang w:val="en-US" w:eastAsia="zh-CN"/>
        </w:rPr>
      </w:pPr>
      <w:r>
        <w:rPr>
          <w:rFonts w:hint="eastAsia" w:ascii="宋体" w:hAnsi="宋体"/>
          <w:sz w:val="21"/>
          <w:szCs w:val="21"/>
        </w:rPr>
        <w:t>××××××××××××××××</w:t>
      </w:r>
      <w:r>
        <w:rPr>
          <w:rFonts w:hint="eastAsia" w:ascii="宋体" w:hAnsi="宋体"/>
          <w:sz w:val="21"/>
          <w:szCs w:val="24"/>
          <w:vertAlign w:val="superscript"/>
        </w:rPr>
        <w:t>[1]</w:t>
      </w:r>
      <w:r>
        <w:rPr>
          <w:rFonts w:hint="eastAsia" w:ascii="宋体" w:hAnsi="宋体"/>
          <w:sz w:val="21"/>
          <w:szCs w:val="21"/>
          <w:lang w:eastAsia="zh-CN"/>
        </w:rPr>
        <w:t>。</w:t>
      </w:r>
      <w:r>
        <w:rPr>
          <w:rFonts w:hint="eastAsia" w:ascii="宋体" w:hAnsi="宋体"/>
          <w:sz w:val="21"/>
          <w:szCs w:val="21"/>
        </w:rPr>
        <w:t>×××××××××××××××</w:t>
      </w:r>
      <w:r>
        <w:rPr>
          <w:rFonts w:hint="eastAsia" w:ascii="宋体" w:hAnsi="宋体"/>
          <w:sz w:val="21"/>
          <w:szCs w:val="24"/>
          <w:vertAlign w:val="superscript"/>
        </w:rPr>
        <w:t>[</w:t>
      </w:r>
      <w:r>
        <w:rPr>
          <w:rFonts w:hint="eastAsia" w:ascii="宋体" w:hAnsi="宋体"/>
          <w:sz w:val="21"/>
          <w:szCs w:val="24"/>
          <w:vertAlign w:val="superscript"/>
          <w:lang w:val="en-US" w:eastAsia="zh-CN"/>
        </w:rPr>
        <w:t>2</w:t>
      </w:r>
      <w:r>
        <w:rPr>
          <w:rFonts w:hint="eastAsia" w:ascii="宋体" w:hAnsi="宋体"/>
          <w:sz w:val="21"/>
          <w:szCs w:val="24"/>
          <w:vertAlign w:val="superscript"/>
        </w:rPr>
        <w:t>]12</w:t>
      </w:r>
      <w:r>
        <w:rPr>
          <w:rFonts w:hint="eastAsia" w:ascii="宋体" w:hAnsi="宋体"/>
          <w:color w:val="auto"/>
          <w:sz w:val="21"/>
          <w:szCs w:val="21"/>
        </w:rPr>
        <w:t>。</w:t>
      </w:r>
      <w:r>
        <w:rPr>
          <w:rFonts w:hint="eastAsia" w:ascii="宋体" w:hAnsi="宋体" w:eastAsia="宋体"/>
          <w:color w:val="auto"/>
          <w:sz w:val="21"/>
          <w:szCs w:val="21"/>
        </w:rPr>
        <w:t>×××</w:t>
      </w:r>
      <w:r>
        <w:rPr>
          <w:rFonts w:hint="eastAsia" w:ascii="宋体" w:hAnsi="宋体"/>
          <w:color w:val="auto"/>
          <w:sz w:val="21"/>
          <w:szCs w:val="24"/>
        </w:rPr>
        <w:t>“</w:t>
      </w:r>
      <w:r>
        <w:rPr>
          <w:rFonts w:hint="eastAsia" w:ascii="宋体" w:hAnsi="宋体" w:eastAsia="宋体"/>
          <w:color w:val="auto"/>
          <w:sz w:val="21"/>
          <w:szCs w:val="21"/>
        </w:rPr>
        <w:t>×××××××××</w:t>
      </w:r>
      <w:r>
        <w:rPr>
          <w:rFonts w:hint="eastAsia" w:ascii="宋体" w:hAnsi="宋体"/>
          <w:color w:val="auto"/>
          <w:sz w:val="21"/>
          <w:szCs w:val="24"/>
        </w:rPr>
        <w:t>”</w:t>
      </w:r>
      <w:r>
        <w:rPr>
          <w:rFonts w:hint="eastAsia" w:ascii="宋体" w:hAnsi="宋体"/>
          <w:color w:val="auto"/>
          <w:sz w:val="21"/>
          <w:szCs w:val="24"/>
          <w:vertAlign w:val="superscript"/>
        </w:rPr>
        <w:t>[</w:t>
      </w:r>
      <w:r>
        <w:rPr>
          <w:rFonts w:hint="eastAsia" w:ascii="宋体" w:hAnsi="宋体"/>
          <w:color w:val="auto"/>
          <w:sz w:val="21"/>
          <w:szCs w:val="24"/>
          <w:vertAlign w:val="superscript"/>
          <w:lang w:val="en-US" w:eastAsia="zh-CN"/>
        </w:rPr>
        <w:t>2</w:t>
      </w:r>
      <w:r>
        <w:rPr>
          <w:rFonts w:hint="eastAsia" w:ascii="宋体" w:hAnsi="宋体"/>
          <w:color w:val="auto"/>
          <w:sz w:val="21"/>
          <w:szCs w:val="24"/>
          <w:vertAlign w:val="superscript"/>
        </w:rPr>
        <w:t>]</w:t>
      </w:r>
      <w:r>
        <w:rPr>
          <w:rFonts w:hint="eastAsia" w:ascii="宋体" w:hAnsi="宋体"/>
          <w:color w:val="auto"/>
          <w:sz w:val="21"/>
          <w:szCs w:val="24"/>
          <w:vertAlign w:val="superscript"/>
          <w:lang w:val="en-US" w:eastAsia="zh-CN"/>
        </w:rPr>
        <w:t>25</w:t>
      </w:r>
      <w:r>
        <w:rPr>
          <w:rFonts w:hint="eastAsia" w:ascii="宋体" w:hAnsi="宋体"/>
          <w:color w:val="auto"/>
          <w:sz w:val="21"/>
          <w:szCs w:val="24"/>
          <w:vertAlign w:val="baseline"/>
          <w:lang w:val="en-US" w:eastAsia="zh-CN"/>
        </w:rPr>
        <w:t>。</w:t>
      </w:r>
    </w:p>
    <w:p>
      <w:pPr>
        <w:spacing w:beforeLines="0" w:afterLines="0" w:line="360" w:lineRule="auto"/>
        <w:ind w:firstLine="420" w:firstLineChars="200"/>
        <w:rPr>
          <w:rFonts w:hint="eastAsia" w:ascii="宋体" w:hAnsi="宋体"/>
          <w:sz w:val="21"/>
          <w:szCs w:val="21"/>
          <w:lang w:val="en-US" w:eastAsia="zh-CN"/>
        </w:rPr>
      </w:pPr>
      <w:r>
        <w:rPr>
          <w:rFonts w:hint="eastAsia" w:ascii="宋体" w:hAnsi="宋体"/>
          <w:sz w:val="21"/>
          <w:szCs w:val="21"/>
        </w:rPr>
        <w:t>×××××××</w:t>
      </w:r>
      <w:r>
        <w:rPr>
          <w:rFonts w:hint="eastAsia" w:ascii="宋体" w:hAnsi="宋体"/>
          <w:sz w:val="21"/>
          <w:szCs w:val="24"/>
          <w:vertAlign w:val="superscript"/>
        </w:rPr>
        <w:t>[</w:t>
      </w:r>
      <w:r>
        <w:rPr>
          <w:rFonts w:hint="eastAsia" w:ascii="宋体" w:hAnsi="宋体"/>
          <w:sz w:val="21"/>
          <w:szCs w:val="24"/>
          <w:vertAlign w:val="superscript"/>
          <w:lang w:val="en-US" w:eastAsia="zh-CN"/>
        </w:rPr>
        <w:t>3</w:t>
      </w:r>
      <w:r>
        <w:rPr>
          <w:rFonts w:hint="eastAsia" w:ascii="宋体" w:hAnsi="宋体"/>
          <w:sz w:val="21"/>
          <w:szCs w:val="24"/>
          <w:vertAlign w:val="superscript"/>
        </w:rPr>
        <w:t>]</w:t>
      </w:r>
      <w:r>
        <w:rPr>
          <w:rFonts w:hint="eastAsia" w:ascii="宋体" w:hAnsi="宋体"/>
          <w:sz w:val="21"/>
          <w:szCs w:val="24"/>
          <w:vertAlign w:val="baseline"/>
          <w:lang w:eastAsia="zh-CN"/>
        </w:rPr>
        <w:t>，</w:t>
      </w:r>
      <w:r>
        <w:rPr>
          <w:rFonts w:hint="eastAsia" w:ascii="宋体" w:hAnsi="宋体"/>
          <w:sz w:val="21"/>
          <w:szCs w:val="21"/>
        </w:rPr>
        <w:t>×××××××××</w:t>
      </w:r>
      <w:r>
        <w:rPr>
          <w:rFonts w:hint="eastAsia" w:ascii="宋体" w:hAnsi="宋体"/>
          <w:sz w:val="21"/>
          <w:szCs w:val="21"/>
          <w:lang w:eastAsia="zh-CN"/>
        </w:rPr>
        <w:t>。</w:t>
      </w:r>
    </w:p>
    <w:p>
      <w:pPr>
        <w:spacing w:beforeLines="0" w:afterLines="0" w:line="360" w:lineRule="auto"/>
        <w:ind w:firstLine="480" w:firstLineChars="200"/>
        <w:rPr>
          <w:rFonts w:hint="eastAsia" w:ascii="黑体" w:eastAsia="黑体"/>
          <w:sz w:val="24"/>
          <w:szCs w:val="24"/>
        </w:rPr>
      </w:pPr>
      <w:r>
        <w:rPr>
          <w:rFonts w:hint="eastAsia" w:ascii="黑体" w:eastAsia="黑体"/>
          <w:color w:val="FF0000"/>
          <w:sz w:val="24"/>
          <w:szCs w:val="24"/>
        </w:rPr>
        <w:t>（上标，用[]标出，若同一文献引用多次，只能用一个序号，但需在上标括号外标出页码，如12、25等，参考文献中就不需标注页码了。若只引用1次的，页码只需在参考文献中标出即可。）</w:t>
      </w:r>
    </w:p>
    <w:p>
      <w:pPr>
        <w:numPr>
          <w:ilvl w:val="0"/>
          <w:numId w:val="0"/>
        </w:numPr>
        <w:spacing w:beforeLines="0" w:afterLines="0" w:line="360" w:lineRule="auto"/>
        <w:ind w:firstLine="0" w:firstLineChars="0"/>
        <w:rPr>
          <w:rFonts w:hint="eastAsia" w:ascii="黑体" w:hAnsi="Times New Roman" w:eastAsia="黑体"/>
          <w:color w:val="FF0000"/>
          <w:sz w:val="28"/>
          <w:szCs w:val="28"/>
          <w:lang w:eastAsia="zh-CN"/>
        </w:rPr>
      </w:pPr>
      <w:r>
        <w:rPr>
          <w:rFonts w:hint="eastAsia" w:ascii="黑体" w:hAnsi="Times New Roman" w:eastAsia="黑体"/>
          <w:color w:val="FF0000"/>
          <w:sz w:val="28"/>
          <w:szCs w:val="28"/>
          <w:lang w:eastAsia="zh-CN"/>
        </w:rPr>
        <w:t>（注：空一行）</w:t>
      </w:r>
    </w:p>
    <w:p>
      <w:pPr>
        <w:spacing w:beforeLines="0" w:afterLines="0" w:line="360" w:lineRule="auto"/>
        <w:rPr>
          <w:rFonts w:hint="eastAsia" w:ascii="黑体" w:hAnsi="宋体" w:eastAsia="黑体"/>
          <w:sz w:val="24"/>
          <w:szCs w:val="24"/>
        </w:rPr>
      </w:pPr>
      <w:r>
        <w:rPr>
          <w:rFonts w:hint="eastAsia" w:ascii="黑体" w:hAnsi="宋体" w:eastAsia="黑体"/>
          <w:b w:val="0"/>
          <w:bCs w:val="0"/>
          <w:sz w:val="24"/>
          <w:szCs w:val="24"/>
        </w:rPr>
        <w:t>参考文献：（黑体，小4，左顶格，1.5倍行距，后加冒号）</w:t>
      </w:r>
    </w:p>
    <w:p>
      <w:pPr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 w:line="360" w:lineRule="auto"/>
        <w:jc w:val="left"/>
        <w:textAlignment w:val="auto"/>
        <w:rPr>
          <w:rFonts w:hint="eastAsia" w:ascii="宋体" w:hAnsi="宋体"/>
          <w:sz w:val="18"/>
          <w:szCs w:val="24"/>
        </w:rPr>
      </w:pPr>
      <w:r>
        <w:rPr>
          <w:rFonts w:hint="eastAsia" w:ascii="宋体" w:hAnsi="宋体"/>
          <w:sz w:val="18"/>
          <w:szCs w:val="24"/>
        </w:rPr>
        <w:t>[</w:t>
      </w:r>
      <w:r>
        <w:rPr>
          <w:rFonts w:hint="eastAsia" w:ascii="宋体" w:hAnsi="宋体"/>
          <w:sz w:val="18"/>
          <w:szCs w:val="24"/>
          <w:lang w:val="en-US" w:eastAsia="zh-CN"/>
        </w:rPr>
        <w:t>1</w:t>
      </w:r>
      <w:r>
        <w:rPr>
          <w:rFonts w:hint="eastAsia" w:ascii="宋体" w:hAnsi="宋体"/>
          <w:sz w:val="18"/>
          <w:szCs w:val="24"/>
        </w:rPr>
        <w:t>]</w:t>
      </w:r>
      <w:r>
        <w:rPr>
          <w:rFonts w:hint="eastAsia" w:ascii="宋体" w:hAnsi="宋体"/>
          <w:sz w:val="18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18"/>
          <w:szCs w:val="24"/>
        </w:rPr>
        <w:t>张伯伟</w:t>
      </w:r>
      <w:r>
        <w:rPr>
          <w:rFonts w:hint="eastAsia" w:ascii="宋体" w:hAnsi="宋体"/>
          <w:sz w:val="18"/>
          <w:szCs w:val="24"/>
          <w:lang w:val="en-US" w:eastAsia="zh-CN"/>
        </w:rPr>
        <w:t>.</w:t>
      </w:r>
      <w:r>
        <w:rPr>
          <w:rFonts w:hint="eastAsia" w:ascii="宋体" w:hAnsi="宋体"/>
          <w:sz w:val="18"/>
          <w:szCs w:val="24"/>
        </w:rPr>
        <w:t>全唐五代诗格汇考[M].南京</w:t>
      </w:r>
      <w:r>
        <w:rPr>
          <w:rFonts w:hint="eastAsia" w:ascii="宋体" w:hAnsi="宋体"/>
          <w:sz w:val="18"/>
          <w:szCs w:val="24"/>
          <w:lang w:eastAsia="zh-CN"/>
        </w:rPr>
        <w:t>:</w:t>
      </w:r>
      <w:r>
        <w:rPr>
          <w:rFonts w:hint="eastAsia" w:ascii="宋体" w:hAnsi="宋体"/>
          <w:sz w:val="18"/>
          <w:szCs w:val="24"/>
        </w:rPr>
        <w:t>江苏古籍出版社</w:t>
      </w:r>
      <w:r>
        <w:rPr>
          <w:rFonts w:hint="eastAsia" w:ascii="宋体" w:hAnsi="宋体"/>
          <w:sz w:val="18"/>
          <w:szCs w:val="24"/>
          <w:lang w:eastAsia="zh-CN"/>
        </w:rPr>
        <w:t>,</w:t>
      </w:r>
      <w:r>
        <w:rPr>
          <w:rFonts w:hint="eastAsia" w:ascii="宋体" w:hAnsi="宋体"/>
          <w:sz w:val="18"/>
          <w:szCs w:val="24"/>
        </w:rPr>
        <w:t>2002:288.</w:t>
      </w:r>
    </w:p>
    <w:p>
      <w:pPr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 w:line="360" w:lineRule="auto"/>
        <w:jc w:val="left"/>
        <w:textAlignment w:val="auto"/>
        <w:rPr>
          <w:rFonts w:hint="eastAsia" w:ascii="宋体" w:hAnsi="宋体"/>
          <w:sz w:val="18"/>
          <w:szCs w:val="24"/>
          <w:highlight w:val="none"/>
        </w:rPr>
      </w:pPr>
      <w:r>
        <w:rPr>
          <w:rFonts w:hint="eastAsia" w:ascii="宋体" w:hAnsi="宋体"/>
          <w:sz w:val="18"/>
          <w:szCs w:val="24"/>
          <w:highlight w:val="none"/>
        </w:rPr>
        <w:t>[2]</w:t>
      </w:r>
      <w:r>
        <w:rPr>
          <w:rFonts w:hint="eastAsia" w:ascii="宋体" w:hAnsi="宋体"/>
          <w:sz w:val="18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sz w:val="18"/>
          <w:szCs w:val="24"/>
          <w:highlight w:val="none"/>
        </w:rPr>
        <w:t>曾国藩</w:t>
      </w:r>
      <w:r>
        <w:rPr>
          <w:rFonts w:hint="eastAsia" w:ascii="宋体" w:hAnsi="宋体"/>
          <w:sz w:val="18"/>
          <w:szCs w:val="24"/>
          <w:highlight w:val="none"/>
          <w:lang w:val="en-US" w:eastAsia="zh-CN"/>
        </w:rPr>
        <w:t>.</w:t>
      </w:r>
      <w:r>
        <w:rPr>
          <w:rFonts w:hint="eastAsia" w:ascii="宋体" w:hAnsi="宋体"/>
          <w:sz w:val="18"/>
          <w:szCs w:val="24"/>
          <w:highlight w:val="none"/>
        </w:rPr>
        <w:t>曾国藩全集（家书）[M]</w:t>
      </w:r>
      <w:r>
        <w:rPr>
          <w:rFonts w:hint="eastAsia" w:ascii="宋体" w:hAnsi="宋体"/>
          <w:sz w:val="18"/>
          <w:szCs w:val="24"/>
          <w:highlight w:val="none"/>
          <w:lang w:val="en-US" w:eastAsia="zh-CN"/>
        </w:rPr>
        <w:t>.</w:t>
      </w:r>
      <w:r>
        <w:rPr>
          <w:rFonts w:hint="eastAsia" w:ascii="宋体" w:hAnsi="宋体"/>
          <w:sz w:val="18"/>
          <w:szCs w:val="24"/>
          <w:highlight w:val="none"/>
        </w:rPr>
        <w:t>长沙:岳麓书社</w:t>
      </w:r>
      <w:r>
        <w:rPr>
          <w:rFonts w:hint="eastAsia" w:ascii="宋体" w:hAnsi="宋体"/>
          <w:sz w:val="18"/>
          <w:szCs w:val="24"/>
          <w:highlight w:val="none"/>
          <w:lang w:val="en-US" w:eastAsia="zh-CN"/>
        </w:rPr>
        <w:t>,</w:t>
      </w:r>
      <w:r>
        <w:rPr>
          <w:rFonts w:hint="eastAsia" w:ascii="宋体" w:hAnsi="宋体"/>
          <w:sz w:val="18"/>
          <w:szCs w:val="24"/>
          <w:highlight w:val="none"/>
        </w:rPr>
        <w:t>1987.</w:t>
      </w:r>
    </w:p>
    <w:p>
      <w:pPr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 w:line="360" w:lineRule="auto"/>
        <w:jc w:val="left"/>
        <w:textAlignment w:val="auto"/>
        <w:rPr>
          <w:rFonts w:hint="eastAsia" w:ascii="宋体" w:hAnsi="宋体"/>
          <w:sz w:val="18"/>
          <w:szCs w:val="24"/>
        </w:rPr>
      </w:pPr>
      <w:r>
        <w:rPr>
          <w:rFonts w:hint="eastAsia" w:ascii="宋体" w:hAnsi="宋体"/>
          <w:sz w:val="18"/>
          <w:szCs w:val="24"/>
        </w:rPr>
        <w:t>[</w:t>
      </w:r>
      <w:r>
        <w:rPr>
          <w:rFonts w:hint="eastAsia" w:ascii="宋体" w:hAnsi="宋体"/>
          <w:sz w:val="18"/>
          <w:szCs w:val="24"/>
          <w:lang w:val="en-US" w:eastAsia="zh-CN"/>
        </w:rPr>
        <w:t>3</w:t>
      </w:r>
      <w:r>
        <w:rPr>
          <w:rFonts w:hint="eastAsia" w:ascii="宋体" w:hAnsi="宋体"/>
          <w:sz w:val="18"/>
          <w:szCs w:val="24"/>
        </w:rPr>
        <w:t>]</w:t>
      </w:r>
      <w:r>
        <w:rPr>
          <w:rFonts w:hint="eastAsia" w:ascii="宋体" w:hAnsi="宋体"/>
          <w:sz w:val="18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18"/>
          <w:szCs w:val="24"/>
        </w:rPr>
        <w:t>于潇</w:t>
      </w:r>
      <w:r>
        <w:rPr>
          <w:rFonts w:hint="eastAsia" w:ascii="宋体" w:hAnsi="宋体"/>
          <w:sz w:val="18"/>
          <w:szCs w:val="24"/>
          <w:lang w:eastAsia="zh-CN"/>
        </w:rPr>
        <w:t>,</w:t>
      </w:r>
      <w:r>
        <w:rPr>
          <w:rFonts w:hint="eastAsia" w:ascii="宋体" w:hAnsi="宋体"/>
          <w:sz w:val="18"/>
          <w:szCs w:val="24"/>
        </w:rPr>
        <w:t>刘义</w:t>
      </w:r>
      <w:r>
        <w:rPr>
          <w:rFonts w:hint="eastAsia" w:ascii="宋体" w:hAnsi="宋体"/>
          <w:sz w:val="18"/>
          <w:szCs w:val="24"/>
          <w:lang w:eastAsia="zh-CN"/>
        </w:rPr>
        <w:t>,</w:t>
      </w:r>
      <w:r>
        <w:rPr>
          <w:rFonts w:hint="eastAsia" w:ascii="宋体" w:hAnsi="宋体"/>
          <w:sz w:val="18"/>
          <w:szCs w:val="24"/>
        </w:rPr>
        <w:t>柴跃廷</w:t>
      </w:r>
      <w:r>
        <w:rPr>
          <w:rFonts w:hint="eastAsia" w:ascii="宋体" w:hAnsi="宋体"/>
          <w:sz w:val="18"/>
          <w:szCs w:val="24"/>
          <w:lang w:val="en-US" w:eastAsia="zh-CN"/>
        </w:rPr>
        <w:t>,</w:t>
      </w:r>
      <w:r>
        <w:rPr>
          <w:rFonts w:hint="eastAsia" w:ascii="宋体" w:hAnsi="宋体"/>
          <w:sz w:val="18"/>
          <w:szCs w:val="24"/>
        </w:rPr>
        <w:t>等</w:t>
      </w:r>
      <w:r>
        <w:rPr>
          <w:rFonts w:hint="eastAsia" w:ascii="宋体" w:hAnsi="宋体"/>
          <w:sz w:val="18"/>
          <w:szCs w:val="24"/>
          <w:lang w:val="en-US" w:eastAsia="zh-CN"/>
        </w:rPr>
        <w:t>.</w:t>
      </w:r>
      <w:r>
        <w:rPr>
          <w:rFonts w:hint="eastAsia" w:ascii="宋体" w:hAnsi="宋体"/>
          <w:sz w:val="18"/>
          <w:szCs w:val="24"/>
        </w:rPr>
        <w:t>互联网药品可信交易环境中主体资质审核备案模式[J].清华大学学报(自然科学版),2012,52(11):1518</w:t>
      </w:r>
      <w:r>
        <w:rPr>
          <w:rFonts w:hint="eastAsia" w:ascii="宋体" w:hAnsi="宋体"/>
          <w:sz w:val="18"/>
          <w:szCs w:val="24"/>
          <w:lang w:eastAsia="zh-CN"/>
        </w:rPr>
        <w:t>-</w:t>
      </w:r>
      <w:r>
        <w:rPr>
          <w:rFonts w:hint="eastAsia" w:ascii="宋体" w:hAnsi="宋体"/>
          <w:sz w:val="18"/>
          <w:szCs w:val="24"/>
        </w:rPr>
        <w:t>152</w:t>
      </w:r>
      <w:r>
        <w:rPr>
          <w:rFonts w:hint="eastAsia" w:ascii="宋体" w:hAnsi="宋体"/>
          <w:sz w:val="18"/>
          <w:szCs w:val="24"/>
          <w:lang w:val="en-US" w:eastAsia="zh-CN"/>
        </w:rPr>
        <w:t>.</w:t>
      </w:r>
    </w:p>
    <w:p>
      <w:pPr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 w:line="360" w:lineRule="auto"/>
        <w:jc w:val="left"/>
        <w:textAlignment w:val="auto"/>
        <w:rPr>
          <w:rFonts w:hint="eastAsia" w:ascii="宋体" w:hAnsi="宋体"/>
          <w:sz w:val="18"/>
          <w:szCs w:val="24"/>
        </w:rPr>
      </w:pPr>
      <w:r>
        <w:rPr>
          <w:rFonts w:hint="eastAsia" w:ascii="宋体" w:hAnsi="宋体"/>
          <w:sz w:val="18"/>
          <w:szCs w:val="24"/>
        </w:rPr>
        <w:t>[</w:t>
      </w:r>
      <w:r>
        <w:rPr>
          <w:rFonts w:hint="eastAsia" w:ascii="宋体" w:hAnsi="宋体"/>
          <w:sz w:val="18"/>
          <w:szCs w:val="24"/>
          <w:lang w:val="en-US" w:eastAsia="zh-CN"/>
        </w:rPr>
        <w:t>4</w:t>
      </w:r>
      <w:r>
        <w:rPr>
          <w:rFonts w:hint="eastAsia" w:ascii="宋体" w:hAnsi="宋体"/>
          <w:sz w:val="18"/>
          <w:szCs w:val="24"/>
        </w:rPr>
        <w:t>]</w:t>
      </w:r>
      <w:r>
        <w:rPr>
          <w:rFonts w:hint="eastAsia" w:ascii="宋体" w:hAnsi="宋体"/>
          <w:sz w:val="18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18"/>
          <w:szCs w:val="24"/>
        </w:rPr>
        <w:t>王琦</w:t>
      </w:r>
      <w:r>
        <w:rPr>
          <w:rFonts w:hint="eastAsia" w:ascii="宋体" w:hAnsi="宋体"/>
          <w:sz w:val="18"/>
          <w:szCs w:val="24"/>
          <w:lang w:val="en-US" w:eastAsia="zh-CN"/>
        </w:rPr>
        <w:t>.</w:t>
      </w:r>
      <w:r>
        <w:rPr>
          <w:rFonts w:hint="eastAsia" w:ascii="宋体" w:hAnsi="宋体"/>
          <w:sz w:val="18"/>
          <w:szCs w:val="24"/>
        </w:rPr>
        <w:t>融合星载GNSS</w:t>
      </w:r>
      <w:r>
        <w:rPr>
          <w:rFonts w:hint="eastAsia" w:ascii="宋体" w:hAnsi="宋体"/>
          <w:sz w:val="18"/>
          <w:szCs w:val="24"/>
          <w:lang w:eastAsia="zh-CN"/>
        </w:rPr>
        <w:t>-</w:t>
      </w:r>
      <w:r>
        <w:rPr>
          <w:rFonts w:hint="eastAsia" w:ascii="宋体" w:hAnsi="宋体"/>
          <w:sz w:val="18"/>
          <w:szCs w:val="24"/>
        </w:rPr>
        <w:t>R和SAR数据的高时空分辨率土壤湿度反演方法研究 [D].武汉</w:t>
      </w:r>
      <w:r>
        <w:rPr>
          <w:rFonts w:hint="eastAsia" w:ascii="宋体" w:hAnsi="宋体"/>
          <w:sz w:val="18"/>
          <w:szCs w:val="24"/>
          <w:lang w:eastAsia="zh-CN"/>
        </w:rPr>
        <w:t>:</w:t>
      </w:r>
      <w:r>
        <w:rPr>
          <w:rFonts w:hint="eastAsia" w:ascii="宋体" w:hAnsi="宋体"/>
          <w:sz w:val="18"/>
          <w:szCs w:val="24"/>
        </w:rPr>
        <w:t>武汉大学</w:t>
      </w:r>
      <w:r>
        <w:rPr>
          <w:rFonts w:hint="eastAsia" w:ascii="宋体" w:hAnsi="宋体"/>
          <w:sz w:val="18"/>
          <w:szCs w:val="24"/>
          <w:lang w:eastAsia="zh-CN"/>
        </w:rPr>
        <w:t>,</w:t>
      </w:r>
      <w:r>
        <w:rPr>
          <w:rFonts w:hint="eastAsia" w:ascii="宋体" w:hAnsi="宋体"/>
          <w:sz w:val="18"/>
          <w:szCs w:val="24"/>
        </w:rPr>
        <w:t>2022:87.</w:t>
      </w:r>
    </w:p>
    <w:p>
      <w:pPr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 w:line="360" w:lineRule="auto"/>
        <w:jc w:val="left"/>
        <w:textAlignment w:val="auto"/>
        <w:rPr>
          <w:rFonts w:hint="default" w:ascii="宋体" w:hAnsi="宋体"/>
          <w:sz w:val="18"/>
          <w:szCs w:val="24"/>
          <w:lang w:val="en-US" w:eastAsia="zh-CN"/>
        </w:rPr>
      </w:pPr>
      <w:r>
        <w:rPr>
          <w:rFonts w:hint="eastAsia" w:ascii="宋体" w:hAnsi="宋体"/>
          <w:sz w:val="18"/>
          <w:szCs w:val="24"/>
        </w:rPr>
        <w:t>[</w:t>
      </w:r>
      <w:r>
        <w:rPr>
          <w:rFonts w:hint="eastAsia" w:ascii="宋体" w:hAnsi="宋体"/>
          <w:sz w:val="18"/>
          <w:szCs w:val="24"/>
          <w:lang w:val="en-US" w:eastAsia="zh-CN"/>
        </w:rPr>
        <w:t>5</w:t>
      </w:r>
      <w:r>
        <w:rPr>
          <w:rFonts w:hint="eastAsia" w:ascii="宋体" w:hAnsi="宋体"/>
          <w:sz w:val="18"/>
          <w:szCs w:val="24"/>
        </w:rPr>
        <w:t>]</w:t>
      </w:r>
      <w:r>
        <w:rPr>
          <w:rFonts w:hint="eastAsia" w:ascii="宋体" w:hAnsi="宋体"/>
          <w:sz w:val="18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18"/>
          <w:szCs w:val="24"/>
        </w:rPr>
        <w:t>陈勇</w:t>
      </w:r>
      <w:r>
        <w:rPr>
          <w:rFonts w:hint="eastAsia" w:ascii="宋体" w:hAnsi="宋体"/>
          <w:sz w:val="18"/>
          <w:szCs w:val="24"/>
          <w:lang w:eastAsia="zh-CN"/>
        </w:rPr>
        <w:t>.</w:t>
      </w:r>
      <w:r>
        <w:rPr>
          <w:rFonts w:hint="eastAsia" w:ascii="宋体" w:hAnsi="宋体"/>
          <w:sz w:val="18"/>
          <w:szCs w:val="24"/>
        </w:rPr>
        <w:t>城市韧性评估模型构建[C]//王浩</w:t>
      </w:r>
      <w:r>
        <w:rPr>
          <w:rFonts w:hint="eastAsia" w:ascii="宋体" w:hAnsi="宋体"/>
          <w:sz w:val="18"/>
          <w:szCs w:val="24"/>
          <w:lang w:eastAsia="zh-CN"/>
        </w:rPr>
        <w:t>.</w:t>
      </w:r>
      <w:r>
        <w:rPr>
          <w:rFonts w:hint="eastAsia" w:ascii="宋体" w:hAnsi="宋体"/>
          <w:sz w:val="18"/>
          <w:szCs w:val="24"/>
        </w:rPr>
        <w:t>中国城市规划年会论文集</w:t>
      </w:r>
      <w:r>
        <w:rPr>
          <w:rFonts w:hint="eastAsia" w:ascii="宋体" w:hAnsi="宋体"/>
          <w:sz w:val="18"/>
          <w:szCs w:val="24"/>
          <w:lang w:eastAsia="zh-CN"/>
        </w:rPr>
        <w:t>.</w:t>
      </w:r>
      <w:r>
        <w:rPr>
          <w:rFonts w:hint="eastAsia" w:ascii="宋体" w:hAnsi="宋体"/>
          <w:sz w:val="18"/>
          <w:szCs w:val="24"/>
        </w:rPr>
        <w:t>北京</w:t>
      </w:r>
      <w:r>
        <w:rPr>
          <w:rFonts w:hint="eastAsia" w:ascii="宋体" w:hAnsi="宋体"/>
          <w:sz w:val="18"/>
          <w:szCs w:val="24"/>
          <w:lang w:eastAsia="zh-CN"/>
        </w:rPr>
        <w:t>:</w:t>
      </w:r>
      <w:r>
        <w:rPr>
          <w:rFonts w:hint="eastAsia" w:ascii="宋体" w:hAnsi="宋体"/>
          <w:sz w:val="18"/>
          <w:szCs w:val="24"/>
        </w:rPr>
        <w:t>中国建筑工业出版社</w:t>
      </w:r>
      <w:r>
        <w:rPr>
          <w:rFonts w:hint="eastAsia" w:ascii="宋体" w:hAnsi="宋体"/>
          <w:sz w:val="18"/>
          <w:szCs w:val="24"/>
          <w:lang w:eastAsia="zh-CN"/>
        </w:rPr>
        <w:t>,</w:t>
      </w:r>
      <w:r>
        <w:rPr>
          <w:rFonts w:hint="eastAsia" w:ascii="宋体" w:hAnsi="宋体"/>
          <w:sz w:val="18"/>
          <w:szCs w:val="24"/>
        </w:rPr>
        <w:t>2023</w:t>
      </w:r>
      <w:r>
        <w:rPr>
          <w:rFonts w:hint="eastAsia" w:ascii="宋体" w:hAnsi="宋体"/>
          <w:sz w:val="18"/>
          <w:szCs w:val="24"/>
          <w:lang w:val="en-US" w:eastAsia="zh-CN"/>
        </w:rPr>
        <w:t>:112-118.</w:t>
      </w:r>
    </w:p>
    <w:p>
      <w:pPr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 w:line="360" w:lineRule="auto"/>
        <w:jc w:val="left"/>
        <w:textAlignment w:val="auto"/>
        <w:rPr>
          <w:rFonts w:hint="eastAsia" w:ascii="宋体" w:hAnsi="宋体"/>
          <w:sz w:val="18"/>
          <w:szCs w:val="24"/>
        </w:rPr>
      </w:pPr>
      <w:r>
        <w:rPr>
          <w:rFonts w:hint="eastAsia" w:ascii="宋体" w:hAnsi="宋体"/>
          <w:sz w:val="18"/>
          <w:szCs w:val="24"/>
        </w:rPr>
        <w:t>[</w:t>
      </w:r>
      <w:r>
        <w:rPr>
          <w:rFonts w:hint="eastAsia" w:ascii="宋体" w:hAnsi="宋体"/>
          <w:sz w:val="18"/>
          <w:szCs w:val="24"/>
          <w:lang w:val="en-US" w:eastAsia="zh-CN"/>
        </w:rPr>
        <w:t>6</w:t>
      </w:r>
      <w:r>
        <w:rPr>
          <w:rFonts w:hint="eastAsia" w:ascii="宋体" w:hAnsi="宋体"/>
          <w:sz w:val="18"/>
          <w:szCs w:val="24"/>
        </w:rPr>
        <w:t>]</w:t>
      </w:r>
      <w:r>
        <w:rPr>
          <w:rFonts w:hint="eastAsia" w:ascii="宋体" w:hAnsi="宋体"/>
          <w:sz w:val="18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18"/>
          <w:szCs w:val="24"/>
        </w:rPr>
        <w:t>教育部</w:t>
      </w:r>
      <w:r>
        <w:rPr>
          <w:rFonts w:hint="eastAsia" w:ascii="宋体" w:hAnsi="宋体"/>
          <w:sz w:val="18"/>
          <w:szCs w:val="24"/>
          <w:lang w:eastAsia="zh-CN"/>
        </w:rPr>
        <w:t>.</w:t>
      </w:r>
      <w:r>
        <w:rPr>
          <w:rFonts w:hint="eastAsia" w:ascii="宋体" w:hAnsi="宋体"/>
          <w:sz w:val="18"/>
          <w:szCs w:val="24"/>
        </w:rPr>
        <w:t>高等学校本科专业设置管理规定[EB/OL].(2024</w:t>
      </w:r>
      <w:r>
        <w:rPr>
          <w:rFonts w:hint="eastAsia" w:ascii="宋体" w:hAnsi="宋体"/>
          <w:sz w:val="18"/>
          <w:szCs w:val="24"/>
          <w:lang w:eastAsia="zh-CN"/>
        </w:rPr>
        <w:t>-</w:t>
      </w:r>
      <w:r>
        <w:rPr>
          <w:rFonts w:hint="eastAsia" w:ascii="宋体" w:hAnsi="宋体"/>
          <w:sz w:val="18"/>
          <w:szCs w:val="24"/>
        </w:rPr>
        <w:t>01</w:t>
      </w:r>
      <w:r>
        <w:rPr>
          <w:rFonts w:hint="eastAsia" w:ascii="宋体" w:hAnsi="宋体"/>
          <w:sz w:val="18"/>
          <w:szCs w:val="24"/>
          <w:lang w:eastAsia="zh-CN"/>
        </w:rPr>
        <w:t>-</w:t>
      </w:r>
      <w:r>
        <w:rPr>
          <w:rFonts w:hint="eastAsia" w:ascii="宋体" w:hAnsi="宋体"/>
          <w:sz w:val="18"/>
          <w:szCs w:val="24"/>
        </w:rPr>
        <w:t>15)[2026</w:t>
      </w:r>
      <w:r>
        <w:rPr>
          <w:rFonts w:hint="eastAsia" w:ascii="宋体" w:hAnsi="宋体"/>
          <w:sz w:val="18"/>
          <w:szCs w:val="24"/>
          <w:lang w:eastAsia="zh-CN"/>
        </w:rPr>
        <w:t>-</w:t>
      </w:r>
      <w:r>
        <w:rPr>
          <w:rFonts w:hint="eastAsia" w:ascii="宋体" w:hAnsi="宋体"/>
          <w:sz w:val="18"/>
          <w:szCs w:val="24"/>
        </w:rPr>
        <w:t>09</w:t>
      </w:r>
      <w:r>
        <w:rPr>
          <w:rFonts w:hint="eastAsia" w:ascii="宋体" w:hAnsi="宋体"/>
          <w:sz w:val="18"/>
          <w:szCs w:val="24"/>
          <w:lang w:eastAsia="zh-CN"/>
        </w:rPr>
        <w:t>-</w:t>
      </w:r>
      <w:r>
        <w:rPr>
          <w:rFonts w:hint="eastAsia" w:ascii="宋体" w:hAnsi="宋体"/>
          <w:sz w:val="18"/>
          <w:szCs w:val="24"/>
        </w:rPr>
        <w:t>01].</w:t>
      </w:r>
      <w:r>
        <w:rPr>
          <w:rFonts w:hint="eastAsia" w:ascii="宋体" w:hAnsi="宋体"/>
          <w:sz w:val="18"/>
          <w:szCs w:val="24"/>
        </w:rPr>
        <w:fldChar w:fldCharType="begin"/>
      </w:r>
      <w:r>
        <w:rPr>
          <w:rFonts w:hint="eastAsia" w:ascii="宋体" w:hAnsi="宋体"/>
          <w:sz w:val="18"/>
          <w:szCs w:val="24"/>
        </w:rPr>
        <w:instrText xml:space="preserve"> HYPERLINK "https://www.moe.gov.cn/srcsite/A08/s7056/202401/t20240116_1109288.html" </w:instrText>
      </w:r>
      <w:r>
        <w:rPr>
          <w:rFonts w:hint="eastAsia" w:ascii="宋体" w:hAnsi="宋体"/>
          <w:sz w:val="18"/>
          <w:szCs w:val="24"/>
        </w:rPr>
        <w:fldChar w:fldCharType="separate"/>
      </w:r>
      <w:r>
        <w:rPr>
          <w:rFonts w:hint="eastAsia" w:ascii="宋体" w:hAnsi="宋体"/>
          <w:sz w:val="18"/>
          <w:szCs w:val="24"/>
        </w:rPr>
        <w:t>https://www.moe.gov.cn/srcsite/A08/s7056/202401/t20240116_1109288.html</w:t>
      </w:r>
      <w:r>
        <w:rPr>
          <w:rFonts w:hint="eastAsia" w:ascii="宋体" w:hAnsi="宋体"/>
          <w:sz w:val="18"/>
          <w:szCs w:val="24"/>
        </w:rPr>
        <w:fldChar w:fldCharType="end"/>
      </w:r>
      <w:r>
        <w:rPr>
          <w:rFonts w:hint="eastAsia" w:ascii="宋体" w:hAnsi="宋体"/>
          <w:sz w:val="18"/>
          <w:szCs w:val="24"/>
        </w:rPr>
        <w:t>.</w:t>
      </w:r>
    </w:p>
    <w:p>
      <w:pPr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 w:line="360" w:lineRule="auto"/>
        <w:jc w:val="left"/>
        <w:textAlignment w:val="auto"/>
        <w:rPr>
          <w:rFonts w:hint="eastAsia" w:ascii="宋体" w:hAnsi="宋体"/>
          <w:sz w:val="18"/>
          <w:szCs w:val="24"/>
        </w:rPr>
      </w:pPr>
      <w:r>
        <w:rPr>
          <w:rFonts w:hint="eastAsia" w:ascii="宋体" w:hAnsi="宋体"/>
          <w:sz w:val="18"/>
          <w:szCs w:val="24"/>
        </w:rPr>
        <w:t>[</w:t>
      </w:r>
      <w:r>
        <w:rPr>
          <w:rFonts w:hint="eastAsia" w:ascii="宋体" w:hAnsi="宋体"/>
          <w:sz w:val="18"/>
          <w:szCs w:val="24"/>
          <w:lang w:val="en-US" w:eastAsia="zh-CN"/>
        </w:rPr>
        <w:t>7</w:t>
      </w:r>
      <w:r>
        <w:rPr>
          <w:rFonts w:hint="eastAsia" w:ascii="宋体" w:hAnsi="宋体"/>
          <w:sz w:val="18"/>
          <w:szCs w:val="24"/>
        </w:rPr>
        <w:t>]</w:t>
      </w:r>
      <w:r>
        <w:rPr>
          <w:rFonts w:hint="eastAsia" w:ascii="宋体" w:hAnsi="宋体"/>
          <w:sz w:val="18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18"/>
          <w:szCs w:val="24"/>
        </w:rPr>
        <w:t>刘阳</w:t>
      </w:r>
      <w:r>
        <w:rPr>
          <w:rFonts w:hint="eastAsia" w:ascii="宋体" w:hAnsi="宋体"/>
          <w:sz w:val="18"/>
          <w:szCs w:val="24"/>
          <w:lang w:eastAsia="zh-CN"/>
        </w:rPr>
        <w:t>.</w:t>
      </w:r>
      <w:r>
        <w:rPr>
          <w:rFonts w:hint="eastAsia" w:ascii="宋体" w:hAnsi="宋体"/>
          <w:sz w:val="18"/>
          <w:szCs w:val="24"/>
        </w:rPr>
        <w:t>数字经济助推乡村振兴[N].人民日报</w:t>
      </w:r>
      <w:r>
        <w:rPr>
          <w:rFonts w:hint="eastAsia" w:ascii="宋体" w:hAnsi="宋体"/>
          <w:sz w:val="18"/>
          <w:szCs w:val="24"/>
          <w:lang w:eastAsia="zh-CN"/>
        </w:rPr>
        <w:t>,</w:t>
      </w:r>
      <w:r>
        <w:rPr>
          <w:rFonts w:hint="eastAsia" w:ascii="宋体" w:hAnsi="宋体"/>
          <w:sz w:val="18"/>
          <w:szCs w:val="24"/>
        </w:rPr>
        <w:t>2025</w:t>
      </w:r>
      <w:r>
        <w:rPr>
          <w:rFonts w:hint="eastAsia" w:ascii="宋体" w:hAnsi="宋体"/>
          <w:sz w:val="18"/>
          <w:szCs w:val="24"/>
          <w:lang w:eastAsia="zh-CN"/>
        </w:rPr>
        <w:t>-</w:t>
      </w:r>
      <w:r>
        <w:rPr>
          <w:rFonts w:hint="eastAsia" w:ascii="宋体" w:hAnsi="宋体"/>
          <w:sz w:val="18"/>
          <w:szCs w:val="24"/>
        </w:rPr>
        <w:t>05</w:t>
      </w:r>
      <w:r>
        <w:rPr>
          <w:rFonts w:hint="eastAsia" w:ascii="宋体" w:hAnsi="宋体"/>
          <w:sz w:val="18"/>
          <w:szCs w:val="24"/>
          <w:lang w:eastAsia="zh-CN"/>
        </w:rPr>
        <w:t>-</w:t>
      </w:r>
      <w:r>
        <w:rPr>
          <w:rFonts w:hint="eastAsia" w:ascii="宋体" w:hAnsi="宋体"/>
          <w:sz w:val="18"/>
          <w:szCs w:val="24"/>
        </w:rPr>
        <w:t>20(06).</w:t>
      </w:r>
    </w:p>
    <w:p>
      <w:pPr>
        <w:widowControl w:val="0"/>
        <w:wordWrap w:val="0"/>
        <w:spacing w:beforeLines="0" w:afterLines="0" w:line="360" w:lineRule="auto"/>
        <w:jc w:val="left"/>
        <w:rPr>
          <w:rFonts w:hint="eastAsia" w:ascii="宋体" w:hAnsi="宋体"/>
          <w:color w:val="FF0000"/>
          <w:sz w:val="18"/>
          <w:szCs w:val="18"/>
          <w:u w:val="none"/>
        </w:rPr>
      </w:pPr>
      <w:r>
        <w:rPr>
          <w:rFonts w:hint="eastAsia" w:ascii="宋体" w:hAnsi="宋体"/>
          <w:color w:val="FF0000"/>
          <w:sz w:val="18"/>
          <w:szCs w:val="18"/>
          <w:u w:val="none"/>
        </w:rPr>
        <w:t>（</w:t>
      </w:r>
      <w:r>
        <w:rPr>
          <w:rFonts w:hint="eastAsia" w:ascii="宋体" w:hAnsi="宋体"/>
          <w:color w:val="FF0000"/>
          <w:sz w:val="18"/>
          <w:szCs w:val="18"/>
          <w:u w:val="none"/>
          <w:lang w:eastAsia="zh-CN"/>
        </w:rPr>
        <w:t>参考文献：</w:t>
      </w:r>
      <w:r>
        <w:rPr>
          <w:rFonts w:hint="eastAsia" w:ascii="宋体" w:hAnsi="宋体"/>
          <w:color w:val="FF0000"/>
          <w:sz w:val="18"/>
          <w:szCs w:val="18"/>
          <w:u w:val="none"/>
        </w:rPr>
        <w:t>宋体，小5，1.5倍行距）</w:t>
      </w:r>
    </w:p>
    <w:p>
      <w:pPr>
        <w:widowControl w:val="0"/>
        <w:wordWrap w:val="0"/>
        <w:spacing w:beforeLines="0" w:afterLines="0" w:line="360" w:lineRule="auto"/>
        <w:jc w:val="left"/>
        <w:rPr>
          <w:rFonts w:hint="eastAsia" w:ascii="宋体" w:hAnsi="宋体"/>
          <w:color w:val="FF0000"/>
          <w:sz w:val="18"/>
          <w:szCs w:val="18"/>
          <w:u w:val="none"/>
        </w:rPr>
      </w:pPr>
    </w:p>
    <w:p>
      <w:pPr>
        <w:widowControl/>
        <w:spacing w:beforeLines="0" w:afterLines="0" w:line="460" w:lineRule="exact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附 录</w:t>
      </w:r>
    </w:p>
    <w:p>
      <w:pPr>
        <w:widowControl/>
        <w:spacing w:beforeLines="0" w:afterLines="0" w:line="460" w:lineRule="exact"/>
        <w:rPr>
          <w:rFonts w:hint="eastAsia" w:ascii="黑体" w:hAnsi="宋体" w:eastAsia="黑体" w:cs="宋体"/>
          <w:kern w:val="0"/>
          <w:sz w:val="24"/>
          <w:szCs w:val="24"/>
        </w:rPr>
      </w:pPr>
      <w:r>
        <w:rPr>
          <w:rFonts w:hint="eastAsia" w:ascii="黑体" w:hAnsi="宋体" w:eastAsia="黑体" w:cs="宋体"/>
          <w:kern w:val="0"/>
          <w:sz w:val="24"/>
          <w:szCs w:val="24"/>
        </w:rPr>
        <w:t>附录A</w:t>
      </w:r>
    </w:p>
    <w:p>
      <w:pPr>
        <w:widowControl/>
        <w:spacing w:beforeLines="0" w:afterLines="0" w:line="460" w:lineRule="exact"/>
        <w:rPr>
          <w:rFonts w:hint="eastAsia" w:ascii="黑体" w:hAnsi="宋体" w:eastAsia="黑体" w:cs="宋体"/>
          <w:kern w:val="0"/>
          <w:sz w:val="24"/>
          <w:szCs w:val="24"/>
        </w:rPr>
      </w:pPr>
    </w:p>
    <w:p>
      <w:pPr>
        <w:widowControl/>
        <w:spacing w:beforeLines="0" w:afterLines="0"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</w:t>
      </w:r>
    </w:p>
    <w:p>
      <w:pPr>
        <w:pStyle w:val="3"/>
        <w:keepNext/>
        <w:ind w:firstLine="0" w:firstLineChars="0"/>
        <w:rPr>
          <w:rFonts w:hint="eastAsia" w:ascii="Times New Roman" w:hAnsi="Times New Roman" w:eastAsiaTheme="minorEastAsia"/>
          <w:color w:val="FF0000"/>
          <w:szCs w:val="21"/>
          <w:lang w:eastAsia="zh-CN"/>
        </w:rPr>
        <w:sectPr>
          <w:footerReference r:id="rId8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0" w:num="1"/>
          <w:rtlGutter w:val="0"/>
          <w:docGrid w:type="lines" w:linePitch="312" w:charSpace="0"/>
        </w:sectPr>
      </w:pPr>
      <w:r>
        <w:rPr>
          <w:rFonts w:hint="eastAsia" w:ascii="Times New Roman" w:hAnsi="Times New Roman"/>
          <w:color w:val="FF0000"/>
          <w:szCs w:val="21"/>
          <w:lang w:eastAsia="zh-CN"/>
        </w:rPr>
        <w:t>（注：每个附录另起一页）</w:t>
      </w:r>
    </w:p>
    <w:p>
      <w:pPr>
        <w:widowControl/>
        <w:spacing w:beforeLines="0" w:afterLines="0" w:line="460" w:lineRule="exact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致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/>
          <w:b/>
          <w:sz w:val="32"/>
          <w:szCs w:val="32"/>
        </w:rPr>
        <w:t>谢</w:t>
      </w:r>
    </w:p>
    <w:p>
      <w:pPr>
        <w:widowControl/>
        <w:spacing w:beforeLines="0" w:afterLines="0" w:line="460" w:lineRule="exact"/>
        <w:jc w:val="center"/>
        <w:rPr>
          <w:rFonts w:hint="eastAsia" w:ascii="宋体" w:hAnsi="宋体"/>
          <w:b/>
          <w:sz w:val="32"/>
          <w:szCs w:val="32"/>
        </w:rPr>
      </w:pPr>
    </w:p>
    <w:p>
      <w:pPr>
        <w:widowControl/>
        <w:spacing w:beforeLines="0" w:afterLines="0"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</w:t>
      </w:r>
    </w:p>
    <w:p>
      <w:pPr>
        <w:widowControl/>
        <w:spacing w:beforeLines="0" w:afterLines="0" w:line="460" w:lineRule="exact"/>
        <w:rPr>
          <w:rFonts w:hint="eastAsia" w:ascii="宋体" w:hAnsi="宋体" w:eastAsia="宋体"/>
          <w:color w:val="FF0000"/>
          <w:sz w:val="24"/>
          <w:szCs w:val="24"/>
          <w:lang w:eastAsia="zh-CN"/>
        </w:rPr>
      </w:pPr>
      <w:r>
        <w:rPr>
          <w:rFonts w:hint="eastAsia" w:ascii="宋体" w:hAnsi="宋体"/>
          <w:color w:val="FF0000"/>
          <w:sz w:val="24"/>
          <w:szCs w:val="24"/>
          <w:lang w:eastAsia="zh-CN"/>
        </w:rPr>
        <w:t>（注：致谢另起一页）</w:t>
      </w:r>
    </w:p>
    <w:bookmarkEnd w:id="0"/>
    <w:p>
      <w:pPr>
        <w:spacing w:line="400" w:lineRule="exact"/>
        <w:ind w:firstLine="0" w:firstLineChars="0"/>
        <w:jc w:val="left"/>
        <w:rPr>
          <w:rFonts w:hint="eastAsia"/>
          <w:color w:val="011CBF"/>
          <w:kern w:val="0"/>
          <w:sz w:val="32"/>
          <w:szCs w:val="28"/>
          <w:lang w:val="en-US" w:eastAsia="zh-CN"/>
        </w:rPr>
      </w:pPr>
    </w:p>
    <w:p>
      <w:pPr>
        <w:spacing w:line="360" w:lineRule="auto"/>
        <w:rPr>
          <w:rFonts w:hint="eastAsia" w:ascii="宋体" w:hAnsi="宋体" w:cs="宋体"/>
          <w:color w:val="000000"/>
          <w:kern w:val="0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ObJgco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CPLFPA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9tdHoSAgAAFQ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M9tdHoSAgAAFQ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7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85D7B56"/>
    <w:multiLevelType w:val="singleLevel"/>
    <w:tmpl w:val="C85D7B56"/>
    <w:lvl w:ilvl="0" w:tentative="0">
      <w:start w:val="3"/>
      <w:numFmt w:val="decimal"/>
      <w:suff w:val="space"/>
      <w:lvlText w:val="[%1]"/>
      <w:lvlJc w:val="left"/>
    </w:lvl>
  </w:abstractNum>
  <w:abstractNum w:abstractNumId="1">
    <w:nsid w:val="10FEE391"/>
    <w:multiLevelType w:val="singleLevel"/>
    <w:tmpl w:val="10FEE391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51451C18"/>
    <w:multiLevelType w:val="singleLevel"/>
    <w:tmpl w:val="51451C18"/>
    <w:lvl w:ilvl="0" w:tentative="0">
      <w:start w:val="1"/>
      <w:numFmt w:val="decimal"/>
      <w:suff w:val="space"/>
      <w:lvlText w:val="第%1章"/>
      <w:lvlJc w:val="left"/>
    </w:lvl>
  </w:abstractNum>
  <w:abstractNum w:abstractNumId="3">
    <w:nsid w:val="541942DB"/>
    <w:multiLevelType w:val="singleLevel"/>
    <w:tmpl w:val="541942D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575E301B"/>
    <w:multiLevelType w:val="singleLevel"/>
    <w:tmpl w:val="575E301B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xNzU5N2MxODEyMGE0YzY3N2M5Mzk5YTczOGMxNDkifQ=="/>
  </w:docVars>
  <w:rsids>
    <w:rsidRoot w:val="00172A27"/>
    <w:rsid w:val="0001142E"/>
    <w:rsid w:val="00741562"/>
    <w:rsid w:val="00823D7B"/>
    <w:rsid w:val="00967C21"/>
    <w:rsid w:val="00DE4510"/>
    <w:rsid w:val="00E23CEA"/>
    <w:rsid w:val="01925177"/>
    <w:rsid w:val="01971885"/>
    <w:rsid w:val="01A02741"/>
    <w:rsid w:val="033A18FB"/>
    <w:rsid w:val="03640FF1"/>
    <w:rsid w:val="043871F0"/>
    <w:rsid w:val="045556A5"/>
    <w:rsid w:val="04B31507"/>
    <w:rsid w:val="05242E95"/>
    <w:rsid w:val="059765D8"/>
    <w:rsid w:val="05F170FC"/>
    <w:rsid w:val="069608AC"/>
    <w:rsid w:val="06C34D6A"/>
    <w:rsid w:val="06EA0502"/>
    <w:rsid w:val="074F0717"/>
    <w:rsid w:val="083F2A3F"/>
    <w:rsid w:val="084A1A36"/>
    <w:rsid w:val="08961769"/>
    <w:rsid w:val="08B53DEC"/>
    <w:rsid w:val="0993046C"/>
    <w:rsid w:val="0A3F027C"/>
    <w:rsid w:val="0A8D5B20"/>
    <w:rsid w:val="0AE50709"/>
    <w:rsid w:val="0B4A293A"/>
    <w:rsid w:val="0D1D514F"/>
    <w:rsid w:val="0DED424E"/>
    <w:rsid w:val="0E3336CB"/>
    <w:rsid w:val="0E526C14"/>
    <w:rsid w:val="0F0B0750"/>
    <w:rsid w:val="107D0B4A"/>
    <w:rsid w:val="109E546A"/>
    <w:rsid w:val="1373514C"/>
    <w:rsid w:val="13A70101"/>
    <w:rsid w:val="13AA7D66"/>
    <w:rsid w:val="158201A4"/>
    <w:rsid w:val="158D7BB8"/>
    <w:rsid w:val="169936D0"/>
    <w:rsid w:val="17475E47"/>
    <w:rsid w:val="17F16EB9"/>
    <w:rsid w:val="184F138D"/>
    <w:rsid w:val="186A0297"/>
    <w:rsid w:val="18DD039D"/>
    <w:rsid w:val="1A577055"/>
    <w:rsid w:val="1B554B9D"/>
    <w:rsid w:val="1B734922"/>
    <w:rsid w:val="1C626321"/>
    <w:rsid w:val="1C8E4648"/>
    <w:rsid w:val="1CA034BD"/>
    <w:rsid w:val="1CA82183"/>
    <w:rsid w:val="1DD2442A"/>
    <w:rsid w:val="1F8B2AE2"/>
    <w:rsid w:val="202C6266"/>
    <w:rsid w:val="21141588"/>
    <w:rsid w:val="212810B0"/>
    <w:rsid w:val="217C0935"/>
    <w:rsid w:val="21A11366"/>
    <w:rsid w:val="220724F4"/>
    <w:rsid w:val="22857CB4"/>
    <w:rsid w:val="231A7403"/>
    <w:rsid w:val="23833FAD"/>
    <w:rsid w:val="23C722FA"/>
    <w:rsid w:val="23E75CC1"/>
    <w:rsid w:val="251848AF"/>
    <w:rsid w:val="25DE30B9"/>
    <w:rsid w:val="25F03063"/>
    <w:rsid w:val="260E73BE"/>
    <w:rsid w:val="26143EA6"/>
    <w:rsid w:val="265B3A74"/>
    <w:rsid w:val="27800101"/>
    <w:rsid w:val="280D54E0"/>
    <w:rsid w:val="28AC40B4"/>
    <w:rsid w:val="2A5D507B"/>
    <w:rsid w:val="2B164539"/>
    <w:rsid w:val="2D6D7179"/>
    <w:rsid w:val="2D8172D3"/>
    <w:rsid w:val="2DA8763B"/>
    <w:rsid w:val="2F36237D"/>
    <w:rsid w:val="2FE11CE8"/>
    <w:rsid w:val="30F70A2B"/>
    <w:rsid w:val="31D31753"/>
    <w:rsid w:val="327B60F7"/>
    <w:rsid w:val="32C06C5C"/>
    <w:rsid w:val="32C72628"/>
    <w:rsid w:val="33784EE0"/>
    <w:rsid w:val="339B42A7"/>
    <w:rsid w:val="339E473B"/>
    <w:rsid w:val="34753B6B"/>
    <w:rsid w:val="347E6BDF"/>
    <w:rsid w:val="35690238"/>
    <w:rsid w:val="35FB0093"/>
    <w:rsid w:val="389D6542"/>
    <w:rsid w:val="38B05E21"/>
    <w:rsid w:val="38BA1D7B"/>
    <w:rsid w:val="38F02076"/>
    <w:rsid w:val="398C22E4"/>
    <w:rsid w:val="39D34884"/>
    <w:rsid w:val="3B98661F"/>
    <w:rsid w:val="3CC95774"/>
    <w:rsid w:val="3D49523D"/>
    <w:rsid w:val="3D9B4B23"/>
    <w:rsid w:val="3DA622DD"/>
    <w:rsid w:val="3DDA699D"/>
    <w:rsid w:val="3ED53F9E"/>
    <w:rsid w:val="3F6053AF"/>
    <w:rsid w:val="3FB75987"/>
    <w:rsid w:val="400B4BE1"/>
    <w:rsid w:val="40B95C74"/>
    <w:rsid w:val="411F3165"/>
    <w:rsid w:val="41D868FC"/>
    <w:rsid w:val="434361F2"/>
    <w:rsid w:val="436A2873"/>
    <w:rsid w:val="43CF3B9B"/>
    <w:rsid w:val="43E37DF2"/>
    <w:rsid w:val="442A08C5"/>
    <w:rsid w:val="443D0071"/>
    <w:rsid w:val="44A27E03"/>
    <w:rsid w:val="44A34D68"/>
    <w:rsid w:val="44CE1D3E"/>
    <w:rsid w:val="45C63263"/>
    <w:rsid w:val="46C60994"/>
    <w:rsid w:val="46D71570"/>
    <w:rsid w:val="46FB443F"/>
    <w:rsid w:val="47E9677B"/>
    <w:rsid w:val="484372DA"/>
    <w:rsid w:val="485825FF"/>
    <w:rsid w:val="49920446"/>
    <w:rsid w:val="49E65879"/>
    <w:rsid w:val="4A072C3E"/>
    <w:rsid w:val="4B8A195C"/>
    <w:rsid w:val="4B934DC0"/>
    <w:rsid w:val="4CEB1D93"/>
    <w:rsid w:val="4D3733F9"/>
    <w:rsid w:val="4DA35DAA"/>
    <w:rsid w:val="4EB22D07"/>
    <w:rsid w:val="4F226D6F"/>
    <w:rsid w:val="4FF51924"/>
    <w:rsid w:val="50701A6F"/>
    <w:rsid w:val="507B213D"/>
    <w:rsid w:val="50B40AA3"/>
    <w:rsid w:val="50F06E4E"/>
    <w:rsid w:val="50F153EE"/>
    <w:rsid w:val="516D190F"/>
    <w:rsid w:val="51FB74E0"/>
    <w:rsid w:val="53B83207"/>
    <w:rsid w:val="54557096"/>
    <w:rsid w:val="5489470A"/>
    <w:rsid w:val="54DB6018"/>
    <w:rsid w:val="553D7E00"/>
    <w:rsid w:val="5700552F"/>
    <w:rsid w:val="5805358C"/>
    <w:rsid w:val="598B1BED"/>
    <w:rsid w:val="5A5B031E"/>
    <w:rsid w:val="5C4E2F89"/>
    <w:rsid w:val="5C7031D6"/>
    <w:rsid w:val="5D0C0456"/>
    <w:rsid w:val="5E151295"/>
    <w:rsid w:val="5E8F4972"/>
    <w:rsid w:val="5E991F78"/>
    <w:rsid w:val="5F8D3C3C"/>
    <w:rsid w:val="615F4C5A"/>
    <w:rsid w:val="616639B0"/>
    <w:rsid w:val="637459D8"/>
    <w:rsid w:val="63B0130F"/>
    <w:rsid w:val="63C967E7"/>
    <w:rsid w:val="63F61D3A"/>
    <w:rsid w:val="63FD3F99"/>
    <w:rsid w:val="650F5E7B"/>
    <w:rsid w:val="6603081B"/>
    <w:rsid w:val="661C327F"/>
    <w:rsid w:val="662E6860"/>
    <w:rsid w:val="66DD7315"/>
    <w:rsid w:val="66E46FB3"/>
    <w:rsid w:val="678A77B5"/>
    <w:rsid w:val="68C44F46"/>
    <w:rsid w:val="692C0754"/>
    <w:rsid w:val="69E02C01"/>
    <w:rsid w:val="6A274E55"/>
    <w:rsid w:val="6AFF4D38"/>
    <w:rsid w:val="6B9559F2"/>
    <w:rsid w:val="6BEE6C89"/>
    <w:rsid w:val="6CD76241"/>
    <w:rsid w:val="6CD97FB6"/>
    <w:rsid w:val="6CFA4FE4"/>
    <w:rsid w:val="6D587986"/>
    <w:rsid w:val="6ED343BE"/>
    <w:rsid w:val="6FFE241D"/>
    <w:rsid w:val="722862F6"/>
    <w:rsid w:val="73705D18"/>
    <w:rsid w:val="743D0707"/>
    <w:rsid w:val="744F5F6D"/>
    <w:rsid w:val="749967C3"/>
    <w:rsid w:val="752C0E9F"/>
    <w:rsid w:val="754F6B89"/>
    <w:rsid w:val="75D06460"/>
    <w:rsid w:val="76661B74"/>
    <w:rsid w:val="76CD335C"/>
    <w:rsid w:val="76F25BFD"/>
    <w:rsid w:val="7792537E"/>
    <w:rsid w:val="781E6D03"/>
    <w:rsid w:val="7829393D"/>
    <w:rsid w:val="78E66CFD"/>
    <w:rsid w:val="79163F5A"/>
    <w:rsid w:val="795B1D53"/>
    <w:rsid w:val="79CA1696"/>
    <w:rsid w:val="7BC23B4C"/>
    <w:rsid w:val="7BD73D86"/>
    <w:rsid w:val="7C7C1E3D"/>
    <w:rsid w:val="7D843325"/>
    <w:rsid w:val="7E97390A"/>
    <w:rsid w:val="7EB66BE8"/>
    <w:rsid w:val="7EF46CFF"/>
    <w:rsid w:val="7FD4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link w:val="18"/>
    <w:qFormat/>
    <w:uiPriority w:val="0"/>
    <w:pPr>
      <w:spacing w:line="360" w:lineRule="auto"/>
      <w:ind w:firstLine="200" w:firstLineChars="200"/>
    </w:pPr>
    <w:rPr>
      <w:rFonts w:ascii="Arial" w:hAnsi="Arial" w:eastAsiaTheme="minorEastAsia" w:cstheme="minorBidi"/>
    </w:rPr>
  </w:style>
  <w:style w:type="paragraph" w:styleId="4">
    <w:name w:val="caption"/>
    <w:basedOn w:val="1"/>
    <w:next w:val="1"/>
    <w:qFormat/>
    <w:uiPriority w:val="0"/>
    <w:rPr>
      <w:rFonts w:ascii="Cambria" w:hAnsi="Cambria" w:eastAsia="黑体"/>
      <w:sz w:val="20"/>
      <w:szCs w:val="20"/>
    </w:rPr>
  </w:style>
  <w:style w:type="paragraph" w:styleId="5">
    <w:name w:val="Body Text Indent"/>
    <w:basedOn w:val="1"/>
    <w:link w:val="17"/>
    <w:semiHidden/>
    <w:qFormat/>
    <w:uiPriority w:val="0"/>
    <w:pPr>
      <w:spacing w:line="420" w:lineRule="exact"/>
      <w:ind w:firstLine="480" w:firstLineChars="200"/>
    </w:pPr>
    <w:rPr>
      <w:rFonts w:ascii="宋体" w:hAnsi="宋体"/>
      <w:sz w:val="24"/>
    </w:rPr>
  </w:style>
  <w:style w:type="paragraph" w:styleId="6">
    <w:name w:val="Balloon Text"/>
    <w:basedOn w:val="1"/>
    <w:link w:val="19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5">
    <w:name w:val="页眉 Char"/>
    <w:basedOn w:val="12"/>
    <w:link w:val="8"/>
    <w:semiHidden/>
    <w:qFormat/>
    <w:uiPriority w:val="99"/>
    <w:rPr>
      <w:sz w:val="18"/>
      <w:szCs w:val="18"/>
    </w:rPr>
  </w:style>
  <w:style w:type="character" w:customStyle="1" w:styleId="16">
    <w:name w:val="页脚 Char"/>
    <w:basedOn w:val="12"/>
    <w:link w:val="7"/>
    <w:semiHidden/>
    <w:qFormat/>
    <w:uiPriority w:val="99"/>
    <w:rPr>
      <w:sz w:val="18"/>
      <w:szCs w:val="18"/>
    </w:rPr>
  </w:style>
  <w:style w:type="character" w:customStyle="1" w:styleId="17">
    <w:name w:val="正文文本缩进 Char"/>
    <w:basedOn w:val="12"/>
    <w:link w:val="5"/>
    <w:semiHidden/>
    <w:qFormat/>
    <w:uiPriority w:val="0"/>
    <w:rPr>
      <w:rFonts w:ascii="宋体" w:hAnsi="宋体" w:eastAsia="宋体" w:cs="Times New Roman"/>
      <w:sz w:val="24"/>
      <w:szCs w:val="24"/>
    </w:rPr>
  </w:style>
  <w:style w:type="character" w:customStyle="1" w:styleId="18">
    <w:name w:val="正文缩进 Char"/>
    <w:link w:val="3"/>
    <w:qFormat/>
    <w:uiPriority w:val="0"/>
    <w:rPr>
      <w:rFonts w:ascii="Arial" w:hAnsi="Arial"/>
      <w:szCs w:val="24"/>
    </w:rPr>
  </w:style>
  <w:style w:type="character" w:customStyle="1" w:styleId="19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21</Pages>
  <Words>6245</Words>
  <Characters>7516</Characters>
  <Lines>1</Lines>
  <Paragraphs>1</Paragraphs>
  <TotalTime>6</TotalTime>
  <ScaleCrop>false</ScaleCrop>
  <LinksUpToDate>false</LinksUpToDate>
  <CharactersWithSpaces>7763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2016-09-07T07:49:00Z</dcterms:created>
  <dc:creator>PC</dc:creator>
  <cp:lastModifiedBy>麻伟炉</cp:lastModifiedBy>
  <dcterms:modified xsi:type="dcterms:W3CDTF">2026-10-22T09:18:00Z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EF87599CF88349DC94EFE6408B54D18F_12</vt:lpwstr>
  </property>
  <property fmtid="{D5CDD505-2E9C-101B-9397-08002B2CF9AE}" pid="4" name="KSOTemplateDocerSaveRecord">
    <vt:lpwstr>eyJoZGlkIjoiMWQzYjQzYWJhNjk0MzIwZDhjZjQ0MGE1ZGEwZDAzY2QiLCJ1c2VySWQiOiIzOTY2NjM5NDQifQ==</vt:lpwstr>
  </property>
</Properties>
</file>