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E6" w:rsidRDefault="00CD47DB">
      <w:pPr>
        <w:jc w:val="center"/>
        <w:rPr>
          <w:rFonts w:eastAsia="黑体"/>
          <w:b/>
          <w:sz w:val="56"/>
          <w:szCs w:val="56"/>
        </w:rPr>
      </w:pPr>
      <w:r>
        <w:rPr>
          <w:rFonts w:eastAsia="黑体" w:hint="eastAsia"/>
          <w:b/>
          <w:sz w:val="56"/>
          <w:szCs w:val="56"/>
        </w:rPr>
        <w:t>丽水学院高等</w:t>
      </w:r>
      <w:r>
        <w:rPr>
          <w:rFonts w:eastAsia="黑体" w:hint="eastAsia"/>
          <w:b/>
          <w:sz w:val="56"/>
          <w:szCs w:val="56"/>
        </w:rPr>
        <w:t>学历继续</w:t>
      </w:r>
      <w:r>
        <w:rPr>
          <w:rFonts w:eastAsia="黑体" w:hint="eastAsia"/>
          <w:b/>
          <w:sz w:val="56"/>
          <w:szCs w:val="56"/>
        </w:rPr>
        <w:t>教育</w:t>
      </w:r>
    </w:p>
    <w:p w:rsidR="00981BE6" w:rsidRDefault="00981BE6">
      <w:pPr>
        <w:jc w:val="center"/>
        <w:rPr>
          <w:rFonts w:eastAsia="黑体"/>
          <w:sz w:val="84"/>
          <w:szCs w:val="84"/>
        </w:rPr>
      </w:pPr>
    </w:p>
    <w:p w:rsidR="00981BE6" w:rsidRDefault="00CD47DB">
      <w:pPr>
        <w:jc w:val="center"/>
        <w:rPr>
          <w:b/>
        </w:rPr>
      </w:pPr>
      <w:r>
        <w:rPr>
          <w:rFonts w:hint="eastAsia"/>
          <w:b/>
          <w:spacing w:val="60"/>
          <w:sz w:val="96"/>
          <w:szCs w:val="96"/>
        </w:rPr>
        <w:t>毕业论文</w:t>
      </w:r>
    </w:p>
    <w:p w:rsidR="00981BE6" w:rsidRDefault="00981BE6">
      <w:pPr>
        <w:rPr>
          <w:b/>
          <w:sz w:val="30"/>
        </w:rPr>
      </w:pPr>
    </w:p>
    <w:p w:rsidR="00981BE6" w:rsidRDefault="00981BE6">
      <w:pPr>
        <w:ind w:firstLineChars="300" w:firstLine="1446"/>
        <w:rPr>
          <w:b/>
          <w:sz w:val="48"/>
          <w:szCs w:val="48"/>
        </w:rPr>
      </w:pPr>
    </w:p>
    <w:p w:rsidR="00981BE6" w:rsidRDefault="00CD47DB">
      <w:pPr>
        <w:ind w:firstLineChars="300" w:firstLine="1446"/>
        <w:rPr>
          <w:b/>
          <w:sz w:val="48"/>
          <w:szCs w:val="48"/>
          <w:u w:val="single"/>
        </w:rPr>
      </w:pPr>
      <w:r>
        <w:rPr>
          <w:rFonts w:hint="eastAsia"/>
          <w:b/>
          <w:sz w:val="48"/>
          <w:szCs w:val="48"/>
        </w:rPr>
        <w:t>题目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  <w:u w:val="single"/>
        </w:rPr>
        <w:t xml:space="preserve">                  </w:t>
      </w:r>
    </w:p>
    <w:p w:rsidR="00981BE6" w:rsidRDefault="00CD47DB">
      <w:pPr>
        <w:ind w:firstLineChars="300" w:firstLine="1446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 xml:space="preserve">     </w:t>
      </w:r>
      <w:r>
        <w:rPr>
          <w:rFonts w:hint="eastAsia"/>
          <w:b/>
          <w:sz w:val="48"/>
          <w:szCs w:val="48"/>
          <w:u w:val="single"/>
        </w:rPr>
        <w:t xml:space="preserve">                  </w:t>
      </w:r>
    </w:p>
    <w:p w:rsidR="00981BE6" w:rsidRDefault="00981BE6">
      <w:pPr>
        <w:ind w:firstLineChars="595" w:firstLine="1911"/>
        <w:rPr>
          <w:rFonts w:ascii="宋体"/>
          <w:b/>
          <w:bCs/>
          <w:sz w:val="32"/>
          <w:szCs w:val="28"/>
        </w:rPr>
      </w:pPr>
    </w:p>
    <w:p w:rsidR="00981BE6" w:rsidRDefault="00981BE6">
      <w:pPr>
        <w:ind w:firstLineChars="595" w:firstLine="1911"/>
        <w:rPr>
          <w:rFonts w:ascii="宋体"/>
          <w:b/>
          <w:bCs/>
          <w:sz w:val="32"/>
          <w:szCs w:val="28"/>
        </w:rPr>
      </w:pPr>
    </w:p>
    <w:p w:rsidR="00981BE6" w:rsidRDefault="00CD47DB">
      <w:pPr>
        <w:ind w:firstLineChars="600" w:firstLine="1928"/>
        <w:rPr>
          <w:b/>
          <w:sz w:val="32"/>
        </w:rPr>
      </w:pPr>
      <w:r>
        <w:rPr>
          <w:rFonts w:hint="eastAsia"/>
          <w:b/>
          <w:sz w:val="32"/>
          <w:szCs w:val="28"/>
        </w:rPr>
        <w:t>指导</w:t>
      </w:r>
      <w:r>
        <w:rPr>
          <w:rFonts w:hint="eastAsia"/>
          <w:b/>
          <w:sz w:val="32"/>
          <w:szCs w:val="28"/>
        </w:rPr>
        <w:t>老</w:t>
      </w:r>
      <w:r>
        <w:rPr>
          <w:rFonts w:hint="eastAsia"/>
          <w:b/>
          <w:sz w:val="32"/>
          <w:szCs w:val="28"/>
        </w:rPr>
        <w:t>师</w:t>
      </w:r>
      <w:r>
        <w:rPr>
          <w:rFonts w:hint="eastAsia"/>
          <w:b/>
          <w:sz w:val="32"/>
          <w:szCs w:val="28"/>
          <w:u w:val="single"/>
        </w:rPr>
        <w:t xml:space="preserve">                   </w:t>
      </w:r>
      <w:r>
        <w:rPr>
          <w:rFonts w:hint="eastAsia"/>
          <w:b/>
          <w:sz w:val="32"/>
          <w:u w:val="single"/>
        </w:rPr>
        <w:t xml:space="preserve">  </w:t>
      </w:r>
    </w:p>
    <w:p w:rsidR="00BC13FF" w:rsidRDefault="00CD47DB">
      <w:pPr>
        <w:ind w:firstLineChars="600" w:firstLine="1928"/>
        <w:rPr>
          <w:rFonts w:hint="eastAsia"/>
          <w:b/>
          <w:sz w:val="32"/>
          <w:szCs w:val="28"/>
          <w:u w:val="single"/>
        </w:rPr>
      </w:pPr>
      <w:r>
        <w:rPr>
          <w:rFonts w:hint="eastAsia"/>
          <w:b/>
          <w:sz w:val="32"/>
          <w:szCs w:val="28"/>
        </w:rPr>
        <w:t>专业、班级</w:t>
      </w:r>
      <w:r w:rsidR="00BC13FF">
        <w:rPr>
          <w:rFonts w:hint="eastAsia"/>
          <w:b/>
          <w:sz w:val="32"/>
          <w:szCs w:val="28"/>
          <w:u w:val="single"/>
        </w:rPr>
        <w:t xml:space="preserve">  XXXXX   2023</w:t>
      </w:r>
      <w:r w:rsidR="00BC13FF">
        <w:rPr>
          <w:rFonts w:hint="eastAsia"/>
          <w:b/>
          <w:sz w:val="32"/>
          <w:szCs w:val="28"/>
          <w:u w:val="single"/>
        </w:rPr>
        <w:t>级</w:t>
      </w:r>
    </w:p>
    <w:p w:rsidR="00981BE6" w:rsidRDefault="00CD47DB">
      <w:pPr>
        <w:ind w:firstLineChars="600" w:firstLine="1928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姓</w:t>
      </w:r>
      <w:r>
        <w:rPr>
          <w:rFonts w:hint="eastAsia"/>
          <w:b/>
          <w:sz w:val="32"/>
          <w:szCs w:val="28"/>
        </w:rPr>
        <w:t xml:space="preserve">    </w:t>
      </w:r>
      <w:r>
        <w:rPr>
          <w:rFonts w:hint="eastAsia"/>
          <w:b/>
          <w:sz w:val="32"/>
          <w:szCs w:val="28"/>
        </w:rPr>
        <w:t>名</w:t>
      </w:r>
      <w:r>
        <w:rPr>
          <w:rFonts w:hint="eastAsia"/>
          <w:b/>
          <w:sz w:val="32"/>
          <w:szCs w:val="28"/>
          <w:u w:val="single"/>
        </w:rPr>
        <w:t xml:space="preserve">                     </w:t>
      </w:r>
    </w:p>
    <w:p w:rsidR="00981BE6" w:rsidRDefault="00CD47DB">
      <w:pPr>
        <w:ind w:firstLineChars="600" w:firstLine="1928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>学</w:t>
      </w:r>
      <w:r>
        <w:rPr>
          <w:rFonts w:hint="eastAsia"/>
          <w:b/>
          <w:sz w:val="32"/>
          <w:szCs w:val="28"/>
        </w:rPr>
        <w:t xml:space="preserve">    </w:t>
      </w:r>
      <w:r>
        <w:rPr>
          <w:rFonts w:hint="eastAsia"/>
          <w:b/>
          <w:sz w:val="32"/>
          <w:szCs w:val="28"/>
        </w:rPr>
        <w:t>号</w:t>
      </w:r>
      <w:r>
        <w:rPr>
          <w:rFonts w:hint="eastAsia"/>
          <w:b/>
          <w:sz w:val="32"/>
          <w:szCs w:val="28"/>
          <w:u w:val="single"/>
        </w:rPr>
        <w:t xml:space="preserve">                     </w:t>
      </w:r>
    </w:p>
    <w:p w:rsidR="00981BE6" w:rsidRDefault="00981BE6">
      <w:pPr>
        <w:jc w:val="center"/>
        <w:rPr>
          <w:sz w:val="32"/>
        </w:rPr>
      </w:pPr>
    </w:p>
    <w:p w:rsidR="00981BE6" w:rsidRDefault="00981BE6">
      <w:pPr>
        <w:spacing w:line="240" w:lineRule="atLeast"/>
        <w:rPr>
          <w:b/>
          <w:sz w:val="30"/>
        </w:rPr>
      </w:pPr>
    </w:p>
    <w:p w:rsidR="00981BE6" w:rsidRDefault="00981BE6">
      <w:pPr>
        <w:spacing w:line="240" w:lineRule="atLeast"/>
        <w:jc w:val="center"/>
        <w:rPr>
          <w:b/>
          <w:sz w:val="30"/>
        </w:rPr>
      </w:pPr>
    </w:p>
    <w:p w:rsidR="00981BE6" w:rsidRDefault="00981BE6">
      <w:pPr>
        <w:spacing w:line="240" w:lineRule="atLeast"/>
        <w:jc w:val="center"/>
        <w:rPr>
          <w:b/>
          <w:sz w:val="30"/>
        </w:rPr>
      </w:pPr>
    </w:p>
    <w:p w:rsidR="00981BE6" w:rsidRDefault="00CD47DB">
      <w:pPr>
        <w:spacing w:line="240" w:lineRule="atLeast"/>
        <w:jc w:val="center"/>
        <w:rPr>
          <w:b/>
          <w:sz w:val="30"/>
        </w:rPr>
      </w:pPr>
      <w:r>
        <w:rPr>
          <w:rFonts w:hint="eastAsia"/>
          <w:b/>
          <w:sz w:val="30"/>
        </w:rPr>
        <w:t>丽水学院</w:t>
      </w:r>
      <w:r>
        <w:rPr>
          <w:rFonts w:hint="eastAsia"/>
          <w:b/>
          <w:sz w:val="30"/>
        </w:rPr>
        <w:t>继续教育学院制</w:t>
      </w:r>
    </w:p>
    <w:p w:rsidR="00981BE6" w:rsidRDefault="00981BE6">
      <w:pPr>
        <w:spacing w:line="240" w:lineRule="atLeast"/>
        <w:jc w:val="center"/>
        <w:rPr>
          <w:b/>
          <w:sz w:val="30"/>
        </w:rPr>
      </w:pPr>
    </w:p>
    <w:p w:rsidR="00981BE6" w:rsidRDefault="00981BE6">
      <w:pPr>
        <w:spacing w:line="240" w:lineRule="atLeast"/>
        <w:jc w:val="center"/>
        <w:rPr>
          <w:b/>
          <w:sz w:val="30"/>
        </w:rPr>
      </w:pPr>
    </w:p>
    <w:p w:rsidR="00981BE6" w:rsidRDefault="00CD47DB">
      <w:pPr>
        <w:spacing w:line="400" w:lineRule="exact"/>
        <w:jc w:val="center"/>
        <w:rPr>
          <w:rFonts w:eastAsia="黑体"/>
          <w:kern w:val="0"/>
          <w:sz w:val="32"/>
        </w:rPr>
      </w:pPr>
      <w:r>
        <w:rPr>
          <w:rFonts w:eastAsia="黑体"/>
          <w:kern w:val="0"/>
          <w:sz w:val="32"/>
        </w:rPr>
        <w:lastRenderedPageBreak/>
        <w:t>目</w:t>
      </w:r>
      <w:r>
        <w:rPr>
          <w:rFonts w:eastAsia="黑体"/>
          <w:kern w:val="0"/>
          <w:sz w:val="32"/>
        </w:rPr>
        <w:t xml:space="preserve">  </w:t>
      </w:r>
      <w:r>
        <w:rPr>
          <w:rFonts w:eastAsia="黑体"/>
          <w:kern w:val="0"/>
          <w:sz w:val="32"/>
        </w:rPr>
        <w:t>录</w:t>
      </w:r>
    </w:p>
    <w:p w:rsidR="00981BE6" w:rsidRDefault="00CD47DB">
      <w:pPr>
        <w:spacing w:line="400" w:lineRule="exact"/>
        <w:rPr>
          <w:color w:val="0000FF"/>
          <w:kern w:val="0"/>
          <w:sz w:val="24"/>
        </w:rPr>
      </w:pPr>
      <w:r>
        <w:rPr>
          <w:color w:val="FF0000"/>
          <w:kern w:val="0"/>
          <w:sz w:val="24"/>
        </w:rPr>
        <w:t>空一行</w:t>
      </w:r>
      <w:r>
        <w:rPr>
          <w:color w:val="0000FF"/>
          <w:kern w:val="0"/>
          <w:sz w:val="24"/>
        </w:rPr>
        <w:t>，五号字，行距：固定值</w:t>
      </w:r>
      <w:r>
        <w:rPr>
          <w:color w:val="0000FF"/>
          <w:kern w:val="0"/>
          <w:sz w:val="24"/>
        </w:rPr>
        <w:t>20</w:t>
      </w:r>
      <w:r>
        <w:rPr>
          <w:color w:val="0000FF"/>
          <w:kern w:val="0"/>
          <w:sz w:val="24"/>
        </w:rPr>
        <w:t>磅</w:t>
      </w:r>
    </w:p>
    <w:p w:rsidR="00981BE6" w:rsidRDefault="00CD47DB">
      <w:pPr>
        <w:spacing w:line="400" w:lineRule="exact"/>
        <w:jc w:val="center"/>
        <w:rPr>
          <w:color w:val="3A3AFF"/>
          <w:kern w:val="0"/>
          <w:highlight w:val="yellow"/>
        </w:rPr>
      </w:pPr>
      <w:r>
        <w:rPr>
          <w:kern w:val="0"/>
        </w:rPr>
        <w:br/>
      </w:r>
      <w:r>
        <w:rPr>
          <w:color w:val="3A3AFF"/>
          <w:kern w:val="0"/>
          <w:highlight w:val="yellow"/>
        </w:rPr>
        <w:t>目录中所有的页码和连接符：五号字</w:t>
      </w: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CD47DB">
      <w:pPr>
        <w:spacing w:line="400" w:lineRule="exact"/>
        <w:ind w:firstLineChars="200" w:firstLine="480"/>
        <w:jc w:val="left"/>
        <w:rPr>
          <w:color w:val="0000FF"/>
          <w:kern w:val="0"/>
          <w:sz w:val="24"/>
        </w:rPr>
      </w:pPr>
      <w:r>
        <w:rPr>
          <w:rFonts w:eastAsia="黑体" w:hint="eastAsia"/>
          <w:color w:val="0000FF"/>
          <w:kern w:val="0"/>
          <w:sz w:val="24"/>
          <w:szCs w:val="24"/>
        </w:rPr>
        <w:t>目录独立成页，例如，工程设计、研究类论文的目录，常以章、节、目来编排，将章、节依次顶格书写，在其同行的右侧注上页码号。</w:t>
      </w:r>
      <w:r>
        <w:rPr>
          <w:rFonts w:eastAsia="黑体" w:hint="eastAsia"/>
          <w:color w:val="0000FF"/>
          <w:kern w:val="0"/>
          <w:sz w:val="24"/>
          <w:szCs w:val="24"/>
        </w:rPr>
        <w:br/>
      </w:r>
      <w:r>
        <w:rPr>
          <w:rFonts w:eastAsia="黑体" w:hint="eastAsia"/>
          <w:color w:val="0000FF"/>
          <w:kern w:val="0"/>
          <w:sz w:val="24"/>
          <w:szCs w:val="24"/>
        </w:rPr>
        <w:t xml:space="preserve">    </w:t>
      </w:r>
      <w:r>
        <w:rPr>
          <w:rFonts w:eastAsia="黑体" w:hint="eastAsia"/>
          <w:color w:val="0000FF"/>
          <w:kern w:val="0"/>
          <w:sz w:val="24"/>
          <w:szCs w:val="24"/>
        </w:rPr>
        <w:t>目录格式虽然只是论文的结构层次，但它反映了作者的逻辑思维能力，要注意的是所用格式应全文统一，每一层次下的正文必须另起一行。</w:t>
      </w: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000FF"/>
          <w:kern w:val="0"/>
          <w:sz w:val="24"/>
        </w:rPr>
      </w:pPr>
    </w:p>
    <w:p w:rsidR="00981BE6" w:rsidRDefault="00CD47DB">
      <w:pPr>
        <w:spacing w:line="400" w:lineRule="exact"/>
        <w:jc w:val="center"/>
        <w:rPr>
          <w:rFonts w:eastAsia="黑体"/>
          <w:color w:val="0000FF"/>
          <w:kern w:val="0"/>
          <w:sz w:val="32"/>
          <w:szCs w:val="32"/>
        </w:rPr>
      </w:pPr>
      <w:r>
        <w:rPr>
          <w:color w:val="0000FF"/>
          <w:kern w:val="0"/>
          <w:sz w:val="24"/>
        </w:rPr>
        <w:lastRenderedPageBreak/>
        <w:t>空一行，五号字，行距：固定值</w:t>
      </w:r>
      <w:r>
        <w:rPr>
          <w:color w:val="0000FF"/>
          <w:kern w:val="0"/>
          <w:sz w:val="24"/>
        </w:rPr>
        <w:t>20</w:t>
      </w:r>
      <w:r>
        <w:rPr>
          <w:color w:val="0000FF"/>
          <w:kern w:val="0"/>
          <w:sz w:val="24"/>
        </w:rPr>
        <w:t>磅</w:t>
      </w:r>
    </w:p>
    <w:p w:rsidR="00981BE6" w:rsidRDefault="00CD47DB">
      <w:pPr>
        <w:spacing w:line="400" w:lineRule="exact"/>
        <w:jc w:val="center"/>
        <w:rPr>
          <w:rFonts w:eastAsia="黑体"/>
          <w:color w:val="0000FF"/>
          <w:kern w:val="0"/>
          <w:sz w:val="32"/>
          <w:szCs w:val="32"/>
        </w:rPr>
      </w:pPr>
      <w:r>
        <w:rPr>
          <w:rFonts w:eastAsia="黑体"/>
          <w:color w:val="000000" w:themeColor="text1"/>
          <w:kern w:val="0"/>
          <w:sz w:val="32"/>
          <w:szCs w:val="32"/>
        </w:rPr>
        <w:t>题目</w:t>
      </w:r>
      <w:r>
        <w:rPr>
          <w:rFonts w:eastAsia="黑体"/>
          <w:color w:val="0000FF"/>
          <w:kern w:val="0"/>
          <w:sz w:val="30"/>
          <w:szCs w:val="30"/>
        </w:rPr>
        <w:t>(</w:t>
      </w:r>
      <w:r>
        <w:rPr>
          <w:rFonts w:eastAsia="黑体"/>
          <w:color w:val="0000FF"/>
          <w:kern w:val="0"/>
          <w:sz w:val="30"/>
          <w:szCs w:val="30"/>
        </w:rPr>
        <w:t>黑体</w:t>
      </w:r>
      <w:r>
        <w:rPr>
          <w:rFonts w:eastAsia="黑体"/>
          <w:color w:val="0000FF"/>
          <w:kern w:val="0"/>
          <w:sz w:val="30"/>
          <w:szCs w:val="30"/>
        </w:rPr>
        <w:t>,</w:t>
      </w:r>
      <w:r>
        <w:rPr>
          <w:rFonts w:eastAsia="黑体"/>
          <w:color w:val="0000FF"/>
          <w:kern w:val="0"/>
          <w:sz w:val="30"/>
          <w:szCs w:val="30"/>
        </w:rPr>
        <w:t>三号，居中，行距：固定值</w:t>
      </w:r>
      <w:r>
        <w:rPr>
          <w:rFonts w:eastAsia="黑体"/>
          <w:color w:val="0000FF"/>
          <w:kern w:val="0"/>
          <w:sz w:val="30"/>
          <w:szCs w:val="30"/>
        </w:rPr>
        <w:t>20</w:t>
      </w:r>
      <w:r>
        <w:rPr>
          <w:rFonts w:eastAsia="黑体"/>
          <w:color w:val="0000FF"/>
          <w:kern w:val="0"/>
          <w:sz w:val="30"/>
          <w:szCs w:val="30"/>
        </w:rPr>
        <w:t>磅</w:t>
      </w:r>
      <w:r>
        <w:rPr>
          <w:rFonts w:eastAsia="黑体"/>
          <w:color w:val="0000FF"/>
          <w:kern w:val="0"/>
          <w:sz w:val="30"/>
          <w:szCs w:val="30"/>
        </w:rPr>
        <w:t>)</w:t>
      </w:r>
    </w:p>
    <w:p w:rsidR="00981BE6" w:rsidRDefault="00CD47DB">
      <w:pPr>
        <w:spacing w:line="400" w:lineRule="exact"/>
        <w:jc w:val="center"/>
        <w:rPr>
          <w:rFonts w:eastAsia="黑体"/>
          <w:color w:val="0000FF"/>
          <w:kern w:val="0"/>
          <w:sz w:val="30"/>
          <w:szCs w:val="30"/>
        </w:rPr>
      </w:pPr>
      <w:r>
        <w:rPr>
          <w:color w:val="0000FF"/>
          <w:kern w:val="0"/>
          <w:sz w:val="24"/>
        </w:rPr>
        <w:t>空一行，五号字，行距：固定值</w:t>
      </w:r>
      <w:r>
        <w:rPr>
          <w:color w:val="0000FF"/>
          <w:kern w:val="0"/>
          <w:sz w:val="24"/>
        </w:rPr>
        <w:t>20</w:t>
      </w:r>
      <w:r>
        <w:rPr>
          <w:color w:val="0000FF"/>
          <w:kern w:val="0"/>
          <w:sz w:val="24"/>
        </w:rPr>
        <w:t>磅</w:t>
      </w:r>
    </w:p>
    <w:p w:rsidR="00981BE6" w:rsidRDefault="00CD47DB">
      <w:pPr>
        <w:spacing w:line="400" w:lineRule="exact"/>
        <w:jc w:val="center"/>
        <w:rPr>
          <w:kern w:val="0"/>
          <w:szCs w:val="24"/>
        </w:rPr>
      </w:pPr>
      <w:r>
        <w:rPr>
          <w:kern w:val="0"/>
          <w:szCs w:val="24"/>
        </w:rPr>
        <w:t>专业：</w:t>
      </w:r>
      <w:r>
        <w:rPr>
          <w:kern w:val="0"/>
          <w:szCs w:val="24"/>
        </w:rPr>
        <w:t xml:space="preserve">         </w:t>
      </w:r>
      <w:r>
        <w:rPr>
          <w:kern w:val="0"/>
          <w:szCs w:val="24"/>
        </w:rPr>
        <w:t>班级：</w:t>
      </w:r>
      <w:r>
        <w:rPr>
          <w:kern w:val="0"/>
          <w:szCs w:val="24"/>
        </w:rPr>
        <w:t xml:space="preserve">        </w:t>
      </w:r>
      <w:r>
        <w:rPr>
          <w:kern w:val="0"/>
          <w:szCs w:val="24"/>
        </w:rPr>
        <w:t>姓名：</w:t>
      </w:r>
      <w:r>
        <w:rPr>
          <w:kern w:val="0"/>
          <w:szCs w:val="24"/>
        </w:rPr>
        <w:t xml:space="preserve">        </w:t>
      </w:r>
      <w:r>
        <w:rPr>
          <w:kern w:val="0"/>
          <w:szCs w:val="24"/>
        </w:rPr>
        <w:t>指导老师：</w:t>
      </w:r>
      <w:r>
        <w:rPr>
          <w:kern w:val="0"/>
          <w:szCs w:val="24"/>
        </w:rPr>
        <w:t xml:space="preserve"> </w:t>
      </w:r>
      <w:r>
        <w:rPr>
          <w:kern w:val="0"/>
          <w:szCs w:val="24"/>
        </w:rPr>
        <w:t>（宋体，五号，居中）</w:t>
      </w:r>
      <w:r>
        <w:rPr>
          <w:kern w:val="0"/>
          <w:szCs w:val="24"/>
        </w:rPr>
        <w:t xml:space="preserve">    </w:t>
      </w:r>
    </w:p>
    <w:p w:rsidR="00981BE6" w:rsidRDefault="00CD47DB">
      <w:pPr>
        <w:spacing w:line="400" w:lineRule="exact"/>
        <w:jc w:val="center"/>
        <w:rPr>
          <w:color w:val="0000FF"/>
          <w:kern w:val="0"/>
          <w:szCs w:val="24"/>
        </w:rPr>
      </w:pPr>
      <w:r>
        <w:rPr>
          <w:color w:val="0000FF"/>
          <w:kern w:val="0"/>
          <w:sz w:val="24"/>
        </w:rPr>
        <w:t>空一行五号字，行距：固定值</w:t>
      </w:r>
      <w:r>
        <w:rPr>
          <w:color w:val="0000FF"/>
          <w:kern w:val="0"/>
          <w:sz w:val="24"/>
        </w:rPr>
        <w:t>20</w:t>
      </w:r>
      <w:r>
        <w:rPr>
          <w:color w:val="0000FF"/>
          <w:kern w:val="0"/>
          <w:sz w:val="24"/>
        </w:rPr>
        <w:t>磅</w:t>
      </w:r>
    </w:p>
    <w:p w:rsidR="00981BE6" w:rsidRDefault="00CD47DB">
      <w:pPr>
        <w:spacing w:line="400" w:lineRule="exact"/>
        <w:rPr>
          <w:rFonts w:eastAsia="黑体"/>
          <w:color w:val="0000FF"/>
          <w:kern w:val="0"/>
          <w:sz w:val="28"/>
        </w:rPr>
      </w:pPr>
      <w:r>
        <w:rPr>
          <w:rFonts w:eastAsia="黑体"/>
          <w:kern w:val="0"/>
          <w:sz w:val="28"/>
        </w:rPr>
        <w:t>摘要</w:t>
      </w:r>
      <w:r>
        <w:rPr>
          <w:rFonts w:eastAsia="黑体"/>
          <w:color w:val="0000FF"/>
          <w:kern w:val="0"/>
          <w:sz w:val="28"/>
        </w:rPr>
        <w:t>（黑体，四号，后面空一个汉字）</w:t>
      </w:r>
      <w:r>
        <w:rPr>
          <w:kern w:val="0"/>
          <w:sz w:val="24"/>
          <w:szCs w:val="24"/>
        </w:rPr>
        <w:t>××××××××××××××××××××××××××××××</w:t>
      </w:r>
    </w:p>
    <w:p w:rsidR="00981BE6" w:rsidRDefault="00CD47DB">
      <w:pPr>
        <w:spacing w:line="400" w:lineRule="exact"/>
        <w:rPr>
          <w:color w:val="0000FF"/>
          <w:kern w:val="0"/>
          <w:sz w:val="24"/>
        </w:rPr>
      </w:pPr>
      <w:r>
        <w:rPr>
          <w:kern w:val="0"/>
          <w:sz w:val="24"/>
          <w:szCs w:val="24"/>
        </w:rPr>
        <w:t>××××××××××××××××××××××××××××××××××××××××××××××××××××××××××××××××××××××××××××××××××××××××××</w:t>
      </w:r>
      <w:r>
        <w:rPr>
          <w:color w:val="0000FF"/>
          <w:kern w:val="0"/>
          <w:sz w:val="24"/>
          <w:szCs w:val="24"/>
        </w:rPr>
        <w:t>（宋体，小四，</w:t>
      </w:r>
      <w:r>
        <w:rPr>
          <w:color w:val="0000FF"/>
          <w:kern w:val="0"/>
          <w:sz w:val="24"/>
        </w:rPr>
        <w:t>行距：固定值</w:t>
      </w:r>
      <w:r>
        <w:rPr>
          <w:color w:val="0000FF"/>
          <w:kern w:val="0"/>
          <w:sz w:val="24"/>
        </w:rPr>
        <w:t>20</w:t>
      </w:r>
      <w:r>
        <w:rPr>
          <w:color w:val="0000FF"/>
          <w:kern w:val="0"/>
          <w:sz w:val="24"/>
        </w:rPr>
        <w:t>磅</w:t>
      </w:r>
      <w:r>
        <w:rPr>
          <w:color w:val="0000FF"/>
          <w:kern w:val="0"/>
          <w:sz w:val="24"/>
          <w:szCs w:val="24"/>
        </w:rPr>
        <w:t>）</w:t>
      </w:r>
    </w:p>
    <w:p w:rsidR="00981BE6" w:rsidRDefault="00CD47DB">
      <w:pPr>
        <w:spacing w:line="400" w:lineRule="exact"/>
        <w:rPr>
          <w:color w:val="0000FF"/>
          <w:kern w:val="0"/>
          <w:sz w:val="24"/>
        </w:rPr>
      </w:pPr>
      <w:r>
        <w:rPr>
          <w:color w:val="0000FF"/>
          <w:kern w:val="0"/>
          <w:sz w:val="24"/>
        </w:rPr>
        <w:t>空一行，行距：固定值</w:t>
      </w:r>
      <w:r>
        <w:rPr>
          <w:color w:val="0000FF"/>
          <w:kern w:val="0"/>
          <w:sz w:val="24"/>
        </w:rPr>
        <w:t>20</w:t>
      </w:r>
      <w:r>
        <w:rPr>
          <w:color w:val="0000FF"/>
          <w:kern w:val="0"/>
          <w:sz w:val="24"/>
        </w:rPr>
        <w:t>磅</w:t>
      </w:r>
    </w:p>
    <w:p w:rsidR="00981BE6" w:rsidRDefault="00CD47DB">
      <w:pPr>
        <w:spacing w:line="400" w:lineRule="exact"/>
        <w:rPr>
          <w:color w:val="0000FF"/>
          <w:kern w:val="0"/>
          <w:sz w:val="24"/>
        </w:rPr>
      </w:pPr>
      <w:r>
        <w:rPr>
          <w:rFonts w:eastAsia="黑体"/>
          <w:color w:val="000000"/>
          <w:kern w:val="0"/>
          <w:sz w:val="28"/>
        </w:rPr>
        <w:t>关键词</w:t>
      </w:r>
      <w:r>
        <w:rPr>
          <w:rFonts w:eastAsia="黑体"/>
          <w:color w:val="0000FF"/>
          <w:kern w:val="0"/>
          <w:sz w:val="28"/>
        </w:rPr>
        <w:t>（黑体</w:t>
      </w:r>
      <w:r>
        <w:rPr>
          <w:rFonts w:eastAsia="黑体"/>
          <w:color w:val="0000FF"/>
          <w:kern w:val="0"/>
          <w:sz w:val="28"/>
        </w:rPr>
        <w:t xml:space="preserve"> </w:t>
      </w:r>
      <w:r>
        <w:rPr>
          <w:rFonts w:eastAsia="黑体"/>
          <w:color w:val="0000FF"/>
          <w:kern w:val="0"/>
          <w:sz w:val="28"/>
        </w:rPr>
        <w:t>，四号，后面空</w:t>
      </w:r>
      <w:r>
        <w:rPr>
          <w:rFonts w:eastAsia="黑体"/>
          <w:color w:val="0000FF"/>
          <w:kern w:val="0"/>
          <w:sz w:val="28"/>
        </w:rPr>
        <w:t>一个汉字）</w:t>
      </w:r>
      <w:proofErr w:type="gramStart"/>
      <w:r>
        <w:rPr>
          <w:rFonts w:eastAsia="黑体"/>
          <w:color w:val="0000FF"/>
          <w:kern w:val="0"/>
          <w:sz w:val="24"/>
        </w:rPr>
        <w:t xml:space="preserve">  </w:t>
      </w:r>
      <w:r>
        <w:rPr>
          <w:kern w:val="0"/>
          <w:sz w:val="24"/>
          <w:szCs w:val="24"/>
        </w:rPr>
        <w:t>××</w:t>
      </w:r>
      <w:r>
        <w:rPr>
          <w:color w:val="000000"/>
          <w:kern w:val="0"/>
          <w:sz w:val="24"/>
        </w:rPr>
        <w:t xml:space="preserve">  </w:t>
      </w:r>
      <w:r>
        <w:rPr>
          <w:kern w:val="0"/>
          <w:sz w:val="24"/>
          <w:szCs w:val="24"/>
        </w:rPr>
        <w:t>××</w:t>
      </w:r>
      <w:proofErr w:type="gramEnd"/>
      <w:r>
        <w:rPr>
          <w:color w:val="000000"/>
          <w:kern w:val="0"/>
          <w:sz w:val="24"/>
        </w:rPr>
        <w:t xml:space="preserve">  </w:t>
      </w:r>
      <w:r>
        <w:rPr>
          <w:kern w:val="0"/>
          <w:sz w:val="24"/>
          <w:szCs w:val="24"/>
        </w:rPr>
        <w:t>××</w:t>
      </w:r>
      <w:r>
        <w:rPr>
          <w:color w:val="000000"/>
          <w:kern w:val="0"/>
          <w:sz w:val="24"/>
        </w:rPr>
        <w:t xml:space="preserve"> </w:t>
      </w:r>
      <w:r>
        <w:rPr>
          <w:color w:val="0000FF"/>
          <w:kern w:val="0"/>
          <w:sz w:val="24"/>
          <w:szCs w:val="24"/>
        </w:rPr>
        <w:t>（宋体，小四，中间空一个汉字）</w:t>
      </w:r>
      <w:r>
        <w:rPr>
          <w:color w:val="0000FF"/>
          <w:kern w:val="0"/>
          <w:sz w:val="24"/>
        </w:rPr>
        <w:t xml:space="preserve"> </w:t>
      </w:r>
    </w:p>
    <w:p w:rsidR="00981BE6" w:rsidRDefault="00CD47DB">
      <w:pPr>
        <w:spacing w:line="400" w:lineRule="exact"/>
        <w:rPr>
          <w:rFonts w:eastAsia="黑体"/>
          <w:color w:val="0000FF"/>
          <w:kern w:val="0"/>
          <w:sz w:val="24"/>
          <w:szCs w:val="24"/>
        </w:rPr>
      </w:pPr>
      <w:r>
        <w:rPr>
          <w:color w:val="0000FF"/>
          <w:kern w:val="0"/>
          <w:sz w:val="24"/>
        </w:rPr>
        <w:t>空一行，五号字，行距：固定值</w:t>
      </w:r>
      <w:r>
        <w:rPr>
          <w:color w:val="0000FF"/>
          <w:kern w:val="0"/>
          <w:sz w:val="24"/>
        </w:rPr>
        <w:t>20</w:t>
      </w:r>
      <w:r>
        <w:rPr>
          <w:color w:val="0000FF"/>
          <w:kern w:val="0"/>
          <w:sz w:val="24"/>
        </w:rPr>
        <w:t>磅</w:t>
      </w:r>
      <w:r>
        <w:rPr>
          <w:rFonts w:hint="eastAsia"/>
          <w:color w:val="0000FF"/>
          <w:kern w:val="0"/>
          <w:sz w:val="24"/>
        </w:rPr>
        <w:t>。</w:t>
      </w:r>
      <w:r>
        <w:rPr>
          <w:rFonts w:eastAsia="黑体"/>
          <w:color w:val="0000FF"/>
          <w:kern w:val="0"/>
          <w:sz w:val="24"/>
          <w:szCs w:val="24"/>
        </w:rPr>
        <w:t>毕业论文（设计）要求层次分明，</w:t>
      </w:r>
      <w:r>
        <w:rPr>
          <w:rFonts w:eastAsia="黑体" w:hint="eastAsia"/>
          <w:color w:val="0000FF"/>
          <w:kern w:val="0"/>
          <w:sz w:val="24"/>
          <w:szCs w:val="24"/>
        </w:rPr>
        <w:t>自成体系。</w:t>
      </w:r>
      <w:r>
        <w:rPr>
          <w:rFonts w:eastAsia="黑体"/>
          <w:color w:val="0000FF"/>
          <w:kern w:val="0"/>
          <w:sz w:val="24"/>
          <w:szCs w:val="24"/>
        </w:rPr>
        <w:t>必须按其结构顺序</w:t>
      </w:r>
      <w:r>
        <w:rPr>
          <w:rFonts w:eastAsia="黑体" w:hint="eastAsia"/>
          <w:color w:val="0000FF"/>
          <w:kern w:val="0"/>
          <w:sz w:val="24"/>
          <w:szCs w:val="24"/>
        </w:rPr>
        <w:t>的</w:t>
      </w:r>
      <w:r>
        <w:rPr>
          <w:rFonts w:eastAsia="黑体"/>
          <w:color w:val="0000FF"/>
          <w:kern w:val="0"/>
          <w:sz w:val="24"/>
          <w:szCs w:val="24"/>
        </w:rPr>
        <w:t>目录</w:t>
      </w:r>
      <w:r>
        <w:rPr>
          <w:rFonts w:eastAsia="黑体" w:hint="eastAsia"/>
          <w:color w:val="0000FF"/>
          <w:kern w:val="0"/>
          <w:sz w:val="24"/>
          <w:szCs w:val="24"/>
        </w:rPr>
        <w:t>撰写</w:t>
      </w:r>
      <w:r>
        <w:rPr>
          <w:rFonts w:eastAsia="黑体"/>
          <w:color w:val="0000FF"/>
          <w:kern w:val="0"/>
          <w:sz w:val="24"/>
          <w:szCs w:val="24"/>
        </w:rPr>
        <w:t>。</w:t>
      </w:r>
    </w:p>
    <w:p w:rsidR="00981BE6" w:rsidRDefault="00CD47DB">
      <w:pPr>
        <w:spacing w:line="400" w:lineRule="exact"/>
        <w:ind w:firstLineChars="200" w:firstLine="480"/>
        <w:rPr>
          <w:rFonts w:eastAsia="黑体"/>
          <w:color w:val="0000FF"/>
          <w:kern w:val="0"/>
          <w:sz w:val="24"/>
          <w:szCs w:val="24"/>
        </w:rPr>
      </w:pPr>
      <w:r>
        <w:rPr>
          <w:rFonts w:eastAsia="黑体"/>
          <w:color w:val="0000FF"/>
          <w:kern w:val="0"/>
          <w:sz w:val="24"/>
          <w:szCs w:val="24"/>
        </w:rPr>
        <w:t>文中</w:t>
      </w:r>
      <w:r>
        <w:rPr>
          <w:rFonts w:eastAsia="黑体" w:hint="eastAsia"/>
          <w:color w:val="0000FF"/>
          <w:kern w:val="0"/>
          <w:sz w:val="24"/>
          <w:szCs w:val="24"/>
        </w:rPr>
        <w:t>引述别人的观点、统计数据或计算时必须注明出处有需要解释的内容采</w:t>
      </w:r>
      <w:r>
        <w:rPr>
          <w:rFonts w:eastAsia="黑体"/>
          <w:color w:val="0000FF"/>
          <w:kern w:val="0"/>
          <w:sz w:val="24"/>
          <w:szCs w:val="24"/>
        </w:rPr>
        <w:t>用</w:t>
      </w:r>
      <w:r>
        <w:rPr>
          <w:rFonts w:eastAsia="黑体" w:hint="eastAsia"/>
          <w:color w:val="0000FF"/>
          <w:kern w:val="0"/>
          <w:sz w:val="24"/>
          <w:szCs w:val="24"/>
        </w:rPr>
        <w:t>脚</w:t>
      </w:r>
      <w:r>
        <w:rPr>
          <w:rFonts w:eastAsia="黑体"/>
          <w:color w:val="0000FF"/>
          <w:kern w:val="0"/>
          <w:sz w:val="24"/>
          <w:szCs w:val="24"/>
        </w:rPr>
        <w:t>注</w:t>
      </w:r>
      <w:r>
        <w:rPr>
          <w:rFonts w:eastAsia="黑体" w:hint="eastAsia"/>
          <w:color w:val="0000FF"/>
          <w:kern w:val="0"/>
          <w:sz w:val="24"/>
          <w:szCs w:val="24"/>
        </w:rPr>
        <w:t>形式；文中引用他人重要观点时采用</w:t>
      </w:r>
      <w:r>
        <w:rPr>
          <w:b/>
          <w:bCs/>
          <w:color w:val="1313D3"/>
          <w:kern w:val="0"/>
          <w:szCs w:val="21"/>
          <w:vertAlign w:val="superscript"/>
        </w:rPr>
        <w:t>[1]</w:t>
      </w:r>
      <w:r>
        <w:rPr>
          <w:rFonts w:eastAsia="黑体" w:hint="eastAsia"/>
          <w:color w:val="0000FF"/>
          <w:kern w:val="0"/>
          <w:sz w:val="24"/>
          <w:szCs w:val="24"/>
        </w:rPr>
        <w:t>作</w:t>
      </w:r>
      <w:r>
        <w:rPr>
          <w:rFonts w:eastAsia="黑体"/>
          <w:color w:val="0000FF"/>
          <w:kern w:val="0"/>
          <w:sz w:val="24"/>
          <w:szCs w:val="24"/>
        </w:rPr>
        <w:t>为参考文献引用格式</w:t>
      </w:r>
      <w:r>
        <w:rPr>
          <w:b/>
          <w:bCs/>
          <w:color w:val="1313D3"/>
          <w:kern w:val="0"/>
          <w:szCs w:val="21"/>
        </w:rPr>
        <w:t>。</w:t>
      </w:r>
    </w:p>
    <w:p w:rsidR="00981BE6" w:rsidRDefault="00981BE6">
      <w:pPr>
        <w:autoSpaceDE w:val="0"/>
        <w:autoSpaceDN w:val="0"/>
        <w:adjustRightInd w:val="0"/>
        <w:jc w:val="left"/>
        <w:rPr>
          <w:b/>
          <w:bCs/>
          <w:color w:val="1313D3"/>
          <w:kern w:val="0"/>
          <w:szCs w:val="21"/>
        </w:rPr>
      </w:pPr>
    </w:p>
    <w:p w:rsidR="00981BE6" w:rsidRDefault="00CD47DB">
      <w:pPr>
        <w:keepNext/>
        <w:keepLines/>
        <w:spacing w:line="400" w:lineRule="exact"/>
        <w:jc w:val="center"/>
        <w:outlineLvl w:val="0"/>
        <w:rPr>
          <w:rFonts w:eastAsia="黑体"/>
          <w:bCs/>
          <w:color w:val="011CBF"/>
          <w:kern w:val="0"/>
          <w:sz w:val="30"/>
          <w:szCs w:val="30"/>
        </w:rPr>
      </w:pPr>
      <w:bookmarkStart w:id="0" w:name="_Toc869"/>
      <w:r>
        <w:rPr>
          <w:rFonts w:eastAsia="黑体"/>
          <w:bCs/>
          <w:kern w:val="0"/>
          <w:sz w:val="30"/>
          <w:szCs w:val="44"/>
        </w:rPr>
        <w:t>第</w:t>
      </w:r>
      <w:r>
        <w:rPr>
          <w:rFonts w:eastAsia="黑体"/>
          <w:bCs/>
          <w:kern w:val="0"/>
          <w:sz w:val="30"/>
          <w:szCs w:val="44"/>
        </w:rPr>
        <w:t>1</w:t>
      </w:r>
      <w:r>
        <w:rPr>
          <w:rFonts w:eastAsia="黑体"/>
          <w:bCs/>
          <w:kern w:val="0"/>
          <w:sz w:val="30"/>
          <w:szCs w:val="44"/>
        </w:rPr>
        <w:t>章</w:t>
      </w:r>
      <w:r>
        <w:rPr>
          <w:bCs/>
          <w:kern w:val="0"/>
          <w:sz w:val="44"/>
          <w:szCs w:val="44"/>
        </w:rPr>
        <w:t xml:space="preserve">  </w:t>
      </w:r>
      <w:r>
        <w:rPr>
          <w:rFonts w:hint="eastAsia"/>
          <w:bCs/>
          <w:kern w:val="0"/>
          <w:sz w:val="44"/>
          <w:szCs w:val="44"/>
        </w:rPr>
        <w:t>******</w:t>
      </w:r>
      <w:r>
        <w:rPr>
          <w:rFonts w:eastAsia="黑体"/>
          <w:bCs/>
          <w:kern w:val="0"/>
          <w:sz w:val="30"/>
          <w:szCs w:val="44"/>
        </w:rPr>
        <w:t>方案设计</w:t>
      </w:r>
      <w:bookmarkEnd w:id="0"/>
      <w:r>
        <w:rPr>
          <w:rFonts w:eastAsia="黑体"/>
          <w:bCs/>
          <w:color w:val="011CBF"/>
          <w:kern w:val="0"/>
          <w:sz w:val="30"/>
          <w:szCs w:val="30"/>
        </w:rPr>
        <w:t>(</w:t>
      </w:r>
      <w:r>
        <w:rPr>
          <w:rFonts w:eastAsia="黑体"/>
          <w:bCs/>
          <w:color w:val="011CBF"/>
          <w:kern w:val="0"/>
          <w:sz w:val="30"/>
          <w:szCs w:val="30"/>
        </w:rPr>
        <w:t>黑体</w:t>
      </w:r>
      <w:r>
        <w:rPr>
          <w:rFonts w:eastAsia="黑体"/>
          <w:bCs/>
          <w:color w:val="011CBF"/>
          <w:kern w:val="0"/>
          <w:sz w:val="30"/>
          <w:szCs w:val="30"/>
        </w:rPr>
        <w:t>,</w:t>
      </w:r>
      <w:r>
        <w:rPr>
          <w:rFonts w:eastAsia="黑体"/>
          <w:bCs/>
          <w:color w:val="011CBF"/>
          <w:kern w:val="0"/>
          <w:sz w:val="30"/>
          <w:szCs w:val="30"/>
        </w:rPr>
        <w:t>小三，居中，行距：固定值</w:t>
      </w:r>
      <w:r>
        <w:rPr>
          <w:rFonts w:eastAsia="黑体"/>
          <w:bCs/>
          <w:color w:val="011CBF"/>
          <w:kern w:val="0"/>
          <w:sz w:val="30"/>
          <w:szCs w:val="30"/>
        </w:rPr>
        <w:t>20</w:t>
      </w:r>
      <w:r>
        <w:rPr>
          <w:rFonts w:eastAsia="黑体"/>
          <w:bCs/>
          <w:color w:val="011CBF"/>
          <w:kern w:val="0"/>
          <w:sz w:val="30"/>
          <w:szCs w:val="30"/>
        </w:rPr>
        <w:t>磅</w:t>
      </w:r>
      <w:r>
        <w:rPr>
          <w:rFonts w:eastAsia="黑体"/>
          <w:bCs/>
          <w:color w:val="011CBF"/>
          <w:kern w:val="0"/>
          <w:sz w:val="30"/>
          <w:szCs w:val="30"/>
        </w:rPr>
        <w:t>)</w:t>
      </w:r>
    </w:p>
    <w:p w:rsidR="00981BE6" w:rsidRDefault="00CD47DB">
      <w:pPr>
        <w:keepNext/>
        <w:keepLines/>
        <w:spacing w:beforeLines="100" w:before="312" w:afterLines="50" w:after="156" w:line="400" w:lineRule="exact"/>
        <w:outlineLvl w:val="1"/>
        <w:rPr>
          <w:rFonts w:eastAsia="黑体"/>
          <w:kern w:val="0"/>
          <w:sz w:val="28"/>
          <w:szCs w:val="32"/>
        </w:rPr>
      </w:pPr>
      <w:bookmarkStart w:id="1" w:name="_Toc29675"/>
      <w:bookmarkStart w:id="2" w:name="_Toc261435467"/>
      <w:r>
        <w:rPr>
          <w:rFonts w:eastAsia="黑体"/>
          <w:kern w:val="0"/>
          <w:sz w:val="28"/>
          <w:szCs w:val="32"/>
        </w:rPr>
        <w:t xml:space="preserve">1.1  </w:t>
      </w:r>
      <w:r>
        <w:rPr>
          <w:rFonts w:eastAsia="黑体" w:hint="eastAsia"/>
          <w:kern w:val="0"/>
          <w:sz w:val="28"/>
          <w:szCs w:val="32"/>
        </w:rPr>
        <w:t>*****</w:t>
      </w:r>
      <w:r>
        <w:rPr>
          <w:rFonts w:eastAsia="黑体"/>
          <w:kern w:val="0"/>
          <w:sz w:val="28"/>
          <w:szCs w:val="32"/>
        </w:rPr>
        <w:t>设计简述</w:t>
      </w:r>
      <w:bookmarkEnd w:id="1"/>
      <w:bookmarkEnd w:id="2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</w:t>
      </w:r>
      <w:r>
        <w:rPr>
          <w:rFonts w:eastAsia="黑体"/>
          <w:bCs/>
          <w:color w:val="011CBF"/>
          <w:kern w:val="0"/>
          <w:sz w:val="24"/>
          <w:szCs w:val="24"/>
        </w:rPr>
        <w:t>20</w:t>
      </w:r>
      <w:r>
        <w:rPr>
          <w:rFonts w:eastAsia="黑体"/>
          <w:bCs/>
          <w:color w:val="011CBF"/>
          <w:kern w:val="0"/>
          <w:sz w:val="24"/>
          <w:szCs w:val="24"/>
        </w:rPr>
        <w:t>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 w:rsidR="00981BE6" w:rsidRDefault="00CD47DB">
      <w:pPr>
        <w:spacing w:line="400" w:lineRule="exact"/>
        <w:ind w:firstLineChars="200" w:firstLine="420"/>
        <w:rPr>
          <w:rFonts w:eastAsia="黑体"/>
          <w:b/>
          <w:bCs/>
          <w:color w:val="011CBF"/>
          <w:kern w:val="0"/>
          <w:sz w:val="30"/>
          <w:szCs w:val="28"/>
        </w:rPr>
      </w:pPr>
      <w:r>
        <w:rPr>
          <w:kern w:val="0"/>
        </w:rPr>
        <w:t>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</w:t>
      </w:r>
      <w:r>
        <w:rPr>
          <w:color w:val="011CBF"/>
          <w:kern w:val="0"/>
        </w:rPr>
        <w:t>2</w:t>
      </w:r>
      <w:r>
        <w:rPr>
          <w:color w:val="011CBF"/>
          <w:kern w:val="0"/>
        </w:rPr>
        <w:t>字符，宋体五号，行距：固定值</w:t>
      </w:r>
      <w:r>
        <w:rPr>
          <w:color w:val="011CBF"/>
          <w:kern w:val="0"/>
        </w:rPr>
        <w:t>20</w:t>
      </w:r>
      <w:r>
        <w:rPr>
          <w:color w:val="011CBF"/>
          <w:kern w:val="0"/>
        </w:rPr>
        <w:t>磅，</w:t>
      </w:r>
      <w:proofErr w:type="gramStart"/>
      <w:r>
        <w:rPr>
          <w:color w:val="011CBF"/>
          <w:kern w:val="0"/>
        </w:rPr>
        <w:t>段前</w:t>
      </w:r>
      <w:r>
        <w:rPr>
          <w:color w:val="011CBF"/>
          <w:kern w:val="0"/>
        </w:rPr>
        <w:t>0</w:t>
      </w:r>
      <w:r>
        <w:rPr>
          <w:color w:val="011CBF"/>
          <w:kern w:val="0"/>
        </w:rPr>
        <w:t>行</w:t>
      </w:r>
      <w:proofErr w:type="gramEnd"/>
      <w:r>
        <w:rPr>
          <w:color w:val="011CBF"/>
          <w:kern w:val="0"/>
        </w:rPr>
        <w:t>、段后</w:t>
      </w:r>
      <w:r>
        <w:rPr>
          <w:color w:val="011CBF"/>
          <w:kern w:val="0"/>
        </w:rPr>
        <w:t>0</w:t>
      </w:r>
      <w:r>
        <w:rPr>
          <w:color w:val="011CBF"/>
          <w:kern w:val="0"/>
        </w:rPr>
        <w:t>行）</w:t>
      </w:r>
    </w:p>
    <w:p w:rsidR="00981BE6" w:rsidRDefault="00CD47DB">
      <w:pPr>
        <w:keepNext/>
        <w:keepLines/>
        <w:spacing w:beforeLines="100" w:before="312" w:afterLines="50" w:after="156" w:line="400" w:lineRule="exact"/>
        <w:outlineLvl w:val="1"/>
        <w:rPr>
          <w:rFonts w:eastAsia="黑体"/>
          <w:color w:val="011CBF"/>
          <w:kern w:val="0"/>
          <w:sz w:val="28"/>
          <w:szCs w:val="32"/>
        </w:rPr>
      </w:pPr>
      <w:bookmarkStart w:id="3" w:name="_Toc28516"/>
      <w:r>
        <w:rPr>
          <w:rFonts w:eastAsia="黑体"/>
          <w:kern w:val="0"/>
          <w:sz w:val="28"/>
          <w:szCs w:val="32"/>
        </w:rPr>
        <w:t xml:space="preserve">1.2  </w:t>
      </w:r>
      <w:r>
        <w:rPr>
          <w:rFonts w:eastAsia="黑体" w:hint="eastAsia"/>
          <w:kern w:val="0"/>
          <w:sz w:val="28"/>
          <w:szCs w:val="32"/>
        </w:rPr>
        <w:t>****</w:t>
      </w:r>
      <w:r>
        <w:rPr>
          <w:rFonts w:eastAsia="黑体"/>
          <w:kern w:val="0"/>
          <w:sz w:val="28"/>
          <w:szCs w:val="32"/>
        </w:rPr>
        <w:t>设计任务</w:t>
      </w:r>
      <w:bookmarkEnd w:id="3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</w:t>
      </w:r>
      <w:r>
        <w:rPr>
          <w:rFonts w:eastAsia="黑体"/>
          <w:bCs/>
          <w:color w:val="011CBF"/>
          <w:kern w:val="0"/>
          <w:sz w:val="24"/>
          <w:szCs w:val="24"/>
        </w:rPr>
        <w:t>20</w:t>
      </w:r>
      <w:r>
        <w:rPr>
          <w:rFonts w:eastAsia="黑体"/>
          <w:bCs/>
          <w:color w:val="011CBF"/>
          <w:kern w:val="0"/>
          <w:sz w:val="24"/>
          <w:szCs w:val="24"/>
        </w:rPr>
        <w:t>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 w:rsidR="00981BE6" w:rsidRDefault="00CD47DB">
      <w:pPr>
        <w:tabs>
          <w:tab w:val="left" w:pos="2280"/>
        </w:tabs>
        <w:spacing w:line="400" w:lineRule="exact"/>
        <w:ind w:firstLineChars="200" w:firstLine="420"/>
        <w:rPr>
          <w:color w:val="011CBF"/>
          <w:kern w:val="0"/>
          <w:szCs w:val="21"/>
        </w:rPr>
      </w:pPr>
      <w:r>
        <w:rPr>
          <w:kern w:val="0"/>
        </w:rPr>
        <w:t>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</w:t>
      </w:r>
      <w:r>
        <w:rPr>
          <w:color w:val="011CBF"/>
          <w:kern w:val="0"/>
        </w:rPr>
        <w:t>2</w:t>
      </w:r>
      <w:r>
        <w:rPr>
          <w:color w:val="011CBF"/>
          <w:kern w:val="0"/>
        </w:rPr>
        <w:t>字符，宋体五号，行距：固定值</w:t>
      </w:r>
      <w:r>
        <w:rPr>
          <w:color w:val="011CBF"/>
          <w:kern w:val="0"/>
        </w:rPr>
        <w:t>20</w:t>
      </w:r>
      <w:r>
        <w:rPr>
          <w:color w:val="011CBF"/>
          <w:kern w:val="0"/>
        </w:rPr>
        <w:t>磅，</w:t>
      </w:r>
      <w:proofErr w:type="gramStart"/>
      <w:r>
        <w:rPr>
          <w:color w:val="011CBF"/>
          <w:kern w:val="0"/>
        </w:rPr>
        <w:t>段前</w:t>
      </w:r>
      <w:r>
        <w:rPr>
          <w:color w:val="011CBF"/>
          <w:kern w:val="0"/>
        </w:rPr>
        <w:t>0</w:t>
      </w:r>
      <w:r>
        <w:rPr>
          <w:color w:val="011CBF"/>
          <w:kern w:val="0"/>
        </w:rPr>
        <w:t>行</w:t>
      </w:r>
      <w:proofErr w:type="gramEnd"/>
      <w:r>
        <w:rPr>
          <w:color w:val="011CBF"/>
          <w:kern w:val="0"/>
        </w:rPr>
        <w:t>、段后</w:t>
      </w:r>
      <w:r>
        <w:rPr>
          <w:color w:val="011CBF"/>
          <w:kern w:val="0"/>
        </w:rPr>
        <w:t>0</w:t>
      </w:r>
      <w:r>
        <w:rPr>
          <w:color w:val="011CBF"/>
          <w:kern w:val="0"/>
        </w:rPr>
        <w:t>行）</w:t>
      </w:r>
    </w:p>
    <w:p w:rsidR="00981BE6" w:rsidRDefault="00CD47DB">
      <w:pPr>
        <w:keepNext/>
        <w:keepLines/>
        <w:spacing w:beforeLines="100" w:before="312" w:afterLines="50" w:after="156" w:line="400" w:lineRule="exact"/>
        <w:outlineLvl w:val="1"/>
        <w:rPr>
          <w:rFonts w:eastAsia="黑体"/>
          <w:color w:val="011CBF"/>
          <w:kern w:val="0"/>
          <w:sz w:val="28"/>
          <w:szCs w:val="32"/>
        </w:rPr>
      </w:pPr>
      <w:bookmarkStart w:id="4" w:name="_Toc9806"/>
      <w:r>
        <w:rPr>
          <w:rFonts w:eastAsia="黑体"/>
          <w:kern w:val="0"/>
          <w:sz w:val="28"/>
          <w:szCs w:val="32"/>
        </w:rPr>
        <w:t xml:space="preserve">1.3  </w:t>
      </w:r>
      <w:r>
        <w:rPr>
          <w:rFonts w:eastAsia="黑体" w:hint="eastAsia"/>
          <w:kern w:val="0"/>
          <w:sz w:val="28"/>
          <w:szCs w:val="32"/>
        </w:rPr>
        <w:t>******</w:t>
      </w:r>
      <w:r>
        <w:rPr>
          <w:rFonts w:eastAsia="黑体"/>
          <w:kern w:val="0"/>
          <w:sz w:val="28"/>
          <w:szCs w:val="32"/>
        </w:rPr>
        <w:t>设计</w:t>
      </w:r>
      <w:bookmarkEnd w:id="4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</w:t>
      </w:r>
      <w:r>
        <w:rPr>
          <w:rFonts w:eastAsia="黑体"/>
          <w:bCs/>
          <w:color w:val="011CBF"/>
          <w:kern w:val="0"/>
          <w:sz w:val="24"/>
          <w:szCs w:val="24"/>
        </w:rPr>
        <w:t>20</w:t>
      </w:r>
      <w:r>
        <w:rPr>
          <w:rFonts w:eastAsia="黑体"/>
          <w:bCs/>
          <w:color w:val="011CBF"/>
          <w:kern w:val="0"/>
          <w:sz w:val="24"/>
          <w:szCs w:val="24"/>
        </w:rPr>
        <w:t>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 w:rsidR="00981BE6" w:rsidRDefault="00CD47DB">
      <w:pPr>
        <w:spacing w:line="400" w:lineRule="exact"/>
        <w:ind w:firstLineChars="200" w:firstLine="420"/>
        <w:rPr>
          <w:color w:val="FF0000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</w:p>
    <w:p w:rsidR="00981BE6" w:rsidRDefault="00CD47DB">
      <w:pPr>
        <w:spacing w:line="400" w:lineRule="exact"/>
        <w:ind w:firstLineChars="200" w:firstLine="420"/>
        <w:rPr>
          <w:color w:val="011CBF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</w:t>
      </w:r>
      <w:r>
        <w:rPr>
          <w:color w:val="011CBF"/>
          <w:kern w:val="0"/>
        </w:rPr>
        <w:t>2</w:t>
      </w:r>
      <w:r>
        <w:rPr>
          <w:color w:val="011CBF"/>
          <w:kern w:val="0"/>
        </w:rPr>
        <w:t>字符，宋体五号，行距：固定值</w:t>
      </w:r>
      <w:r>
        <w:rPr>
          <w:color w:val="011CBF"/>
          <w:kern w:val="0"/>
        </w:rPr>
        <w:t>20</w:t>
      </w:r>
      <w:r>
        <w:rPr>
          <w:color w:val="011CBF"/>
          <w:kern w:val="0"/>
        </w:rPr>
        <w:t>磅，</w:t>
      </w:r>
      <w:proofErr w:type="gramStart"/>
      <w:r>
        <w:rPr>
          <w:color w:val="011CBF"/>
          <w:kern w:val="0"/>
        </w:rPr>
        <w:t>段前</w:t>
      </w:r>
      <w:r>
        <w:rPr>
          <w:color w:val="011CBF"/>
          <w:kern w:val="0"/>
        </w:rPr>
        <w:t>0</w:t>
      </w:r>
      <w:r>
        <w:rPr>
          <w:color w:val="011CBF"/>
          <w:kern w:val="0"/>
        </w:rPr>
        <w:t>行</w:t>
      </w:r>
      <w:proofErr w:type="gramEnd"/>
      <w:r>
        <w:rPr>
          <w:color w:val="011CBF"/>
          <w:kern w:val="0"/>
        </w:rPr>
        <w:t>、段后</w:t>
      </w:r>
      <w:r>
        <w:rPr>
          <w:color w:val="011CBF"/>
          <w:kern w:val="0"/>
        </w:rPr>
        <w:t>0</w:t>
      </w:r>
      <w:r>
        <w:rPr>
          <w:color w:val="011CBF"/>
          <w:kern w:val="0"/>
        </w:rPr>
        <w:t>行）</w:t>
      </w:r>
    </w:p>
    <w:p w:rsidR="00981BE6" w:rsidRDefault="00CD47DB">
      <w:pPr>
        <w:overflowPunct w:val="0"/>
        <w:spacing w:beforeLines="50" w:before="156" w:afterLines="50" w:after="156" w:line="400" w:lineRule="exact"/>
        <w:jc w:val="center"/>
        <w:rPr>
          <w:color w:val="011CBF"/>
          <w:kern w:val="0"/>
          <w:sz w:val="18"/>
          <w:szCs w:val="18"/>
        </w:rPr>
      </w:pPr>
      <w:r>
        <w:rPr>
          <w:kern w:val="0"/>
          <w:sz w:val="18"/>
        </w:rPr>
        <w:t>表</w:t>
      </w:r>
      <w:r>
        <w:rPr>
          <w:kern w:val="0"/>
          <w:sz w:val="18"/>
        </w:rPr>
        <w:t xml:space="preserve">1-1  </w:t>
      </w:r>
      <w:r>
        <w:rPr>
          <w:kern w:val="0"/>
          <w:sz w:val="18"/>
        </w:rPr>
        <w:t>按键功能对应</w:t>
      </w:r>
      <w:r>
        <w:rPr>
          <w:kern w:val="0"/>
          <w:sz w:val="18"/>
        </w:rPr>
        <w:t>I/O</w:t>
      </w:r>
      <w:r>
        <w:rPr>
          <w:kern w:val="0"/>
          <w:sz w:val="18"/>
        </w:rPr>
        <w:t>口及其功能</w:t>
      </w:r>
      <w:r>
        <w:rPr>
          <w:color w:val="011CBF"/>
          <w:kern w:val="0"/>
          <w:sz w:val="18"/>
          <w:szCs w:val="18"/>
        </w:rPr>
        <w:t>（宋体小五，居中，行距：固定值</w:t>
      </w:r>
      <w:r>
        <w:rPr>
          <w:color w:val="011CBF"/>
          <w:kern w:val="0"/>
          <w:sz w:val="18"/>
          <w:szCs w:val="18"/>
        </w:rPr>
        <w:t>20</w:t>
      </w:r>
      <w:r>
        <w:rPr>
          <w:color w:val="011CBF"/>
          <w:kern w:val="0"/>
          <w:sz w:val="18"/>
          <w:szCs w:val="18"/>
        </w:rPr>
        <w:t>磅</w:t>
      </w:r>
      <w:r>
        <w:rPr>
          <w:rFonts w:hint="eastAsia"/>
          <w:color w:val="011CBF"/>
          <w:kern w:val="0"/>
          <w:sz w:val="18"/>
          <w:szCs w:val="18"/>
        </w:rPr>
        <w:t>，</w:t>
      </w:r>
      <w:r>
        <w:rPr>
          <w:rFonts w:hint="eastAsia"/>
          <w:color w:val="011CBF"/>
          <w:kern w:val="0"/>
          <w:sz w:val="18"/>
          <w:szCs w:val="18"/>
        </w:rPr>
        <w:t>表格中所有</w:t>
      </w:r>
      <w:proofErr w:type="gramStart"/>
      <w:r>
        <w:rPr>
          <w:rFonts w:hint="eastAsia"/>
          <w:color w:val="011CBF"/>
          <w:kern w:val="0"/>
          <w:sz w:val="18"/>
          <w:szCs w:val="18"/>
        </w:rPr>
        <w:t>字采用</w:t>
      </w:r>
      <w:proofErr w:type="gramEnd"/>
      <w:r>
        <w:rPr>
          <w:rFonts w:hint="eastAsia"/>
          <w:color w:val="011CBF"/>
          <w:kern w:val="0"/>
          <w:sz w:val="18"/>
          <w:szCs w:val="18"/>
        </w:rPr>
        <w:t>小</w:t>
      </w:r>
      <w:r>
        <w:rPr>
          <w:rFonts w:hint="eastAsia"/>
          <w:color w:val="011CBF"/>
          <w:kern w:val="0"/>
          <w:sz w:val="18"/>
          <w:szCs w:val="18"/>
        </w:rPr>
        <w:t>5</w:t>
      </w:r>
      <w:r>
        <w:rPr>
          <w:rFonts w:hint="eastAsia"/>
          <w:color w:val="011CBF"/>
          <w:kern w:val="0"/>
          <w:sz w:val="18"/>
          <w:szCs w:val="18"/>
        </w:rPr>
        <w:t>号</w:t>
      </w:r>
      <w:r>
        <w:rPr>
          <w:color w:val="011CBF"/>
          <w:kern w:val="0"/>
          <w:sz w:val="18"/>
          <w:szCs w:val="18"/>
        </w:rPr>
        <w:t>）</w:t>
      </w:r>
    </w:p>
    <w:tbl>
      <w:tblPr>
        <w:tblW w:w="7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8"/>
        <w:gridCol w:w="1980"/>
        <w:gridCol w:w="3475"/>
      </w:tblGrid>
      <w:tr w:rsidR="00981BE6">
        <w:trPr>
          <w:trHeight w:val="391"/>
          <w:jc w:val="center"/>
        </w:trPr>
        <w:tc>
          <w:tcPr>
            <w:tcW w:w="1988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lastRenderedPageBreak/>
              <w:t>轻触按钮</w:t>
            </w:r>
          </w:p>
        </w:tc>
        <w:tc>
          <w:tcPr>
            <w:tcW w:w="1980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对应</w:t>
            </w:r>
            <w:r>
              <w:rPr>
                <w:kern w:val="0"/>
                <w:sz w:val="18"/>
              </w:rPr>
              <w:t>I/O</w:t>
            </w:r>
            <w:r>
              <w:rPr>
                <w:kern w:val="0"/>
                <w:sz w:val="18"/>
              </w:rPr>
              <w:t>口</w:t>
            </w:r>
          </w:p>
        </w:tc>
        <w:tc>
          <w:tcPr>
            <w:tcW w:w="3475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功能</w:t>
            </w:r>
          </w:p>
        </w:tc>
      </w:tr>
      <w:tr w:rsidR="00981BE6">
        <w:trPr>
          <w:trHeight w:val="427"/>
          <w:jc w:val="center"/>
        </w:trPr>
        <w:tc>
          <w:tcPr>
            <w:tcW w:w="1988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S1</w:t>
            </w:r>
          </w:p>
        </w:tc>
        <w:tc>
          <w:tcPr>
            <w:tcW w:w="1980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</w:t>
            </w:r>
            <w:r>
              <w:rPr>
                <w:kern w:val="0"/>
                <w:sz w:val="18"/>
              </w:rPr>
              <w:t>（</w:t>
            </w:r>
            <w:r>
              <w:rPr>
                <w:kern w:val="0"/>
                <w:sz w:val="18"/>
              </w:rPr>
              <w:t>P1.0</w:t>
            </w:r>
            <w:r>
              <w:rPr>
                <w:kern w:val="0"/>
                <w:sz w:val="18"/>
              </w:rPr>
              <w:t>）</w:t>
            </w:r>
          </w:p>
        </w:tc>
        <w:tc>
          <w:tcPr>
            <w:tcW w:w="3475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电源开关键</w:t>
            </w:r>
          </w:p>
        </w:tc>
      </w:tr>
      <w:tr w:rsidR="00981BE6">
        <w:trPr>
          <w:trHeight w:val="459"/>
          <w:jc w:val="center"/>
        </w:trPr>
        <w:tc>
          <w:tcPr>
            <w:tcW w:w="1988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S2</w:t>
            </w:r>
          </w:p>
        </w:tc>
        <w:tc>
          <w:tcPr>
            <w:tcW w:w="1980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</w:t>
            </w:r>
            <w:r>
              <w:rPr>
                <w:kern w:val="0"/>
                <w:sz w:val="18"/>
              </w:rPr>
              <w:t>（</w:t>
            </w:r>
            <w:r>
              <w:rPr>
                <w:kern w:val="0"/>
                <w:sz w:val="18"/>
              </w:rPr>
              <w:t>P1.1</w:t>
            </w:r>
            <w:r>
              <w:rPr>
                <w:kern w:val="0"/>
                <w:sz w:val="18"/>
              </w:rPr>
              <w:t>）</w:t>
            </w:r>
          </w:p>
        </w:tc>
        <w:tc>
          <w:tcPr>
            <w:tcW w:w="3475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加热功率</w:t>
            </w:r>
            <w:r>
              <w:rPr>
                <w:kern w:val="0"/>
                <w:sz w:val="18"/>
              </w:rPr>
              <w:t>“+”</w:t>
            </w:r>
            <w:r>
              <w:rPr>
                <w:kern w:val="0"/>
                <w:sz w:val="18"/>
              </w:rPr>
              <w:t>键，设定温度</w:t>
            </w:r>
            <w:r>
              <w:rPr>
                <w:kern w:val="0"/>
                <w:sz w:val="18"/>
              </w:rPr>
              <w:t>“+”</w:t>
            </w:r>
            <w:r>
              <w:rPr>
                <w:kern w:val="0"/>
                <w:sz w:val="18"/>
              </w:rPr>
              <w:t>键</w:t>
            </w:r>
          </w:p>
        </w:tc>
      </w:tr>
      <w:tr w:rsidR="00981BE6">
        <w:trPr>
          <w:trHeight w:val="465"/>
          <w:jc w:val="center"/>
        </w:trPr>
        <w:tc>
          <w:tcPr>
            <w:tcW w:w="1988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S3</w:t>
            </w:r>
          </w:p>
        </w:tc>
        <w:tc>
          <w:tcPr>
            <w:tcW w:w="1980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</w:t>
            </w:r>
            <w:r>
              <w:rPr>
                <w:kern w:val="0"/>
                <w:sz w:val="18"/>
              </w:rPr>
              <w:t>（</w:t>
            </w:r>
            <w:r>
              <w:rPr>
                <w:kern w:val="0"/>
                <w:sz w:val="18"/>
              </w:rPr>
              <w:t>P1.2</w:t>
            </w:r>
            <w:r>
              <w:rPr>
                <w:kern w:val="0"/>
                <w:sz w:val="18"/>
              </w:rPr>
              <w:t>）</w:t>
            </w:r>
          </w:p>
        </w:tc>
        <w:tc>
          <w:tcPr>
            <w:tcW w:w="3475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加热功率</w:t>
            </w:r>
            <w:r>
              <w:rPr>
                <w:kern w:val="0"/>
                <w:sz w:val="18"/>
              </w:rPr>
              <w:t>“-”</w:t>
            </w:r>
            <w:r>
              <w:rPr>
                <w:kern w:val="0"/>
                <w:sz w:val="18"/>
              </w:rPr>
              <w:t>键，设定温度</w:t>
            </w:r>
            <w:r>
              <w:rPr>
                <w:kern w:val="0"/>
                <w:sz w:val="18"/>
              </w:rPr>
              <w:t>“—”</w:t>
            </w:r>
            <w:r>
              <w:rPr>
                <w:kern w:val="0"/>
                <w:sz w:val="18"/>
              </w:rPr>
              <w:t>键</w:t>
            </w:r>
          </w:p>
        </w:tc>
      </w:tr>
      <w:tr w:rsidR="00981BE6">
        <w:trPr>
          <w:trHeight w:val="465"/>
          <w:jc w:val="center"/>
        </w:trPr>
        <w:tc>
          <w:tcPr>
            <w:tcW w:w="1988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S4</w:t>
            </w:r>
          </w:p>
        </w:tc>
        <w:tc>
          <w:tcPr>
            <w:tcW w:w="1980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</w:t>
            </w:r>
            <w:r>
              <w:rPr>
                <w:kern w:val="0"/>
                <w:sz w:val="18"/>
              </w:rPr>
              <w:t>（</w:t>
            </w:r>
            <w:r>
              <w:rPr>
                <w:kern w:val="0"/>
                <w:sz w:val="18"/>
              </w:rPr>
              <w:t>P1.3</w:t>
            </w:r>
            <w:r>
              <w:rPr>
                <w:kern w:val="0"/>
                <w:sz w:val="18"/>
              </w:rPr>
              <w:t>）</w:t>
            </w:r>
          </w:p>
        </w:tc>
        <w:tc>
          <w:tcPr>
            <w:tcW w:w="3475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温度设置按键</w:t>
            </w:r>
          </w:p>
        </w:tc>
      </w:tr>
    </w:tbl>
    <w:p w:rsidR="00981BE6" w:rsidRDefault="00CD47DB">
      <w:pPr>
        <w:overflowPunct w:val="0"/>
        <w:spacing w:beforeLines="50" w:before="156" w:afterLines="50" w:after="156" w:line="400" w:lineRule="exact"/>
        <w:jc w:val="center"/>
        <w:rPr>
          <w:kern w:val="0"/>
          <w:sz w:val="18"/>
        </w:rPr>
      </w:pPr>
      <w:r>
        <w:rPr>
          <w:kern w:val="0"/>
          <w:sz w:val="18"/>
        </w:rPr>
        <w:t>表</w:t>
      </w:r>
      <w:r>
        <w:rPr>
          <w:kern w:val="0"/>
          <w:sz w:val="18"/>
        </w:rPr>
        <w:t>1-2  LED</w:t>
      </w:r>
      <w:r>
        <w:rPr>
          <w:kern w:val="0"/>
          <w:sz w:val="18"/>
        </w:rPr>
        <w:t>指示灯状态及其功能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6"/>
        <w:gridCol w:w="1980"/>
        <w:gridCol w:w="3386"/>
      </w:tblGrid>
      <w:tr w:rsidR="00981BE6">
        <w:trPr>
          <w:jc w:val="center"/>
        </w:trPr>
        <w:tc>
          <w:tcPr>
            <w:tcW w:w="2056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LED</w:t>
            </w:r>
            <w:r>
              <w:rPr>
                <w:kern w:val="0"/>
                <w:sz w:val="18"/>
              </w:rPr>
              <w:t>指示灯状态（亮）</w:t>
            </w:r>
          </w:p>
        </w:tc>
        <w:tc>
          <w:tcPr>
            <w:tcW w:w="1980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对应</w:t>
            </w:r>
            <w:r>
              <w:rPr>
                <w:kern w:val="0"/>
                <w:sz w:val="18"/>
              </w:rPr>
              <w:t>I/O</w:t>
            </w:r>
            <w:r>
              <w:rPr>
                <w:kern w:val="0"/>
                <w:sz w:val="18"/>
              </w:rPr>
              <w:t>口</w:t>
            </w:r>
          </w:p>
        </w:tc>
        <w:tc>
          <w:tcPr>
            <w:tcW w:w="3386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功能</w:t>
            </w:r>
          </w:p>
        </w:tc>
      </w:tr>
      <w:tr w:rsidR="00981BE6">
        <w:trPr>
          <w:jc w:val="center"/>
        </w:trPr>
        <w:tc>
          <w:tcPr>
            <w:tcW w:w="2056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L1</w:t>
            </w:r>
            <w:r>
              <w:rPr>
                <w:kern w:val="0"/>
                <w:sz w:val="18"/>
              </w:rPr>
              <w:t>亮</w:t>
            </w:r>
          </w:p>
        </w:tc>
        <w:tc>
          <w:tcPr>
            <w:tcW w:w="1980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</w:t>
            </w:r>
            <w:r>
              <w:rPr>
                <w:kern w:val="0"/>
                <w:sz w:val="18"/>
              </w:rPr>
              <w:t>（</w:t>
            </w:r>
            <w:r>
              <w:rPr>
                <w:kern w:val="0"/>
                <w:sz w:val="18"/>
              </w:rPr>
              <w:t>P1.6</w:t>
            </w:r>
            <w:r>
              <w:rPr>
                <w:kern w:val="0"/>
                <w:sz w:val="18"/>
              </w:rPr>
              <w:t>）</w:t>
            </w:r>
          </w:p>
        </w:tc>
        <w:tc>
          <w:tcPr>
            <w:tcW w:w="3386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加热状态</w:t>
            </w:r>
          </w:p>
        </w:tc>
      </w:tr>
      <w:tr w:rsidR="00981BE6">
        <w:trPr>
          <w:jc w:val="center"/>
        </w:trPr>
        <w:tc>
          <w:tcPr>
            <w:tcW w:w="2056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L2</w:t>
            </w:r>
            <w:r>
              <w:rPr>
                <w:kern w:val="0"/>
                <w:sz w:val="18"/>
              </w:rPr>
              <w:t>亮</w:t>
            </w:r>
            <w:r>
              <w:rPr>
                <w:kern w:val="0"/>
                <w:sz w:val="18"/>
              </w:rPr>
              <w:t>/</w:t>
            </w:r>
            <w:r>
              <w:rPr>
                <w:kern w:val="0"/>
                <w:sz w:val="18"/>
              </w:rPr>
              <w:t>闪烁</w:t>
            </w:r>
          </w:p>
        </w:tc>
        <w:tc>
          <w:tcPr>
            <w:tcW w:w="1980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</w:t>
            </w:r>
            <w:r>
              <w:rPr>
                <w:kern w:val="0"/>
                <w:sz w:val="18"/>
              </w:rPr>
              <w:t>（</w:t>
            </w:r>
            <w:r>
              <w:rPr>
                <w:kern w:val="0"/>
                <w:sz w:val="18"/>
              </w:rPr>
              <w:t>P2.7</w:t>
            </w:r>
            <w:r>
              <w:rPr>
                <w:kern w:val="0"/>
                <w:sz w:val="18"/>
              </w:rPr>
              <w:t>）</w:t>
            </w:r>
          </w:p>
        </w:tc>
        <w:tc>
          <w:tcPr>
            <w:tcW w:w="3386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功率档</w:t>
            </w:r>
            <w:proofErr w:type="gramStart"/>
            <w:r>
              <w:rPr>
                <w:kern w:val="0"/>
                <w:sz w:val="18"/>
              </w:rPr>
              <w:t>一</w:t>
            </w:r>
            <w:proofErr w:type="gramEnd"/>
            <w:r>
              <w:rPr>
                <w:kern w:val="0"/>
                <w:sz w:val="18"/>
              </w:rPr>
              <w:t>/</w:t>
            </w:r>
            <w:r>
              <w:rPr>
                <w:kern w:val="0"/>
                <w:sz w:val="18"/>
              </w:rPr>
              <w:t>二</w:t>
            </w:r>
          </w:p>
        </w:tc>
      </w:tr>
      <w:tr w:rsidR="00981BE6">
        <w:trPr>
          <w:trHeight w:val="300"/>
          <w:jc w:val="center"/>
        </w:trPr>
        <w:tc>
          <w:tcPr>
            <w:tcW w:w="2056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L3</w:t>
            </w:r>
            <w:r>
              <w:rPr>
                <w:kern w:val="0"/>
                <w:sz w:val="18"/>
              </w:rPr>
              <w:t>亮</w:t>
            </w:r>
            <w:r>
              <w:rPr>
                <w:kern w:val="0"/>
                <w:sz w:val="18"/>
              </w:rPr>
              <w:t>/</w:t>
            </w:r>
            <w:r>
              <w:rPr>
                <w:kern w:val="0"/>
                <w:sz w:val="18"/>
              </w:rPr>
              <w:t>闪烁</w:t>
            </w:r>
          </w:p>
        </w:tc>
        <w:tc>
          <w:tcPr>
            <w:tcW w:w="1980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r>
              <w:rPr>
                <w:kern w:val="0"/>
                <w:sz w:val="18"/>
              </w:rPr>
              <w:t>STC89C52</w:t>
            </w:r>
            <w:r>
              <w:rPr>
                <w:kern w:val="0"/>
                <w:sz w:val="18"/>
              </w:rPr>
              <w:t>（</w:t>
            </w:r>
            <w:r>
              <w:rPr>
                <w:kern w:val="0"/>
                <w:sz w:val="18"/>
              </w:rPr>
              <w:t>P2.6</w:t>
            </w:r>
            <w:r>
              <w:rPr>
                <w:kern w:val="0"/>
                <w:sz w:val="18"/>
              </w:rPr>
              <w:t>）</w:t>
            </w:r>
          </w:p>
        </w:tc>
        <w:tc>
          <w:tcPr>
            <w:tcW w:w="3386" w:type="dxa"/>
          </w:tcPr>
          <w:p w:rsidR="00981BE6" w:rsidRDefault="00CD47DB">
            <w:pPr>
              <w:overflowPunct w:val="0"/>
              <w:spacing w:line="400" w:lineRule="exact"/>
              <w:jc w:val="center"/>
              <w:rPr>
                <w:kern w:val="0"/>
                <w:sz w:val="18"/>
              </w:rPr>
            </w:pPr>
            <w:proofErr w:type="gramStart"/>
            <w:r>
              <w:rPr>
                <w:kern w:val="0"/>
                <w:sz w:val="18"/>
              </w:rPr>
              <w:t>功率档三</w:t>
            </w:r>
            <w:proofErr w:type="gramEnd"/>
            <w:r>
              <w:rPr>
                <w:kern w:val="0"/>
                <w:sz w:val="18"/>
              </w:rPr>
              <w:t>/</w:t>
            </w:r>
            <w:r>
              <w:rPr>
                <w:kern w:val="0"/>
                <w:sz w:val="18"/>
              </w:rPr>
              <w:t>四</w:t>
            </w:r>
          </w:p>
        </w:tc>
      </w:tr>
    </w:tbl>
    <w:p w:rsidR="00981BE6" w:rsidRDefault="00CD47DB">
      <w:pPr>
        <w:keepNext/>
        <w:keepLines/>
        <w:tabs>
          <w:tab w:val="left" w:pos="2280"/>
        </w:tabs>
        <w:spacing w:line="400" w:lineRule="exact"/>
        <w:outlineLvl w:val="1"/>
        <w:rPr>
          <w:rFonts w:eastAsia="黑体"/>
          <w:kern w:val="0"/>
          <w:sz w:val="28"/>
          <w:szCs w:val="32"/>
        </w:rPr>
      </w:pPr>
      <w:bookmarkStart w:id="5" w:name="_Toc5187"/>
      <w:r>
        <w:rPr>
          <w:rFonts w:eastAsia="黑体"/>
          <w:kern w:val="0"/>
          <w:sz w:val="28"/>
          <w:szCs w:val="32"/>
        </w:rPr>
        <w:t xml:space="preserve">1.4  </w:t>
      </w:r>
      <w:r>
        <w:rPr>
          <w:rFonts w:eastAsia="黑体"/>
          <w:kern w:val="0"/>
          <w:sz w:val="28"/>
          <w:szCs w:val="32"/>
        </w:rPr>
        <w:t>系统设计方案</w:t>
      </w:r>
      <w:bookmarkEnd w:id="5"/>
      <w:r>
        <w:rPr>
          <w:rFonts w:eastAsia="黑体"/>
          <w:color w:val="011CBF"/>
          <w:kern w:val="0"/>
          <w:sz w:val="24"/>
          <w:szCs w:val="24"/>
        </w:rPr>
        <w:t>（黑体四号，</w:t>
      </w:r>
      <w:r>
        <w:rPr>
          <w:rFonts w:eastAsia="黑体"/>
          <w:bCs/>
          <w:color w:val="011CBF"/>
          <w:kern w:val="0"/>
          <w:sz w:val="24"/>
          <w:szCs w:val="24"/>
        </w:rPr>
        <w:t>行距：固定值</w:t>
      </w:r>
      <w:r>
        <w:rPr>
          <w:rFonts w:eastAsia="黑体"/>
          <w:bCs/>
          <w:color w:val="011CBF"/>
          <w:kern w:val="0"/>
          <w:sz w:val="24"/>
          <w:szCs w:val="24"/>
        </w:rPr>
        <w:t>20</w:t>
      </w:r>
      <w:r>
        <w:rPr>
          <w:rFonts w:eastAsia="黑体"/>
          <w:bCs/>
          <w:color w:val="011CBF"/>
          <w:kern w:val="0"/>
          <w:sz w:val="24"/>
          <w:szCs w:val="24"/>
        </w:rPr>
        <w:t>磅</w:t>
      </w:r>
      <w:r>
        <w:rPr>
          <w:rFonts w:eastAsia="黑体"/>
          <w:color w:val="011CBF"/>
          <w:kern w:val="0"/>
          <w:sz w:val="24"/>
          <w:szCs w:val="24"/>
        </w:rPr>
        <w:t>）</w:t>
      </w:r>
    </w:p>
    <w:p w:rsidR="00981BE6" w:rsidRDefault="00CD47DB">
      <w:pPr>
        <w:keepNext/>
        <w:keepLines/>
        <w:spacing w:beforeLines="100" w:before="312" w:afterLines="50" w:after="156" w:line="400" w:lineRule="exact"/>
        <w:outlineLvl w:val="2"/>
        <w:rPr>
          <w:rFonts w:eastAsia="黑体"/>
          <w:color w:val="011CBF"/>
          <w:kern w:val="0"/>
          <w:sz w:val="24"/>
          <w:szCs w:val="32"/>
        </w:rPr>
      </w:pPr>
      <w:bookmarkStart w:id="6" w:name="_Toc9782"/>
      <w:r>
        <w:rPr>
          <w:rFonts w:eastAsia="黑体"/>
          <w:kern w:val="0"/>
          <w:sz w:val="24"/>
          <w:szCs w:val="32"/>
        </w:rPr>
        <w:t xml:space="preserve">1.4.1  </w:t>
      </w:r>
      <w:r>
        <w:rPr>
          <w:rFonts w:eastAsia="黑体" w:hint="eastAsia"/>
          <w:kern w:val="0"/>
          <w:sz w:val="24"/>
          <w:szCs w:val="32"/>
        </w:rPr>
        <w:t>*******</w:t>
      </w:r>
      <w:r>
        <w:rPr>
          <w:rFonts w:eastAsia="黑体"/>
          <w:kern w:val="0"/>
          <w:sz w:val="24"/>
          <w:szCs w:val="32"/>
        </w:rPr>
        <w:t>设计方案比较</w:t>
      </w:r>
      <w:bookmarkEnd w:id="6"/>
      <w:r>
        <w:rPr>
          <w:color w:val="011CBF"/>
          <w:kern w:val="0"/>
          <w:sz w:val="24"/>
          <w:szCs w:val="24"/>
        </w:rPr>
        <w:t>（黑体小四，</w:t>
      </w:r>
      <w:r>
        <w:rPr>
          <w:bCs/>
          <w:color w:val="011CBF"/>
          <w:kern w:val="0"/>
          <w:sz w:val="24"/>
          <w:szCs w:val="24"/>
        </w:rPr>
        <w:t>行距：固定值</w:t>
      </w:r>
      <w:r>
        <w:rPr>
          <w:bCs/>
          <w:color w:val="011CBF"/>
          <w:kern w:val="0"/>
          <w:sz w:val="24"/>
          <w:szCs w:val="24"/>
        </w:rPr>
        <w:t>20</w:t>
      </w:r>
      <w:r>
        <w:rPr>
          <w:bCs/>
          <w:color w:val="011CBF"/>
          <w:kern w:val="0"/>
          <w:sz w:val="24"/>
          <w:szCs w:val="24"/>
        </w:rPr>
        <w:t>磅</w:t>
      </w:r>
      <w:r>
        <w:rPr>
          <w:color w:val="011CBF"/>
          <w:kern w:val="0"/>
          <w:sz w:val="24"/>
          <w:szCs w:val="24"/>
        </w:rPr>
        <w:t>）</w:t>
      </w:r>
    </w:p>
    <w:p w:rsidR="00981BE6" w:rsidRDefault="00CD47DB">
      <w:pPr>
        <w:tabs>
          <w:tab w:val="left" w:pos="2280"/>
        </w:tabs>
        <w:spacing w:line="400" w:lineRule="exact"/>
        <w:ind w:firstLineChars="200" w:firstLine="420"/>
        <w:rPr>
          <w:bCs/>
          <w:color w:val="011CBF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</w:t>
      </w:r>
      <w:r>
        <w:rPr>
          <w:color w:val="011CBF"/>
          <w:kern w:val="0"/>
        </w:rPr>
        <w:t>2</w:t>
      </w:r>
      <w:r>
        <w:rPr>
          <w:color w:val="011CBF"/>
          <w:kern w:val="0"/>
        </w:rPr>
        <w:t>字符，宋体五号，行距：固定值</w:t>
      </w:r>
      <w:r>
        <w:rPr>
          <w:color w:val="011CBF"/>
          <w:kern w:val="0"/>
        </w:rPr>
        <w:t>20</w:t>
      </w:r>
      <w:r>
        <w:rPr>
          <w:color w:val="011CBF"/>
          <w:kern w:val="0"/>
        </w:rPr>
        <w:t>磅</w:t>
      </w:r>
      <w:r>
        <w:rPr>
          <w:rFonts w:hint="eastAsia"/>
          <w:color w:val="011CBF"/>
          <w:kern w:val="0"/>
        </w:rPr>
        <w:t>，</w:t>
      </w:r>
      <w:proofErr w:type="gramStart"/>
      <w:r>
        <w:rPr>
          <w:color w:val="011CBF"/>
          <w:kern w:val="0"/>
        </w:rPr>
        <w:t>段前</w:t>
      </w:r>
      <w:r>
        <w:rPr>
          <w:color w:val="011CBF"/>
          <w:kern w:val="0"/>
        </w:rPr>
        <w:t>0</w:t>
      </w:r>
      <w:r>
        <w:rPr>
          <w:color w:val="011CBF"/>
          <w:kern w:val="0"/>
        </w:rPr>
        <w:t>行</w:t>
      </w:r>
      <w:proofErr w:type="gramEnd"/>
      <w:r>
        <w:rPr>
          <w:color w:val="011CBF"/>
          <w:kern w:val="0"/>
        </w:rPr>
        <w:t>、段后</w:t>
      </w:r>
      <w:r>
        <w:rPr>
          <w:color w:val="011CBF"/>
          <w:kern w:val="0"/>
        </w:rPr>
        <w:t>0</w:t>
      </w:r>
      <w:r>
        <w:rPr>
          <w:color w:val="011CBF"/>
          <w:kern w:val="0"/>
        </w:rPr>
        <w:t>行）</w:t>
      </w:r>
    </w:p>
    <w:p w:rsidR="00981BE6" w:rsidRDefault="00CD47DB">
      <w:pPr>
        <w:keepNext/>
        <w:keepLines/>
        <w:spacing w:beforeLines="100" w:before="312" w:afterLines="50" w:after="156" w:line="400" w:lineRule="exact"/>
        <w:outlineLvl w:val="2"/>
        <w:rPr>
          <w:rFonts w:eastAsia="黑体"/>
          <w:color w:val="011CBF"/>
          <w:kern w:val="0"/>
          <w:sz w:val="24"/>
          <w:szCs w:val="32"/>
        </w:rPr>
      </w:pPr>
      <w:bookmarkStart w:id="7" w:name="_Toc24851"/>
      <w:r>
        <w:rPr>
          <w:rFonts w:eastAsia="黑体"/>
          <w:kern w:val="0"/>
          <w:sz w:val="24"/>
          <w:szCs w:val="32"/>
        </w:rPr>
        <w:t xml:space="preserve">1.4.2  </w:t>
      </w:r>
      <w:r>
        <w:rPr>
          <w:rFonts w:eastAsia="黑体" w:hint="eastAsia"/>
          <w:kern w:val="0"/>
          <w:sz w:val="24"/>
          <w:szCs w:val="32"/>
        </w:rPr>
        <w:t>*******</w:t>
      </w:r>
      <w:r>
        <w:rPr>
          <w:rFonts w:eastAsia="黑体"/>
          <w:kern w:val="0"/>
          <w:sz w:val="24"/>
          <w:szCs w:val="32"/>
        </w:rPr>
        <w:t>设计方案比较</w:t>
      </w:r>
      <w:bookmarkEnd w:id="7"/>
      <w:r>
        <w:rPr>
          <w:color w:val="011CBF"/>
          <w:kern w:val="0"/>
          <w:sz w:val="24"/>
          <w:szCs w:val="24"/>
        </w:rPr>
        <w:t>（黑体小四，</w:t>
      </w:r>
      <w:r>
        <w:rPr>
          <w:bCs/>
          <w:color w:val="011CBF"/>
          <w:kern w:val="0"/>
          <w:sz w:val="24"/>
          <w:szCs w:val="24"/>
        </w:rPr>
        <w:t>行距：固定值</w:t>
      </w:r>
      <w:r>
        <w:rPr>
          <w:bCs/>
          <w:color w:val="011CBF"/>
          <w:kern w:val="0"/>
          <w:sz w:val="24"/>
          <w:szCs w:val="24"/>
        </w:rPr>
        <w:t>20</w:t>
      </w:r>
      <w:r>
        <w:rPr>
          <w:bCs/>
          <w:color w:val="011CBF"/>
          <w:kern w:val="0"/>
          <w:sz w:val="24"/>
          <w:szCs w:val="24"/>
        </w:rPr>
        <w:t>磅</w:t>
      </w:r>
      <w:r>
        <w:rPr>
          <w:color w:val="011CBF"/>
          <w:kern w:val="0"/>
          <w:sz w:val="24"/>
          <w:szCs w:val="24"/>
        </w:rPr>
        <w:t>）</w:t>
      </w:r>
    </w:p>
    <w:p w:rsidR="00981BE6" w:rsidRDefault="00CD47DB">
      <w:pPr>
        <w:spacing w:line="400" w:lineRule="exact"/>
        <w:ind w:firstLineChars="200" w:firstLine="420"/>
        <w:rPr>
          <w:color w:val="FF0000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</w:p>
    <w:p w:rsidR="00981BE6" w:rsidRDefault="00CD47DB">
      <w:pPr>
        <w:spacing w:line="400" w:lineRule="exact"/>
        <w:ind w:firstLineChars="200" w:firstLine="420"/>
        <w:rPr>
          <w:color w:val="011CBF"/>
          <w:kern w:val="0"/>
        </w:rPr>
      </w:pPr>
      <w:r>
        <w:rPr>
          <w:kern w:val="0"/>
        </w:rPr>
        <w:t>××××××××××××××××××××××××××××××××××××××××××××××××××××××××××××××××××××××××××××××××××××××××××××××××××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</w:t>
      </w:r>
      <w:r>
        <w:rPr>
          <w:color w:val="011CBF"/>
          <w:kern w:val="0"/>
        </w:rPr>
        <w:t>2</w:t>
      </w:r>
      <w:r>
        <w:rPr>
          <w:color w:val="011CBF"/>
          <w:kern w:val="0"/>
        </w:rPr>
        <w:t>字符，宋体五号，行距：固定值</w:t>
      </w:r>
      <w:r>
        <w:rPr>
          <w:color w:val="011CBF"/>
          <w:kern w:val="0"/>
        </w:rPr>
        <w:t>20</w:t>
      </w:r>
      <w:r>
        <w:rPr>
          <w:color w:val="011CBF"/>
          <w:kern w:val="0"/>
        </w:rPr>
        <w:t>磅，</w:t>
      </w:r>
      <w:proofErr w:type="gramStart"/>
      <w:r>
        <w:rPr>
          <w:color w:val="011CBF"/>
          <w:kern w:val="0"/>
        </w:rPr>
        <w:t>段前</w:t>
      </w:r>
      <w:r>
        <w:rPr>
          <w:color w:val="011CBF"/>
          <w:kern w:val="0"/>
        </w:rPr>
        <w:t>0</w:t>
      </w:r>
      <w:r>
        <w:rPr>
          <w:color w:val="011CBF"/>
          <w:kern w:val="0"/>
        </w:rPr>
        <w:t>行</w:t>
      </w:r>
      <w:proofErr w:type="gramEnd"/>
      <w:r>
        <w:rPr>
          <w:color w:val="011CBF"/>
          <w:kern w:val="0"/>
        </w:rPr>
        <w:t>、段后</w:t>
      </w:r>
      <w:r>
        <w:rPr>
          <w:color w:val="011CBF"/>
          <w:kern w:val="0"/>
        </w:rPr>
        <w:t>0</w:t>
      </w:r>
      <w:r>
        <w:rPr>
          <w:color w:val="011CBF"/>
          <w:kern w:val="0"/>
        </w:rPr>
        <w:t>行）</w:t>
      </w:r>
    </w:p>
    <w:p w:rsidR="00981BE6" w:rsidRDefault="00CD47DB">
      <w:pPr>
        <w:keepNext/>
        <w:keepLines/>
        <w:spacing w:beforeLines="100" w:before="312" w:afterLines="50" w:after="156" w:line="400" w:lineRule="exact"/>
        <w:outlineLvl w:val="2"/>
        <w:rPr>
          <w:rFonts w:eastAsia="黑体"/>
          <w:kern w:val="0"/>
          <w:sz w:val="24"/>
          <w:szCs w:val="32"/>
        </w:rPr>
      </w:pPr>
      <w:bookmarkStart w:id="8" w:name="_Toc4555"/>
      <w:r>
        <w:rPr>
          <w:rFonts w:eastAsia="黑体"/>
          <w:kern w:val="0"/>
          <w:sz w:val="24"/>
          <w:szCs w:val="32"/>
        </w:rPr>
        <w:t xml:space="preserve">1.4.3  </w:t>
      </w:r>
      <w:r>
        <w:rPr>
          <w:rFonts w:eastAsia="黑体"/>
          <w:kern w:val="0"/>
          <w:sz w:val="24"/>
          <w:szCs w:val="32"/>
        </w:rPr>
        <w:t>整体系统设计方案</w:t>
      </w:r>
      <w:bookmarkEnd w:id="8"/>
    </w:p>
    <w:p w:rsidR="00981BE6" w:rsidRDefault="00CD47DB">
      <w:pPr>
        <w:spacing w:line="400" w:lineRule="exact"/>
        <w:ind w:firstLineChars="200" w:firstLine="420"/>
        <w:rPr>
          <w:color w:val="011CBF"/>
          <w:kern w:val="0"/>
        </w:rPr>
      </w:pPr>
      <w:r>
        <w:rPr>
          <w:kern w:val="0"/>
        </w:rPr>
        <w:t>×××××××××××××××××××××××××××××××××××××××××××××××××××××××</w:t>
      </w:r>
      <w:r>
        <w:rPr>
          <w:color w:val="011CBF"/>
          <w:kern w:val="0"/>
        </w:rPr>
        <w:t>（内容格式：首行缩进</w:t>
      </w:r>
      <w:r>
        <w:rPr>
          <w:color w:val="011CBF"/>
          <w:kern w:val="0"/>
        </w:rPr>
        <w:t>2</w:t>
      </w:r>
      <w:r>
        <w:rPr>
          <w:color w:val="011CBF"/>
          <w:kern w:val="0"/>
        </w:rPr>
        <w:t>字符，宋体五号，行距：固定值</w:t>
      </w:r>
      <w:r>
        <w:rPr>
          <w:color w:val="011CBF"/>
          <w:kern w:val="0"/>
        </w:rPr>
        <w:t>20</w:t>
      </w:r>
      <w:r>
        <w:rPr>
          <w:color w:val="011CBF"/>
          <w:kern w:val="0"/>
        </w:rPr>
        <w:t>磅，</w:t>
      </w:r>
      <w:proofErr w:type="gramStart"/>
      <w:r>
        <w:rPr>
          <w:color w:val="011CBF"/>
          <w:kern w:val="0"/>
        </w:rPr>
        <w:t>段前</w:t>
      </w:r>
      <w:r>
        <w:rPr>
          <w:color w:val="011CBF"/>
          <w:kern w:val="0"/>
        </w:rPr>
        <w:t>0</w:t>
      </w:r>
      <w:r>
        <w:rPr>
          <w:color w:val="011CBF"/>
          <w:kern w:val="0"/>
        </w:rPr>
        <w:t>行</w:t>
      </w:r>
      <w:proofErr w:type="gramEnd"/>
      <w:r>
        <w:rPr>
          <w:color w:val="011CBF"/>
          <w:kern w:val="0"/>
        </w:rPr>
        <w:t>、段后</w:t>
      </w:r>
      <w:r>
        <w:rPr>
          <w:color w:val="011CBF"/>
          <w:kern w:val="0"/>
        </w:rPr>
        <w:t>0</w:t>
      </w:r>
      <w:r>
        <w:rPr>
          <w:color w:val="011CBF"/>
          <w:kern w:val="0"/>
        </w:rPr>
        <w:t>行</w:t>
      </w:r>
      <w:r>
        <w:rPr>
          <w:rFonts w:hint="eastAsia"/>
          <w:color w:val="011CBF"/>
          <w:kern w:val="0"/>
        </w:rPr>
        <w:t>）</w:t>
      </w:r>
    </w:p>
    <w:p w:rsidR="00981BE6" w:rsidRDefault="00CD47DB">
      <w:pPr>
        <w:spacing w:line="400" w:lineRule="exact"/>
        <w:ind w:firstLineChars="200" w:firstLine="420"/>
        <w:rPr>
          <w:kern w:val="0"/>
        </w:rPr>
      </w:pPr>
      <w:r>
        <w:rPr>
          <w:kern w:val="0"/>
        </w:rPr>
        <w:t>如图</w:t>
      </w:r>
      <w:r>
        <w:rPr>
          <w:kern w:val="0"/>
        </w:rPr>
        <w:t>1-1</w:t>
      </w:r>
      <w:r>
        <w:rPr>
          <w:kern w:val="0"/>
        </w:rPr>
        <w:t>所示</w:t>
      </w:r>
    </w:p>
    <w:p w:rsidR="00981BE6" w:rsidRDefault="00981BE6">
      <w:pPr>
        <w:ind w:firstLineChars="200" w:firstLine="420"/>
        <w:rPr>
          <w:kern w:val="0"/>
        </w:rPr>
      </w:pPr>
    </w:p>
    <w:p w:rsidR="00981BE6" w:rsidRDefault="00981BE6">
      <w:pPr>
        <w:ind w:firstLineChars="200" w:firstLine="420"/>
        <w:rPr>
          <w:kern w:val="0"/>
        </w:rPr>
      </w:pPr>
    </w:p>
    <w:p w:rsidR="00981BE6" w:rsidRDefault="00CD47DB">
      <w:pPr>
        <w:keepNext/>
        <w:keepLines/>
        <w:spacing w:line="400" w:lineRule="exact"/>
        <w:jc w:val="center"/>
        <w:outlineLvl w:val="0"/>
        <w:rPr>
          <w:rFonts w:eastAsia="黑体"/>
          <w:bCs/>
          <w:color w:val="011CBF"/>
          <w:kern w:val="0"/>
          <w:sz w:val="30"/>
          <w:szCs w:val="30"/>
        </w:rPr>
      </w:pPr>
      <w:r>
        <w:rPr>
          <w:rFonts w:eastAsia="黑体"/>
          <w:bCs/>
          <w:kern w:val="0"/>
          <w:sz w:val="30"/>
          <w:szCs w:val="44"/>
        </w:rPr>
        <w:t>第</w:t>
      </w:r>
      <w:r>
        <w:rPr>
          <w:rFonts w:eastAsia="黑体" w:hint="eastAsia"/>
          <w:bCs/>
          <w:kern w:val="0"/>
          <w:sz w:val="30"/>
          <w:szCs w:val="44"/>
        </w:rPr>
        <w:t>2</w:t>
      </w:r>
      <w:r>
        <w:rPr>
          <w:rFonts w:eastAsia="黑体"/>
          <w:bCs/>
          <w:kern w:val="0"/>
          <w:sz w:val="30"/>
          <w:szCs w:val="44"/>
        </w:rPr>
        <w:t>章</w:t>
      </w:r>
      <w:r>
        <w:rPr>
          <w:bCs/>
          <w:kern w:val="0"/>
          <w:sz w:val="44"/>
          <w:szCs w:val="44"/>
        </w:rPr>
        <w:t xml:space="preserve">  </w:t>
      </w:r>
      <w:r>
        <w:rPr>
          <w:rFonts w:hint="eastAsia"/>
          <w:bCs/>
          <w:kern w:val="0"/>
          <w:sz w:val="44"/>
          <w:szCs w:val="44"/>
        </w:rPr>
        <w:t>******</w:t>
      </w:r>
      <w:r>
        <w:rPr>
          <w:rFonts w:eastAsia="黑体"/>
          <w:bCs/>
          <w:kern w:val="0"/>
          <w:sz w:val="30"/>
          <w:szCs w:val="44"/>
        </w:rPr>
        <w:t>方案</w:t>
      </w:r>
      <w:r>
        <w:rPr>
          <w:rFonts w:eastAsia="黑体" w:hint="eastAsia"/>
          <w:bCs/>
          <w:kern w:val="0"/>
          <w:sz w:val="30"/>
          <w:szCs w:val="44"/>
        </w:rPr>
        <w:t>运用</w:t>
      </w:r>
      <w:r>
        <w:rPr>
          <w:rFonts w:eastAsia="黑体"/>
          <w:bCs/>
          <w:color w:val="011CBF"/>
          <w:kern w:val="0"/>
          <w:sz w:val="30"/>
          <w:szCs w:val="30"/>
        </w:rPr>
        <w:t>(</w:t>
      </w:r>
      <w:r>
        <w:rPr>
          <w:rFonts w:eastAsia="黑体"/>
          <w:bCs/>
          <w:color w:val="011CBF"/>
          <w:kern w:val="0"/>
          <w:sz w:val="30"/>
          <w:szCs w:val="30"/>
        </w:rPr>
        <w:t>黑体</w:t>
      </w:r>
      <w:r>
        <w:rPr>
          <w:rFonts w:eastAsia="黑体"/>
          <w:bCs/>
          <w:color w:val="011CBF"/>
          <w:kern w:val="0"/>
          <w:sz w:val="30"/>
          <w:szCs w:val="30"/>
        </w:rPr>
        <w:t>,</w:t>
      </w:r>
      <w:r>
        <w:rPr>
          <w:rFonts w:eastAsia="黑体"/>
          <w:bCs/>
          <w:color w:val="011CBF"/>
          <w:kern w:val="0"/>
          <w:sz w:val="30"/>
          <w:szCs w:val="30"/>
        </w:rPr>
        <w:t>小三，居中，行距：固定值</w:t>
      </w:r>
      <w:r>
        <w:rPr>
          <w:rFonts w:eastAsia="黑体"/>
          <w:bCs/>
          <w:color w:val="011CBF"/>
          <w:kern w:val="0"/>
          <w:sz w:val="30"/>
          <w:szCs w:val="30"/>
        </w:rPr>
        <w:t>20</w:t>
      </w:r>
      <w:r>
        <w:rPr>
          <w:rFonts w:eastAsia="黑体"/>
          <w:bCs/>
          <w:color w:val="011CBF"/>
          <w:kern w:val="0"/>
          <w:sz w:val="30"/>
          <w:szCs w:val="30"/>
        </w:rPr>
        <w:t>磅</w:t>
      </w:r>
      <w:r>
        <w:rPr>
          <w:rFonts w:eastAsia="黑体"/>
          <w:bCs/>
          <w:color w:val="011CBF"/>
          <w:kern w:val="0"/>
          <w:sz w:val="30"/>
          <w:szCs w:val="30"/>
        </w:rPr>
        <w:t>)</w:t>
      </w:r>
    </w:p>
    <w:p w:rsidR="00981BE6" w:rsidRDefault="00981BE6">
      <w:pPr>
        <w:ind w:firstLineChars="200" w:firstLine="420"/>
        <w:rPr>
          <w:kern w:val="0"/>
        </w:rPr>
      </w:pPr>
    </w:p>
    <w:p w:rsidR="00981BE6" w:rsidRDefault="00CD47DB">
      <w:pPr>
        <w:spacing w:line="400" w:lineRule="exact"/>
        <w:jc w:val="center"/>
        <w:rPr>
          <w:color w:val="011CBF"/>
          <w:kern w:val="0"/>
          <w:sz w:val="24"/>
        </w:rPr>
      </w:pPr>
      <w:bookmarkStart w:id="9" w:name="_Toc25972"/>
      <w:r>
        <w:rPr>
          <w:color w:val="011CBF"/>
          <w:kern w:val="0"/>
          <w:sz w:val="24"/>
        </w:rPr>
        <w:lastRenderedPageBreak/>
        <w:t>空一行，五号字，行距：固定值</w:t>
      </w:r>
      <w:r>
        <w:rPr>
          <w:color w:val="011CBF"/>
          <w:kern w:val="0"/>
          <w:sz w:val="24"/>
        </w:rPr>
        <w:t>20</w:t>
      </w:r>
      <w:r>
        <w:rPr>
          <w:color w:val="011CBF"/>
          <w:kern w:val="0"/>
          <w:sz w:val="24"/>
        </w:rPr>
        <w:t>磅</w:t>
      </w:r>
    </w:p>
    <w:p w:rsidR="00BC13FF" w:rsidRDefault="00CD47DB">
      <w:pPr>
        <w:spacing w:line="400" w:lineRule="exact"/>
        <w:jc w:val="center"/>
        <w:outlineLvl w:val="0"/>
        <w:rPr>
          <w:rFonts w:eastAsia="黑体" w:hint="eastAsia"/>
          <w:color w:val="011CBF"/>
          <w:kern w:val="0"/>
          <w:sz w:val="30"/>
          <w:szCs w:val="44"/>
        </w:rPr>
      </w:pPr>
      <w:r>
        <w:rPr>
          <w:rFonts w:eastAsia="黑体"/>
          <w:kern w:val="0"/>
          <w:sz w:val="30"/>
          <w:szCs w:val="44"/>
        </w:rPr>
        <w:t>参考文献</w:t>
      </w:r>
      <w:bookmarkEnd w:id="9"/>
      <w:r>
        <w:rPr>
          <w:rFonts w:eastAsia="黑体"/>
          <w:color w:val="011CBF"/>
          <w:kern w:val="0"/>
          <w:sz w:val="30"/>
          <w:szCs w:val="44"/>
        </w:rPr>
        <w:t>(</w:t>
      </w:r>
      <w:r>
        <w:rPr>
          <w:rFonts w:eastAsia="黑体"/>
          <w:color w:val="011CBF"/>
          <w:kern w:val="0"/>
          <w:sz w:val="30"/>
          <w:szCs w:val="44"/>
        </w:rPr>
        <w:t>格式章同级）</w:t>
      </w:r>
    </w:p>
    <w:p w:rsidR="00981BE6" w:rsidRDefault="00CD47DB">
      <w:pPr>
        <w:spacing w:line="400" w:lineRule="exact"/>
        <w:jc w:val="center"/>
        <w:rPr>
          <w:color w:val="011CBF"/>
          <w:kern w:val="0"/>
          <w:sz w:val="24"/>
        </w:rPr>
      </w:pPr>
      <w:r>
        <w:rPr>
          <w:color w:val="011CBF"/>
          <w:kern w:val="0"/>
          <w:sz w:val="24"/>
        </w:rPr>
        <w:t>空一行，五号字，行距：固定值</w:t>
      </w:r>
      <w:r>
        <w:rPr>
          <w:color w:val="011CBF"/>
          <w:kern w:val="0"/>
          <w:sz w:val="24"/>
        </w:rPr>
        <w:t>20</w:t>
      </w:r>
      <w:r>
        <w:rPr>
          <w:color w:val="011CBF"/>
          <w:kern w:val="0"/>
          <w:sz w:val="24"/>
        </w:rPr>
        <w:t>磅</w:t>
      </w:r>
    </w:p>
    <w:p w:rsidR="00BC13FF" w:rsidRDefault="00CD47DB" w:rsidP="00BC13FF">
      <w:pPr>
        <w:spacing w:line="400" w:lineRule="exact"/>
        <w:ind w:firstLine="480"/>
        <w:jc w:val="center"/>
        <w:rPr>
          <w:rFonts w:hint="eastAsia"/>
          <w:b/>
          <w:color w:val="0000FF"/>
          <w:kern w:val="0"/>
          <w:szCs w:val="21"/>
        </w:rPr>
      </w:pPr>
      <w:r>
        <w:rPr>
          <w:b/>
          <w:color w:val="0000FF"/>
          <w:kern w:val="0"/>
          <w:szCs w:val="21"/>
        </w:rPr>
        <w:t>（内容格式：悬挂缩进</w:t>
      </w:r>
      <w:r>
        <w:rPr>
          <w:b/>
          <w:color w:val="0000FF"/>
          <w:kern w:val="0"/>
          <w:szCs w:val="21"/>
        </w:rPr>
        <w:t>1.6</w:t>
      </w:r>
      <w:r>
        <w:rPr>
          <w:b/>
          <w:color w:val="0000FF"/>
          <w:kern w:val="0"/>
          <w:szCs w:val="21"/>
        </w:rPr>
        <w:t>字符，段前段后</w:t>
      </w:r>
      <w:r>
        <w:rPr>
          <w:b/>
          <w:color w:val="0000FF"/>
          <w:kern w:val="0"/>
          <w:szCs w:val="21"/>
        </w:rPr>
        <w:t>0</w:t>
      </w:r>
      <w:r>
        <w:rPr>
          <w:b/>
          <w:color w:val="0000FF"/>
          <w:kern w:val="0"/>
          <w:szCs w:val="21"/>
        </w:rPr>
        <w:t>，宋体五号，</w:t>
      </w:r>
      <w:r>
        <w:rPr>
          <w:bCs/>
          <w:color w:val="0000FF"/>
          <w:kern w:val="0"/>
          <w:szCs w:val="21"/>
        </w:rPr>
        <w:t>行距：固定值</w:t>
      </w:r>
      <w:r>
        <w:rPr>
          <w:bCs/>
          <w:color w:val="0000FF"/>
          <w:kern w:val="0"/>
          <w:szCs w:val="21"/>
        </w:rPr>
        <w:t>20</w:t>
      </w:r>
      <w:r>
        <w:rPr>
          <w:bCs/>
          <w:color w:val="0000FF"/>
          <w:kern w:val="0"/>
          <w:szCs w:val="21"/>
        </w:rPr>
        <w:t>磅</w:t>
      </w:r>
      <w:r>
        <w:rPr>
          <w:b/>
          <w:color w:val="0000FF"/>
          <w:kern w:val="0"/>
          <w:szCs w:val="21"/>
        </w:rPr>
        <w:t>）</w:t>
      </w:r>
    </w:p>
    <w:p w:rsidR="00981BE6" w:rsidRPr="00BC13FF" w:rsidRDefault="00BC13FF" w:rsidP="00BC13FF">
      <w:pPr>
        <w:spacing w:line="400" w:lineRule="exact"/>
        <w:ind w:firstLine="480"/>
        <w:jc w:val="center"/>
        <w:rPr>
          <w:b/>
          <w:color w:val="FF0000"/>
          <w:kern w:val="0"/>
          <w:sz w:val="28"/>
          <w:szCs w:val="28"/>
        </w:rPr>
      </w:pPr>
      <w:r w:rsidRPr="00BC13FF">
        <w:rPr>
          <w:rFonts w:hint="eastAsia"/>
          <w:b/>
          <w:color w:val="FF0000"/>
          <w:kern w:val="0"/>
          <w:sz w:val="28"/>
          <w:szCs w:val="28"/>
        </w:rPr>
        <w:t>(</w:t>
      </w:r>
      <w:r w:rsidRPr="00BC13FF">
        <w:rPr>
          <w:rFonts w:hint="eastAsia"/>
          <w:b/>
          <w:color w:val="FF0000"/>
          <w:kern w:val="0"/>
          <w:sz w:val="28"/>
          <w:szCs w:val="28"/>
        </w:rPr>
        <w:t>参考文献至少</w:t>
      </w:r>
      <w:r w:rsidRPr="00BC13FF">
        <w:rPr>
          <w:rFonts w:hint="eastAsia"/>
          <w:b/>
          <w:color w:val="FF0000"/>
          <w:kern w:val="0"/>
          <w:sz w:val="28"/>
          <w:szCs w:val="28"/>
        </w:rPr>
        <w:t>15</w:t>
      </w:r>
      <w:r w:rsidRPr="00BC13FF">
        <w:rPr>
          <w:rFonts w:hint="eastAsia"/>
          <w:b/>
          <w:color w:val="FF0000"/>
          <w:kern w:val="0"/>
          <w:sz w:val="28"/>
          <w:szCs w:val="28"/>
        </w:rPr>
        <w:t>篇</w:t>
      </w:r>
      <w:r w:rsidRPr="00BC13FF">
        <w:rPr>
          <w:rFonts w:hint="eastAsia"/>
          <w:b/>
          <w:color w:val="FF0000"/>
          <w:kern w:val="0"/>
          <w:sz w:val="28"/>
          <w:szCs w:val="28"/>
        </w:rPr>
        <w:t>)</w:t>
      </w:r>
    </w:p>
    <w:p w:rsidR="00981BE6" w:rsidRDefault="00CD47DB">
      <w:pPr>
        <w:autoSpaceDE w:val="0"/>
        <w:autoSpaceDN w:val="0"/>
        <w:adjustRightInd w:val="0"/>
        <w:jc w:val="left"/>
        <w:rPr>
          <w:rFonts w:eastAsia="黑体"/>
          <w:color w:val="0000FF"/>
          <w:kern w:val="0"/>
          <w:sz w:val="24"/>
          <w:szCs w:val="24"/>
        </w:rPr>
      </w:pPr>
      <w:r>
        <w:rPr>
          <w:rFonts w:eastAsia="黑体"/>
          <w:color w:val="0000FF"/>
          <w:kern w:val="0"/>
          <w:sz w:val="24"/>
          <w:szCs w:val="24"/>
        </w:rPr>
        <w:t>请在文中标明</w:t>
      </w:r>
      <w:r>
        <w:rPr>
          <w:rFonts w:eastAsia="黑体"/>
          <w:color w:val="0000FF"/>
          <w:kern w:val="0"/>
          <w:sz w:val="24"/>
          <w:szCs w:val="24"/>
          <w:highlight w:val="yellow"/>
        </w:rPr>
        <w:t>引用</w:t>
      </w:r>
      <w:r>
        <w:rPr>
          <w:rFonts w:eastAsia="黑体"/>
          <w:color w:val="0000FF"/>
          <w:kern w:val="0"/>
          <w:sz w:val="24"/>
          <w:szCs w:val="24"/>
        </w:rPr>
        <w:t>点，并按引用顺序排列</w:t>
      </w:r>
      <w:r>
        <w:rPr>
          <w:rFonts w:eastAsia="黑体" w:hint="eastAsia"/>
          <w:color w:val="0000FF"/>
          <w:kern w:val="0"/>
          <w:sz w:val="24"/>
          <w:szCs w:val="24"/>
        </w:rPr>
        <w:t>，</w:t>
      </w:r>
      <w:r>
        <w:rPr>
          <w:rFonts w:eastAsia="黑体"/>
          <w:color w:val="0000FF"/>
          <w:kern w:val="0"/>
          <w:sz w:val="24"/>
          <w:szCs w:val="24"/>
        </w:rPr>
        <w:t>格式</w:t>
      </w:r>
      <w:r>
        <w:rPr>
          <w:rFonts w:eastAsia="黑体" w:hint="eastAsia"/>
          <w:color w:val="0000FF"/>
          <w:kern w:val="0"/>
          <w:sz w:val="24"/>
          <w:szCs w:val="24"/>
        </w:rPr>
        <w:t>案例如下</w:t>
      </w:r>
      <w:r>
        <w:rPr>
          <w:rFonts w:eastAsia="黑体"/>
          <w:color w:val="0000FF"/>
          <w:kern w:val="0"/>
          <w:sz w:val="24"/>
          <w:szCs w:val="24"/>
        </w:rPr>
        <w:t>。</w:t>
      </w:r>
    </w:p>
    <w:p w:rsidR="00981BE6" w:rsidRDefault="00CD47DB" w:rsidP="00BC13FF">
      <w:pPr>
        <w:adjustRightInd w:val="0"/>
        <w:snapToGrid w:val="0"/>
        <w:spacing w:line="400" w:lineRule="exact"/>
        <w:ind w:left="336" w:hangingChars="160" w:hanging="336"/>
        <w:rPr>
          <w:kern w:val="0"/>
          <w:szCs w:val="18"/>
        </w:rPr>
      </w:pPr>
      <w:r>
        <w:rPr>
          <w:kern w:val="0"/>
          <w:szCs w:val="18"/>
        </w:rPr>
        <w:t xml:space="preserve">[1] </w:t>
      </w:r>
      <w:r>
        <w:rPr>
          <w:rFonts w:hint="eastAsia"/>
          <w:kern w:val="0"/>
          <w:szCs w:val="18"/>
        </w:rPr>
        <w:t>作者</w:t>
      </w:r>
      <w:r>
        <w:rPr>
          <w:kern w:val="0"/>
          <w:szCs w:val="18"/>
        </w:rPr>
        <w:t xml:space="preserve">. </w:t>
      </w:r>
      <w:proofErr w:type="gramStart"/>
      <w:r>
        <w:rPr>
          <w:kern w:val="0"/>
          <w:szCs w:val="18"/>
        </w:rPr>
        <w:t>基于</w:t>
      </w:r>
      <w:r>
        <w:rPr>
          <w:rFonts w:hint="eastAsia"/>
          <w:kern w:val="0"/>
          <w:szCs w:val="18"/>
        </w:rPr>
        <w:t>****</w:t>
      </w:r>
      <w:proofErr w:type="gramEnd"/>
      <w:r>
        <w:rPr>
          <w:kern w:val="0"/>
          <w:szCs w:val="18"/>
        </w:rPr>
        <w:t>温度控制系统设计</w:t>
      </w:r>
      <w:r>
        <w:rPr>
          <w:kern w:val="0"/>
          <w:szCs w:val="18"/>
        </w:rPr>
        <w:t xml:space="preserve">[J]. </w:t>
      </w:r>
      <w:r>
        <w:rPr>
          <w:kern w:val="0"/>
          <w:szCs w:val="18"/>
        </w:rPr>
        <w:t>装备制造技术</w:t>
      </w:r>
      <w:r>
        <w:rPr>
          <w:kern w:val="0"/>
          <w:szCs w:val="18"/>
        </w:rPr>
        <w:t xml:space="preserve">, 2009, (12): </w:t>
      </w:r>
      <w:proofErr w:type="gramStart"/>
      <w:r>
        <w:rPr>
          <w:kern w:val="0"/>
          <w:szCs w:val="18"/>
        </w:rPr>
        <w:t>83-84.</w:t>
      </w:r>
      <w:bookmarkStart w:id="10" w:name="_GoBack"/>
      <w:bookmarkEnd w:id="10"/>
      <w:proofErr w:type="gramEnd"/>
    </w:p>
    <w:p w:rsidR="00981BE6" w:rsidRDefault="00CD47DB" w:rsidP="00BC13FF">
      <w:pPr>
        <w:adjustRightInd w:val="0"/>
        <w:snapToGrid w:val="0"/>
        <w:spacing w:line="400" w:lineRule="exact"/>
        <w:ind w:left="336" w:hangingChars="160" w:hanging="336"/>
        <w:rPr>
          <w:kern w:val="0"/>
          <w:szCs w:val="18"/>
        </w:rPr>
      </w:pPr>
      <w:r>
        <w:rPr>
          <w:kern w:val="0"/>
          <w:szCs w:val="18"/>
        </w:rPr>
        <w:t xml:space="preserve">[2] </w:t>
      </w:r>
      <w:r>
        <w:rPr>
          <w:rFonts w:hint="eastAsia"/>
          <w:kern w:val="0"/>
          <w:szCs w:val="18"/>
        </w:rPr>
        <w:t>作者</w:t>
      </w:r>
      <w:r>
        <w:rPr>
          <w:kern w:val="0"/>
          <w:szCs w:val="18"/>
        </w:rPr>
        <w:t xml:space="preserve">. </w:t>
      </w:r>
      <w:r>
        <w:rPr>
          <w:rFonts w:hint="eastAsia"/>
          <w:kern w:val="0"/>
          <w:szCs w:val="18"/>
        </w:rPr>
        <w:t>****</w:t>
      </w:r>
      <w:r>
        <w:rPr>
          <w:kern w:val="0"/>
          <w:szCs w:val="18"/>
        </w:rPr>
        <w:t>课程设计指导</w:t>
      </w:r>
      <w:r>
        <w:rPr>
          <w:kern w:val="0"/>
          <w:szCs w:val="18"/>
        </w:rPr>
        <w:t xml:space="preserve">[M]. </w:t>
      </w:r>
      <w:r>
        <w:rPr>
          <w:kern w:val="0"/>
          <w:szCs w:val="18"/>
        </w:rPr>
        <w:t>北京</w:t>
      </w:r>
      <w:r>
        <w:rPr>
          <w:kern w:val="0"/>
          <w:szCs w:val="18"/>
        </w:rPr>
        <w:t xml:space="preserve">: </w:t>
      </w:r>
      <w:r>
        <w:rPr>
          <w:kern w:val="0"/>
          <w:szCs w:val="18"/>
        </w:rPr>
        <w:t>北京航空航天大学出版社</w:t>
      </w:r>
      <w:r>
        <w:rPr>
          <w:kern w:val="0"/>
          <w:szCs w:val="18"/>
        </w:rPr>
        <w:t xml:space="preserve">, 2007, (07): </w:t>
      </w:r>
      <w:proofErr w:type="gramStart"/>
      <w:r>
        <w:rPr>
          <w:kern w:val="0"/>
          <w:szCs w:val="18"/>
        </w:rPr>
        <w:t>76-77.</w:t>
      </w:r>
      <w:proofErr w:type="gramEnd"/>
    </w:p>
    <w:p w:rsidR="00981BE6" w:rsidRDefault="00CD47DB" w:rsidP="00BC13FF">
      <w:pPr>
        <w:adjustRightInd w:val="0"/>
        <w:snapToGrid w:val="0"/>
        <w:spacing w:line="400" w:lineRule="exact"/>
        <w:ind w:left="336" w:hangingChars="160" w:hanging="336"/>
        <w:rPr>
          <w:kern w:val="0"/>
          <w:szCs w:val="18"/>
        </w:rPr>
      </w:pPr>
      <w:r>
        <w:rPr>
          <w:kern w:val="0"/>
          <w:szCs w:val="18"/>
        </w:rPr>
        <w:t xml:space="preserve">[3] </w:t>
      </w:r>
      <w:proofErr w:type="spellStart"/>
      <w:r>
        <w:rPr>
          <w:kern w:val="0"/>
          <w:szCs w:val="18"/>
        </w:rPr>
        <w:t>Tiebao</w:t>
      </w:r>
      <w:proofErr w:type="spellEnd"/>
      <w:r>
        <w:rPr>
          <w:kern w:val="0"/>
          <w:szCs w:val="18"/>
        </w:rPr>
        <w:t xml:space="preserve"> Yang, Xiang Chen. A fuzzy PID thermal control system for casting </w:t>
      </w:r>
      <w:proofErr w:type="gramStart"/>
      <w:r>
        <w:rPr>
          <w:kern w:val="0"/>
          <w:szCs w:val="18"/>
        </w:rPr>
        <w:t>dies[</w:t>
      </w:r>
      <w:proofErr w:type="gramEnd"/>
      <w:r>
        <w:rPr>
          <w:kern w:val="0"/>
          <w:szCs w:val="18"/>
        </w:rPr>
        <w:t xml:space="preserve">J]. J </w:t>
      </w:r>
      <w:proofErr w:type="spellStart"/>
      <w:r>
        <w:rPr>
          <w:kern w:val="0"/>
          <w:szCs w:val="18"/>
        </w:rPr>
        <w:t>Intell</w:t>
      </w:r>
      <w:proofErr w:type="spellEnd"/>
      <w:r>
        <w:rPr>
          <w:kern w:val="0"/>
          <w:szCs w:val="18"/>
        </w:rPr>
        <w:t xml:space="preserve"> </w:t>
      </w:r>
      <w:proofErr w:type="spellStart"/>
      <w:r>
        <w:rPr>
          <w:kern w:val="0"/>
          <w:szCs w:val="18"/>
        </w:rPr>
        <w:t>Manuf</w:t>
      </w:r>
      <w:proofErr w:type="spellEnd"/>
      <w:proofErr w:type="gramStart"/>
      <w:r>
        <w:rPr>
          <w:kern w:val="0"/>
          <w:szCs w:val="18"/>
        </w:rPr>
        <w:t>,  2008</w:t>
      </w:r>
      <w:proofErr w:type="gramEnd"/>
      <w:r>
        <w:rPr>
          <w:kern w:val="0"/>
          <w:szCs w:val="18"/>
        </w:rPr>
        <w:t>, (19): 375-382</w:t>
      </w:r>
    </w:p>
    <w:p w:rsidR="00981BE6" w:rsidRDefault="00CD47DB" w:rsidP="00BC13FF">
      <w:pPr>
        <w:adjustRightInd w:val="0"/>
        <w:snapToGrid w:val="0"/>
        <w:spacing w:line="400" w:lineRule="exact"/>
        <w:ind w:left="336" w:hangingChars="160" w:hanging="336"/>
        <w:rPr>
          <w:kern w:val="0"/>
          <w:szCs w:val="18"/>
        </w:rPr>
      </w:pPr>
      <w:r>
        <w:rPr>
          <w:kern w:val="0"/>
          <w:szCs w:val="18"/>
        </w:rPr>
        <w:t xml:space="preserve">[4] </w:t>
      </w:r>
      <w:r>
        <w:rPr>
          <w:rFonts w:hint="eastAsia"/>
          <w:kern w:val="0"/>
          <w:szCs w:val="18"/>
        </w:rPr>
        <w:t>作者</w:t>
      </w:r>
      <w:r>
        <w:rPr>
          <w:kern w:val="0"/>
          <w:szCs w:val="18"/>
        </w:rPr>
        <w:t xml:space="preserve">. </w:t>
      </w:r>
      <w:r>
        <w:rPr>
          <w:kern w:val="0"/>
          <w:szCs w:val="18"/>
        </w:rPr>
        <w:t>安全科学理论体系的发展及趋势探讨</w:t>
      </w:r>
      <w:r>
        <w:rPr>
          <w:kern w:val="0"/>
          <w:szCs w:val="18"/>
        </w:rPr>
        <w:t>[M]//</w:t>
      </w:r>
      <w:r>
        <w:rPr>
          <w:kern w:val="0"/>
          <w:szCs w:val="18"/>
        </w:rPr>
        <w:t>白春华</w:t>
      </w:r>
      <w:r>
        <w:rPr>
          <w:kern w:val="0"/>
          <w:szCs w:val="18"/>
        </w:rPr>
        <w:t xml:space="preserve">, </w:t>
      </w:r>
      <w:r>
        <w:rPr>
          <w:kern w:val="0"/>
          <w:szCs w:val="18"/>
        </w:rPr>
        <w:t>何学秋</w:t>
      </w:r>
      <w:r>
        <w:rPr>
          <w:kern w:val="0"/>
          <w:szCs w:val="18"/>
        </w:rPr>
        <w:t xml:space="preserve">, </w:t>
      </w:r>
      <w:r>
        <w:rPr>
          <w:kern w:val="0"/>
          <w:szCs w:val="18"/>
        </w:rPr>
        <w:t>吴宗之</w:t>
      </w:r>
      <w:r>
        <w:rPr>
          <w:kern w:val="0"/>
          <w:szCs w:val="18"/>
        </w:rPr>
        <w:t>. 21</w:t>
      </w:r>
      <w:r>
        <w:rPr>
          <w:kern w:val="0"/>
          <w:szCs w:val="18"/>
        </w:rPr>
        <w:t>世纪安全科学与技术的发展趋势</w:t>
      </w:r>
      <w:r>
        <w:rPr>
          <w:kern w:val="0"/>
          <w:szCs w:val="18"/>
        </w:rPr>
        <w:t xml:space="preserve">. </w:t>
      </w:r>
      <w:r>
        <w:rPr>
          <w:kern w:val="0"/>
          <w:szCs w:val="18"/>
        </w:rPr>
        <w:t>北京</w:t>
      </w:r>
      <w:r>
        <w:rPr>
          <w:kern w:val="0"/>
          <w:szCs w:val="18"/>
        </w:rPr>
        <w:t xml:space="preserve">: </w:t>
      </w:r>
      <w:r>
        <w:rPr>
          <w:kern w:val="0"/>
          <w:szCs w:val="18"/>
        </w:rPr>
        <w:t>科学出版社</w:t>
      </w:r>
      <w:r>
        <w:rPr>
          <w:kern w:val="0"/>
          <w:szCs w:val="18"/>
        </w:rPr>
        <w:t xml:space="preserve">, 2000: </w:t>
      </w:r>
      <w:proofErr w:type="gramStart"/>
      <w:r>
        <w:rPr>
          <w:kern w:val="0"/>
          <w:szCs w:val="18"/>
        </w:rPr>
        <w:t>1-5.</w:t>
      </w:r>
      <w:proofErr w:type="gramEnd"/>
    </w:p>
    <w:p w:rsidR="00981BE6" w:rsidRDefault="00CD47DB" w:rsidP="00BC13FF">
      <w:pPr>
        <w:adjustRightInd w:val="0"/>
        <w:snapToGrid w:val="0"/>
        <w:spacing w:line="400" w:lineRule="exact"/>
        <w:ind w:left="336" w:hangingChars="160" w:hanging="336"/>
        <w:rPr>
          <w:kern w:val="0"/>
          <w:szCs w:val="18"/>
        </w:rPr>
      </w:pPr>
      <w:r>
        <w:rPr>
          <w:kern w:val="0"/>
          <w:szCs w:val="18"/>
        </w:rPr>
        <w:t xml:space="preserve">[5] </w:t>
      </w:r>
      <w:r>
        <w:rPr>
          <w:rFonts w:hint="eastAsia"/>
          <w:kern w:val="0"/>
          <w:szCs w:val="18"/>
        </w:rPr>
        <w:t>作者</w:t>
      </w:r>
      <w:r>
        <w:rPr>
          <w:kern w:val="0"/>
          <w:szCs w:val="18"/>
        </w:rPr>
        <w:t xml:space="preserve">. </w:t>
      </w:r>
      <w:r>
        <w:rPr>
          <w:kern w:val="0"/>
          <w:szCs w:val="18"/>
        </w:rPr>
        <w:t>创造学习的新思路</w:t>
      </w:r>
      <w:r>
        <w:rPr>
          <w:kern w:val="0"/>
          <w:szCs w:val="18"/>
        </w:rPr>
        <w:t xml:space="preserve">[N]. </w:t>
      </w:r>
      <w:r>
        <w:rPr>
          <w:kern w:val="0"/>
          <w:szCs w:val="18"/>
        </w:rPr>
        <w:t>人民日报</w:t>
      </w:r>
      <w:r>
        <w:rPr>
          <w:kern w:val="0"/>
          <w:szCs w:val="18"/>
        </w:rPr>
        <w:t>, 1998-12-25(10).</w:t>
      </w:r>
    </w:p>
    <w:p w:rsidR="00981BE6" w:rsidRDefault="00CD47DB" w:rsidP="00BC13FF">
      <w:pPr>
        <w:adjustRightInd w:val="0"/>
        <w:snapToGrid w:val="0"/>
        <w:spacing w:line="400" w:lineRule="exact"/>
        <w:ind w:left="336" w:hangingChars="160" w:hanging="336"/>
        <w:rPr>
          <w:kern w:val="0"/>
          <w:szCs w:val="18"/>
        </w:rPr>
      </w:pPr>
      <w:r>
        <w:rPr>
          <w:kern w:val="0"/>
          <w:szCs w:val="18"/>
        </w:rPr>
        <w:t xml:space="preserve">[6] </w:t>
      </w:r>
      <w:r>
        <w:rPr>
          <w:rFonts w:hint="eastAsia"/>
          <w:kern w:val="0"/>
          <w:szCs w:val="18"/>
        </w:rPr>
        <w:t>作者</w:t>
      </w:r>
      <w:r>
        <w:rPr>
          <w:kern w:val="0"/>
          <w:szCs w:val="18"/>
        </w:rPr>
        <w:t xml:space="preserve">. </w:t>
      </w:r>
      <w:r>
        <w:rPr>
          <w:kern w:val="0"/>
          <w:szCs w:val="18"/>
        </w:rPr>
        <w:t>地质力学系统理论［Ｄ］</w:t>
      </w:r>
      <w:r>
        <w:rPr>
          <w:kern w:val="0"/>
          <w:szCs w:val="18"/>
        </w:rPr>
        <w:t xml:space="preserve">. </w:t>
      </w:r>
      <w:r>
        <w:rPr>
          <w:kern w:val="0"/>
          <w:szCs w:val="18"/>
        </w:rPr>
        <w:t>太原</w:t>
      </w:r>
      <w:r>
        <w:rPr>
          <w:kern w:val="0"/>
          <w:szCs w:val="18"/>
        </w:rPr>
        <w:t xml:space="preserve">: </w:t>
      </w:r>
      <w:r>
        <w:rPr>
          <w:kern w:val="0"/>
          <w:szCs w:val="18"/>
        </w:rPr>
        <w:t>太原理工大学</w:t>
      </w:r>
      <w:r>
        <w:rPr>
          <w:kern w:val="0"/>
          <w:szCs w:val="18"/>
        </w:rPr>
        <w:t>, 1998.</w:t>
      </w:r>
    </w:p>
    <w:p w:rsidR="00981BE6" w:rsidRDefault="00CD47DB" w:rsidP="00BC13FF">
      <w:pPr>
        <w:adjustRightInd w:val="0"/>
        <w:snapToGrid w:val="0"/>
        <w:spacing w:line="400" w:lineRule="exact"/>
        <w:ind w:left="336" w:hangingChars="160" w:hanging="336"/>
        <w:rPr>
          <w:kern w:val="0"/>
          <w:szCs w:val="18"/>
        </w:rPr>
      </w:pPr>
      <w:r>
        <w:rPr>
          <w:kern w:val="0"/>
          <w:szCs w:val="18"/>
        </w:rPr>
        <w:t xml:space="preserve">[7] </w:t>
      </w:r>
      <w:r>
        <w:rPr>
          <w:rFonts w:hint="eastAsia"/>
          <w:kern w:val="0"/>
          <w:szCs w:val="18"/>
        </w:rPr>
        <w:t>作者</w:t>
      </w:r>
      <w:r>
        <w:rPr>
          <w:kern w:val="0"/>
          <w:szCs w:val="18"/>
        </w:rPr>
        <w:t xml:space="preserve">. </w:t>
      </w:r>
      <w:r>
        <w:rPr>
          <w:kern w:val="0"/>
          <w:szCs w:val="18"/>
        </w:rPr>
        <w:t>核反应堆压力容器的</w:t>
      </w:r>
      <w:r>
        <w:rPr>
          <w:kern w:val="0"/>
          <w:szCs w:val="18"/>
        </w:rPr>
        <w:t>LBB</w:t>
      </w:r>
      <w:r>
        <w:rPr>
          <w:kern w:val="0"/>
          <w:szCs w:val="18"/>
        </w:rPr>
        <w:t>分析［Ｒ］</w:t>
      </w:r>
      <w:r>
        <w:rPr>
          <w:kern w:val="0"/>
          <w:szCs w:val="18"/>
        </w:rPr>
        <w:t xml:space="preserve">. </w:t>
      </w:r>
      <w:r>
        <w:rPr>
          <w:kern w:val="0"/>
          <w:szCs w:val="18"/>
        </w:rPr>
        <w:t>北京</w:t>
      </w:r>
      <w:r>
        <w:rPr>
          <w:kern w:val="0"/>
          <w:szCs w:val="18"/>
        </w:rPr>
        <w:t xml:space="preserve">: </w:t>
      </w:r>
      <w:r>
        <w:rPr>
          <w:kern w:val="0"/>
          <w:szCs w:val="18"/>
        </w:rPr>
        <w:t>清华大学核能技术设计研究院</w:t>
      </w:r>
      <w:r>
        <w:rPr>
          <w:kern w:val="0"/>
          <w:szCs w:val="18"/>
        </w:rPr>
        <w:t>, 1997.</w:t>
      </w:r>
    </w:p>
    <w:p w:rsidR="00981BE6" w:rsidRDefault="00981BE6" w:rsidP="00BC13FF">
      <w:pPr>
        <w:adjustRightInd w:val="0"/>
        <w:snapToGrid w:val="0"/>
        <w:spacing w:line="400" w:lineRule="exact"/>
        <w:ind w:left="336" w:hangingChars="160" w:hanging="336"/>
        <w:rPr>
          <w:kern w:val="0"/>
          <w:szCs w:val="18"/>
        </w:rPr>
      </w:pPr>
    </w:p>
    <w:p w:rsidR="00981BE6" w:rsidRDefault="00CD47DB" w:rsidP="00BC13FF">
      <w:pPr>
        <w:adjustRightInd w:val="0"/>
        <w:snapToGrid w:val="0"/>
        <w:spacing w:line="400" w:lineRule="exact"/>
        <w:ind w:left="336" w:hangingChars="160" w:hanging="336"/>
        <w:jc w:val="left"/>
        <w:rPr>
          <w:color w:val="FF0000"/>
          <w:kern w:val="0"/>
          <w:szCs w:val="18"/>
        </w:rPr>
      </w:pPr>
      <w:r>
        <w:rPr>
          <w:rFonts w:hint="eastAsia"/>
          <w:color w:val="FF0000"/>
          <w:kern w:val="0"/>
          <w:szCs w:val="18"/>
        </w:rPr>
        <w:t>注：</w:t>
      </w:r>
      <w:r>
        <w:rPr>
          <w:color w:val="FF0000"/>
          <w:kern w:val="0"/>
          <w:szCs w:val="18"/>
        </w:rPr>
        <w:t>参考文献著录中的文献类别代码</w:t>
      </w:r>
      <w:r>
        <w:rPr>
          <w:rFonts w:hint="eastAsia"/>
          <w:color w:val="FF0000"/>
          <w:kern w:val="0"/>
          <w:szCs w:val="18"/>
        </w:rPr>
        <w:t>：</w:t>
      </w:r>
      <w:r>
        <w:rPr>
          <w:color w:val="FF0000"/>
          <w:kern w:val="0"/>
          <w:szCs w:val="18"/>
        </w:rPr>
        <w:t>普通图书：</w:t>
      </w:r>
      <w:r>
        <w:rPr>
          <w:color w:val="FF0000"/>
          <w:kern w:val="0"/>
          <w:szCs w:val="18"/>
        </w:rPr>
        <w:t>M</w:t>
      </w:r>
      <w:r>
        <w:rPr>
          <w:rFonts w:hint="eastAsia"/>
          <w:color w:val="FF0000"/>
          <w:kern w:val="0"/>
          <w:szCs w:val="18"/>
        </w:rPr>
        <w:t>；</w:t>
      </w:r>
      <w:r>
        <w:rPr>
          <w:color w:val="FF0000"/>
          <w:kern w:val="0"/>
          <w:szCs w:val="18"/>
        </w:rPr>
        <w:t>会议录：</w:t>
      </w:r>
      <w:r>
        <w:rPr>
          <w:color w:val="FF0000"/>
          <w:kern w:val="0"/>
          <w:szCs w:val="18"/>
        </w:rPr>
        <w:t>C</w:t>
      </w:r>
      <w:r>
        <w:rPr>
          <w:rFonts w:hint="eastAsia"/>
          <w:color w:val="FF0000"/>
          <w:kern w:val="0"/>
          <w:szCs w:val="18"/>
        </w:rPr>
        <w:t>；</w:t>
      </w:r>
      <w:r>
        <w:rPr>
          <w:color w:val="FF0000"/>
          <w:kern w:val="0"/>
          <w:szCs w:val="18"/>
        </w:rPr>
        <w:t>汇编：</w:t>
      </w:r>
      <w:r>
        <w:rPr>
          <w:color w:val="FF0000"/>
          <w:kern w:val="0"/>
          <w:szCs w:val="18"/>
        </w:rPr>
        <w:t>G</w:t>
      </w:r>
      <w:r>
        <w:rPr>
          <w:rFonts w:hint="eastAsia"/>
          <w:color w:val="FF0000"/>
          <w:kern w:val="0"/>
          <w:szCs w:val="18"/>
        </w:rPr>
        <w:t>；</w:t>
      </w:r>
      <w:r>
        <w:rPr>
          <w:color w:val="FF0000"/>
          <w:kern w:val="0"/>
          <w:szCs w:val="18"/>
        </w:rPr>
        <w:t>报纸：</w:t>
      </w:r>
      <w:r>
        <w:rPr>
          <w:color w:val="FF0000"/>
          <w:kern w:val="0"/>
          <w:szCs w:val="18"/>
        </w:rPr>
        <w:t>N</w:t>
      </w:r>
      <w:r>
        <w:rPr>
          <w:rFonts w:hint="eastAsia"/>
          <w:color w:val="FF0000"/>
          <w:kern w:val="0"/>
          <w:szCs w:val="18"/>
        </w:rPr>
        <w:t>；</w:t>
      </w:r>
      <w:r>
        <w:rPr>
          <w:color w:val="FF0000"/>
          <w:kern w:val="0"/>
          <w:szCs w:val="18"/>
        </w:rPr>
        <w:t>期刊：</w:t>
      </w:r>
      <w:r>
        <w:rPr>
          <w:color w:val="FF0000"/>
          <w:kern w:val="0"/>
          <w:szCs w:val="18"/>
        </w:rPr>
        <w:t>J</w:t>
      </w:r>
      <w:r>
        <w:rPr>
          <w:rFonts w:hint="eastAsia"/>
          <w:color w:val="FF0000"/>
          <w:kern w:val="0"/>
          <w:szCs w:val="18"/>
        </w:rPr>
        <w:t>；</w:t>
      </w:r>
      <w:r>
        <w:rPr>
          <w:color w:val="FF0000"/>
          <w:kern w:val="0"/>
          <w:szCs w:val="18"/>
        </w:rPr>
        <w:t>学位论文：</w:t>
      </w:r>
      <w:r>
        <w:rPr>
          <w:color w:val="FF0000"/>
          <w:kern w:val="0"/>
          <w:szCs w:val="18"/>
        </w:rPr>
        <w:t>D</w:t>
      </w:r>
      <w:r>
        <w:rPr>
          <w:rFonts w:hint="eastAsia"/>
          <w:color w:val="FF0000"/>
          <w:kern w:val="0"/>
          <w:szCs w:val="18"/>
        </w:rPr>
        <w:t>；</w:t>
      </w:r>
      <w:r>
        <w:rPr>
          <w:color w:val="FF0000"/>
          <w:kern w:val="0"/>
          <w:szCs w:val="18"/>
        </w:rPr>
        <w:t>报告：</w:t>
      </w:r>
      <w:r>
        <w:rPr>
          <w:color w:val="FF0000"/>
          <w:kern w:val="0"/>
          <w:szCs w:val="18"/>
        </w:rPr>
        <w:t>R</w:t>
      </w:r>
      <w:r>
        <w:rPr>
          <w:rFonts w:hint="eastAsia"/>
          <w:color w:val="FF0000"/>
          <w:kern w:val="0"/>
          <w:szCs w:val="18"/>
        </w:rPr>
        <w:t>；</w:t>
      </w:r>
      <w:r>
        <w:rPr>
          <w:color w:val="FF0000"/>
          <w:kern w:val="0"/>
          <w:szCs w:val="18"/>
        </w:rPr>
        <w:t>标准：</w:t>
      </w:r>
      <w:r>
        <w:rPr>
          <w:color w:val="FF0000"/>
          <w:kern w:val="0"/>
          <w:szCs w:val="18"/>
        </w:rPr>
        <w:t>S</w:t>
      </w:r>
      <w:r>
        <w:rPr>
          <w:rFonts w:hint="eastAsia"/>
          <w:color w:val="FF0000"/>
          <w:kern w:val="0"/>
          <w:szCs w:val="18"/>
        </w:rPr>
        <w:t>；</w:t>
      </w:r>
      <w:r>
        <w:rPr>
          <w:color w:val="FF0000"/>
          <w:kern w:val="0"/>
          <w:szCs w:val="18"/>
        </w:rPr>
        <w:t>专利：</w:t>
      </w:r>
      <w:r>
        <w:rPr>
          <w:color w:val="FF0000"/>
          <w:kern w:val="0"/>
          <w:szCs w:val="18"/>
        </w:rPr>
        <w:t>P</w:t>
      </w:r>
      <w:r>
        <w:rPr>
          <w:rFonts w:hint="eastAsia"/>
          <w:color w:val="FF0000"/>
          <w:kern w:val="0"/>
          <w:szCs w:val="18"/>
        </w:rPr>
        <w:t>；</w:t>
      </w:r>
      <w:r>
        <w:rPr>
          <w:color w:val="FF0000"/>
          <w:kern w:val="0"/>
          <w:szCs w:val="18"/>
        </w:rPr>
        <w:t>数据库：</w:t>
      </w:r>
      <w:r>
        <w:rPr>
          <w:color w:val="FF0000"/>
          <w:kern w:val="0"/>
          <w:szCs w:val="18"/>
        </w:rPr>
        <w:t>DB</w:t>
      </w:r>
      <w:r>
        <w:rPr>
          <w:rFonts w:hint="eastAsia"/>
          <w:color w:val="FF0000"/>
          <w:kern w:val="0"/>
          <w:szCs w:val="18"/>
        </w:rPr>
        <w:t>；</w:t>
      </w:r>
      <w:r>
        <w:rPr>
          <w:color w:val="FF0000"/>
          <w:kern w:val="0"/>
          <w:szCs w:val="18"/>
        </w:rPr>
        <w:t>计算机程序：</w:t>
      </w:r>
      <w:r>
        <w:rPr>
          <w:color w:val="FF0000"/>
          <w:kern w:val="0"/>
          <w:szCs w:val="18"/>
        </w:rPr>
        <w:t>CP</w:t>
      </w:r>
      <w:r>
        <w:rPr>
          <w:rFonts w:hint="eastAsia"/>
          <w:color w:val="FF0000"/>
          <w:kern w:val="0"/>
          <w:szCs w:val="18"/>
        </w:rPr>
        <w:t>；</w:t>
      </w:r>
      <w:r>
        <w:rPr>
          <w:color w:val="FF0000"/>
          <w:kern w:val="0"/>
          <w:szCs w:val="18"/>
        </w:rPr>
        <w:t>电子公告：</w:t>
      </w:r>
      <w:r>
        <w:rPr>
          <w:color w:val="FF0000"/>
          <w:kern w:val="0"/>
          <w:szCs w:val="18"/>
        </w:rPr>
        <w:t>EB</w:t>
      </w:r>
      <w:r>
        <w:rPr>
          <w:rFonts w:hint="eastAsia"/>
          <w:color w:val="FF0000"/>
          <w:kern w:val="0"/>
          <w:szCs w:val="18"/>
        </w:rPr>
        <w:t>。</w:t>
      </w:r>
      <w:r>
        <w:rPr>
          <w:color w:val="FF0000"/>
          <w:kern w:val="0"/>
          <w:szCs w:val="18"/>
        </w:rPr>
        <w:t>参考文献表中，文献的作者不超过</w:t>
      </w:r>
      <w:r>
        <w:rPr>
          <w:color w:val="FF0000"/>
          <w:kern w:val="0"/>
          <w:szCs w:val="18"/>
        </w:rPr>
        <w:t>3</w:t>
      </w:r>
      <w:r>
        <w:rPr>
          <w:color w:val="FF0000"/>
          <w:kern w:val="0"/>
          <w:szCs w:val="18"/>
        </w:rPr>
        <w:t>位时，全部列出；超过</w:t>
      </w:r>
      <w:r>
        <w:rPr>
          <w:color w:val="FF0000"/>
          <w:kern w:val="0"/>
          <w:szCs w:val="18"/>
        </w:rPr>
        <w:t>3</w:t>
      </w:r>
      <w:r>
        <w:rPr>
          <w:color w:val="FF0000"/>
          <w:kern w:val="0"/>
          <w:szCs w:val="18"/>
        </w:rPr>
        <w:t>位时，只列前</w:t>
      </w:r>
      <w:r>
        <w:rPr>
          <w:color w:val="FF0000"/>
          <w:kern w:val="0"/>
          <w:szCs w:val="18"/>
        </w:rPr>
        <w:t>3</w:t>
      </w:r>
      <w:r>
        <w:rPr>
          <w:color w:val="FF0000"/>
          <w:kern w:val="0"/>
          <w:szCs w:val="18"/>
        </w:rPr>
        <w:t>位，后面加</w:t>
      </w:r>
      <w:r>
        <w:rPr>
          <w:color w:val="FF0000"/>
          <w:kern w:val="0"/>
          <w:szCs w:val="18"/>
        </w:rPr>
        <w:t>“</w:t>
      </w:r>
      <w:r>
        <w:rPr>
          <w:color w:val="FF0000"/>
          <w:kern w:val="0"/>
          <w:szCs w:val="18"/>
        </w:rPr>
        <w:t>等</w:t>
      </w:r>
      <w:r>
        <w:rPr>
          <w:color w:val="FF0000"/>
          <w:kern w:val="0"/>
          <w:szCs w:val="18"/>
        </w:rPr>
        <w:t>”</w:t>
      </w:r>
      <w:r>
        <w:rPr>
          <w:color w:val="FF0000"/>
          <w:kern w:val="0"/>
          <w:szCs w:val="18"/>
        </w:rPr>
        <w:t>字或相应的</w:t>
      </w:r>
      <w:proofErr w:type="gramStart"/>
      <w:r>
        <w:rPr>
          <w:color w:val="FF0000"/>
          <w:kern w:val="0"/>
          <w:szCs w:val="18"/>
        </w:rPr>
        <w:t>的</w:t>
      </w:r>
      <w:proofErr w:type="gramEnd"/>
      <w:r>
        <w:rPr>
          <w:color w:val="FF0000"/>
          <w:kern w:val="0"/>
          <w:szCs w:val="18"/>
        </w:rPr>
        <w:t>外文</w:t>
      </w:r>
      <w:r>
        <w:rPr>
          <w:rFonts w:hint="eastAsia"/>
          <w:color w:val="FF0000"/>
          <w:kern w:val="0"/>
          <w:szCs w:val="18"/>
        </w:rPr>
        <w:t>，</w:t>
      </w:r>
      <w:r>
        <w:rPr>
          <w:color w:val="FF0000"/>
          <w:kern w:val="0"/>
          <w:szCs w:val="18"/>
        </w:rPr>
        <w:t>作者姓名之间用</w:t>
      </w:r>
      <w:r>
        <w:rPr>
          <w:color w:val="FF0000"/>
          <w:kern w:val="0"/>
          <w:szCs w:val="18"/>
        </w:rPr>
        <w:t>“</w:t>
      </w:r>
      <w:r>
        <w:rPr>
          <w:rFonts w:hint="eastAsia"/>
          <w:color w:val="FF0000"/>
          <w:kern w:val="0"/>
          <w:szCs w:val="18"/>
        </w:rPr>
        <w:t>,</w:t>
      </w:r>
      <w:r>
        <w:rPr>
          <w:color w:val="FF0000"/>
          <w:kern w:val="0"/>
          <w:szCs w:val="18"/>
        </w:rPr>
        <w:t>”</w:t>
      </w:r>
      <w:r>
        <w:rPr>
          <w:color w:val="FF0000"/>
          <w:kern w:val="0"/>
          <w:szCs w:val="18"/>
        </w:rPr>
        <w:t>分开</w:t>
      </w:r>
      <w:r>
        <w:rPr>
          <w:rFonts w:hint="eastAsia"/>
          <w:color w:val="FF0000"/>
          <w:kern w:val="0"/>
          <w:szCs w:val="18"/>
        </w:rPr>
        <w:t>。</w:t>
      </w:r>
    </w:p>
    <w:p w:rsidR="00981BE6" w:rsidRDefault="00981BE6">
      <w:pPr>
        <w:spacing w:line="400" w:lineRule="exact"/>
        <w:jc w:val="left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981BE6">
      <w:pPr>
        <w:spacing w:line="400" w:lineRule="exact"/>
        <w:jc w:val="center"/>
        <w:rPr>
          <w:color w:val="011CBF"/>
          <w:kern w:val="0"/>
          <w:sz w:val="24"/>
        </w:rPr>
      </w:pPr>
    </w:p>
    <w:p w:rsidR="00981BE6" w:rsidRDefault="00CD47DB">
      <w:pPr>
        <w:spacing w:line="400" w:lineRule="exact"/>
        <w:jc w:val="center"/>
        <w:rPr>
          <w:rFonts w:eastAsia="黑体"/>
          <w:color w:val="011CBF"/>
          <w:kern w:val="0"/>
          <w:sz w:val="32"/>
          <w:szCs w:val="32"/>
        </w:rPr>
      </w:pPr>
      <w:r>
        <w:rPr>
          <w:color w:val="011CBF"/>
          <w:kern w:val="0"/>
          <w:sz w:val="24"/>
        </w:rPr>
        <w:t>空一行，五号字，行距：固定值</w:t>
      </w:r>
      <w:r>
        <w:rPr>
          <w:color w:val="011CBF"/>
          <w:kern w:val="0"/>
          <w:sz w:val="24"/>
        </w:rPr>
        <w:t>20</w:t>
      </w:r>
      <w:r>
        <w:rPr>
          <w:color w:val="011CBF"/>
          <w:kern w:val="0"/>
          <w:sz w:val="24"/>
        </w:rPr>
        <w:t>磅</w:t>
      </w:r>
    </w:p>
    <w:p w:rsidR="00981BE6" w:rsidRDefault="00CD47DB">
      <w:pPr>
        <w:spacing w:line="400" w:lineRule="exact"/>
        <w:jc w:val="center"/>
        <w:outlineLvl w:val="0"/>
        <w:rPr>
          <w:rFonts w:eastAsia="黑体"/>
          <w:color w:val="011CBF"/>
          <w:kern w:val="0"/>
          <w:sz w:val="30"/>
          <w:szCs w:val="44"/>
        </w:rPr>
      </w:pPr>
      <w:r>
        <w:rPr>
          <w:rFonts w:eastAsia="黑体"/>
          <w:kern w:val="0"/>
          <w:sz w:val="30"/>
          <w:szCs w:val="44"/>
        </w:rPr>
        <w:t>致谢</w:t>
      </w:r>
      <w:r>
        <w:rPr>
          <w:rFonts w:eastAsia="黑体" w:hint="eastAsia"/>
          <w:kern w:val="0"/>
          <w:sz w:val="30"/>
          <w:szCs w:val="44"/>
        </w:rPr>
        <w:t>（可选）</w:t>
      </w:r>
      <w:r>
        <w:rPr>
          <w:rFonts w:eastAsia="黑体"/>
          <w:color w:val="011CBF"/>
          <w:kern w:val="0"/>
          <w:sz w:val="30"/>
          <w:szCs w:val="44"/>
        </w:rPr>
        <w:t>(</w:t>
      </w:r>
      <w:r>
        <w:rPr>
          <w:rFonts w:eastAsia="黑体" w:hint="eastAsia"/>
          <w:color w:val="011CBF"/>
          <w:kern w:val="0"/>
          <w:sz w:val="30"/>
          <w:szCs w:val="44"/>
        </w:rPr>
        <w:t>另起一页，</w:t>
      </w:r>
      <w:r>
        <w:rPr>
          <w:rFonts w:eastAsia="黑体"/>
          <w:color w:val="011CBF"/>
          <w:kern w:val="0"/>
          <w:sz w:val="30"/>
          <w:szCs w:val="44"/>
        </w:rPr>
        <w:t>格式章同级）</w:t>
      </w:r>
    </w:p>
    <w:p w:rsidR="00981BE6" w:rsidRDefault="00CD47DB">
      <w:pPr>
        <w:spacing w:line="400" w:lineRule="exact"/>
        <w:jc w:val="center"/>
        <w:rPr>
          <w:color w:val="011CBF"/>
          <w:kern w:val="0"/>
          <w:sz w:val="24"/>
        </w:rPr>
      </w:pPr>
      <w:r>
        <w:rPr>
          <w:color w:val="011CBF"/>
          <w:kern w:val="0"/>
          <w:sz w:val="24"/>
        </w:rPr>
        <w:t>空一行，五号字，行距：固定值</w:t>
      </w:r>
      <w:r>
        <w:rPr>
          <w:color w:val="011CBF"/>
          <w:kern w:val="0"/>
          <w:sz w:val="24"/>
        </w:rPr>
        <w:t>20</w:t>
      </w:r>
      <w:r>
        <w:rPr>
          <w:color w:val="011CBF"/>
          <w:kern w:val="0"/>
          <w:sz w:val="24"/>
        </w:rPr>
        <w:t>磅</w:t>
      </w:r>
    </w:p>
    <w:p w:rsidR="00981BE6" w:rsidRDefault="00981BE6">
      <w:pPr>
        <w:autoSpaceDE w:val="0"/>
        <w:autoSpaceDN w:val="0"/>
        <w:adjustRightInd w:val="0"/>
        <w:jc w:val="left"/>
        <w:rPr>
          <w:kern w:val="0"/>
        </w:rPr>
      </w:pPr>
    </w:p>
    <w:p w:rsidR="00981BE6" w:rsidRDefault="00981BE6">
      <w:pPr>
        <w:autoSpaceDE w:val="0"/>
        <w:autoSpaceDN w:val="0"/>
        <w:adjustRightInd w:val="0"/>
        <w:jc w:val="left"/>
        <w:rPr>
          <w:kern w:val="0"/>
        </w:rPr>
      </w:pPr>
    </w:p>
    <w:p w:rsidR="00981BE6" w:rsidRDefault="00981BE6">
      <w:pPr>
        <w:autoSpaceDE w:val="0"/>
        <w:autoSpaceDN w:val="0"/>
        <w:adjustRightInd w:val="0"/>
        <w:jc w:val="left"/>
        <w:rPr>
          <w:kern w:val="0"/>
        </w:rPr>
      </w:pPr>
    </w:p>
    <w:sectPr w:rsidR="00981BE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DB" w:rsidRDefault="00CD47DB">
      <w:r>
        <w:separator/>
      </w:r>
    </w:p>
  </w:endnote>
  <w:endnote w:type="continuationSeparator" w:id="0">
    <w:p w:rsidR="00CD47DB" w:rsidRDefault="00CD4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BE6" w:rsidRDefault="00CD47D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1BE6" w:rsidRDefault="00CD47DB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C13FF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共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BC13FF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81BE6" w:rsidRDefault="00CD47DB">
                    <w:pPr>
                      <w:pStyle w:val="a4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C13FF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共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BC13FF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DB" w:rsidRDefault="00CD47DB">
      <w:r>
        <w:separator/>
      </w:r>
    </w:p>
  </w:footnote>
  <w:footnote w:type="continuationSeparator" w:id="0">
    <w:p w:rsidR="00CD47DB" w:rsidRDefault="00CD4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BE6" w:rsidRDefault="00981B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BE6"/>
    <w:rsid w:val="00981BE6"/>
    <w:rsid w:val="00BC13FF"/>
    <w:rsid w:val="00CD47DB"/>
    <w:rsid w:val="012C474D"/>
    <w:rsid w:val="02CF7488"/>
    <w:rsid w:val="0A204979"/>
    <w:rsid w:val="0A361D33"/>
    <w:rsid w:val="0FB6186A"/>
    <w:rsid w:val="12B527D9"/>
    <w:rsid w:val="16B11B40"/>
    <w:rsid w:val="197F687B"/>
    <w:rsid w:val="1AB51F0B"/>
    <w:rsid w:val="1C3000A2"/>
    <w:rsid w:val="23697560"/>
    <w:rsid w:val="23DA16F9"/>
    <w:rsid w:val="26C37C0C"/>
    <w:rsid w:val="27837D2C"/>
    <w:rsid w:val="28801CC7"/>
    <w:rsid w:val="2A442F5C"/>
    <w:rsid w:val="2AFD775D"/>
    <w:rsid w:val="2BC03CB2"/>
    <w:rsid w:val="2CD04F93"/>
    <w:rsid w:val="33E42242"/>
    <w:rsid w:val="36CC0F84"/>
    <w:rsid w:val="3A0B3F64"/>
    <w:rsid w:val="3B2E04AA"/>
    <w:rsid w:val="3B905F6C"/>
    <w:rsid w:val="3E0B0CFC"/>
    <w:rsid w:val="3E4C1C29"/>
    <w:rsid w:val="40DA2E17"/>
    <w:rsid w:val="427C26F3"/>
    <w:rsid w:val="498344D3"/>
    <w:rsid w:val="4ABD5B20"/>
    <w:rsid w:val="4AC0187B"/>
    <w:rsid w:val="4DEA6201"/>
    <w:rsid w:val="4E0406AC"/>
    <w:rsid w:val="4E077F86"/>
    <w:rsid w:val="4EED342E"/>
    <w:rsid w:val="517C0105"/>
    <w:rsid w:val="52477ADF"/>
    <w:rsid w:val="543915B6"/>
    <w:rsid w:val="54DB47DC"/>
    <w:rsid w:val="57861339"/>
    <w:rsid w:val="5A7207C2"/>
    <w:rsid w:val="5BD36DF4"/>
    <w:rsid w:val="5D486ADA"/>
    <w:rsid w:val="5EF86056"/>
    <w:rsid w:val="677D2DD8"/>
    <w:rsid w:val="69743FA1"/>
    <w:rsid w:val="6A3D7BD5"/>
    <w:rsid w:val="743D54D2"/>
    <w:rsid w:val="791B5DA7"/>
    <w:rsid w:val="7B98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473</Words>
  <Characters>2699</Characters>
  <Application>Microsoft Office Word</Application>
  <DocSecurity>0</DocSecurity>
  <Lines>22</Lines>
  <Paragraphs>6</Paragraphs>
  <ScaleCrop>false</ScaleCrop>
  <Company>HP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HP</cp:lastModifiedBy>
  <cp:revision>2</cp:revision>
  <dcterms:created xsi:type="dcterms:W3CDTF">2014-10-29T12:08:00Z</dcterms:created>
  <dcterms:modified xsi:type="dcterms:W3CDTF">2024-11-11T02:53:00Z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