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A35D0B" w14:textId="77777777" w:rsidR="00F730D2" w:rsidRPr="007803F9" w:rsidRDefault="00445DE0" w:rsidP="007803F9">
      <w:pPr>
        <w:ind w:firstLineChars="1400" w:firstLine="2951"/>
        <w:rPr>
          <w:b/>
          <w:bCs/>
        </w:rPr>
      </w:pPr>
      <w:r w:rsidRPr="007803F9">
        <w:rPr>
          <w:rFonts w:hint="eastAsia"/>
          <w:b/>
          <w:bCs/>
        </w:rPr>
        <w:t>《高级财务管理》考试复习题</w:t>
      </w:r>
    </w:p>
    <w:p w14:paraId="1C355068" w14:textId="77777777" w:rsidR="00F730D2" w:rsidRDefault="00445DE0">
      <w:r>
        <w:rPr>
          <w:rFonts w:hint="eastAsia"/>
        </w:rPr>
        <w:t>一、判断题</w:t>
      </w:r>
      <w:r>
        <w:rPr>
          <w:rFonts w:hint="eastAsia"/>
        </w:rPr>
        <w:t>:</w:t>
      </w:r>
    </w:p>
    <w:p w14:paraId="445A5E5A" w14:textId="77777777" w:rsidR="00F730D2" w:rsidRDefault="00445DE0">
      <w:r>
        <w:rPr>
          <w:rFonts w:hint="eastAsia"/>
        </w:rPr>
        <w:t>1</w:t>
      </w:r>
      <w:r>
        <w:rPr>
          <w:rFonts w:hint="eastAsia"/>
        </w:rPr>
        <w:t>、企业集团是由多个法人构成的企业联合体，其本身并不是法人，从而不具备独立的法人资格以及相应的民事权。</w:t>
      </w:r>
      <w:r>
        <w:rPr>
          <w:rFonts w:hint="eastAsia"/>
        </w:rPr>
        <w:t>（）</w:t>
      </w:r>
    </w:p>
    <w:p w14:paraId="59E281DA" w14:textId="77777777" w:rsidR="00F730D2" w:rsidRDefault="00445DE0">
      <w:r>
        <w:rPr>
          <w:rFonts w:hint="eastAsia"/>
        </w:rPr>
        <w:t>2</w:t>
      </w:r>
      <w:r>
        <w:rPr>
          <w:rFonts w:hint="eastAsia"/>
        </w:rPr>
        <w:t>、判断一个“企业集团”是否是真正的企业集团，主要看它是否是由多个法人构成的企业联合体。</w:t>
      </w:r>
      <w:r>
        <w:rPr>
          <w:rFonts w:hint="eastAsia"/>
        </w:rPr>
        <w:t>（）</w:t>
      </w:r>
    </w:p>
    <w:p w14:paraId="619C7C42" w14:textId="77777777" w:rsidR="00F730D2" w:rsidRDefault="00445DE0">
      <w:r>
        <w:rPr>
          <w:rFonts w:hint="eastAsia"/>
        </w:rPr>
        <w:t>3</w:t>
      </w:r>
      <w:r>
        <w:rPr>
          <w:rFonts w:hint="eastAsia"/>
        </w:rPr>
        <w:t>、企业集团总部与各成员企业的关系同大型企业的总、分公司间的关系没有质的区别，只有量的差别。</w:t>
      </w:r>
      <w:r>
        <w:rPr>
          <w:rFonts w:hint="eastAsia"/>
        </w:rPr>
        <w:t>（）</w:t>
      </w:r>
    </w:p>
    <w:p w14:paraId="4B57D7AD" w14:textId="77777777" w:rsidR="00F730D2" w:rsidRDefault="00445DE0">
      <w:r>
        <w:rPr>
          <w:rFonts w:hint="eastAsia"/>
        </w:rPr>
        <w:t>4</w:t>
      </w:r>
      <w:r>
        <w:rPr>
          <w:rFonts w:hint="eastAsia"/>
        </w:rPr>
        <w:t>、强大的核心竞争力与高效率的核心控制力依存互动</w:t>
      </w:r>
      <w:r>
        <w:rPr>
          <w:rFonts w:hint="eastAsia"/>
        </w:rPr>
        <w:t>,</w:t>
      </w:r>
      <w:r>
        <w:rPr>
          <w:rFonts w:hint="eastAsia"/>
        </w:rPr>
        <w:t>构成了企业集团生命力的保障与成功的基础。</w:t>
      </w:r>
      <w:r>
        <w:rPr>
          <w:rFonts w:hint="eastAsia"/>
        </w:rPr>
        <w:t>（）</w:t>
      </w:r>
    </w:p>
    <w:p w14:paraId="03F9F0AD" w14:textId="77777777" w:rsidR="00F730D2" w:rsidRDefault="00445DE0">
      <w:r>
        <w:rPr>
          <w:rFonts w:hint="eastAsia"/>
        </w:rPr>
        <w:t>5</w:t>
      </w:r>
      <w:r>
        <w:rPr>
          <w:rFonts w:hint="eastAsia"/>
        </w:rPr>
        <w:t>、对于企业集团来说，核心竞争力要比核心控制力更重要。</w:t>
      </w:r>
      <w:r>
        <w:rPr>
          <w:rFonts w:hint="eastAsia"/>
        </w:rPr>
        <w:t>（）</w:t>
      </w:r>
    </w:p>
    <w:p w14:paraId="2692D4BF" w14:textId="77777777" w:rsidR="00F730D2" w:rsidRDefault="00445DE0">
      <w:r>
        <w:rPr>
          <w:rFonts w:hint="eastAsia"/>
        </w:rPr>
        <w:t>6</w:t>
      </w:r>
      <w:r>
        <w:rPr>
          <w:rFonts w:hint="eastAsia"/>
        </w:rPr>
        <w:t>、在财务管理主体上，企业集团呈现为</w:t>
      </w:r>
      <w:r>
        <w:rPr>
          <w:rFonts w:hint="eastAsia"/>
        </w:rPr>
        <w:t>-</w:t>
      </w:r>
      <w:r>
        <w:rPr>
          <w:rFonts w:hint="eastAsia"/>
        </w:rPr>
        <w:t>元中心下的多层级复合结构特征。</w:t>
      </w:r>
      <w:r>
        <w:rPr>
          <w:rFonts w:hint="eastAsia"/>
        </w:rPr>
        <w:t>（）</w:t>
      </w:r>
    </w:p>
    <w:p w14:paraId="69F86A31" w14:textId="77777777" w:rsidR="00F730D2" w:rsidRDefault="00445DE0">
      <w:r>
        <w:rPr>
          <w:rFonts w:hint="eastAsia"/>
        </w:rPr>
        <w:t>7</w:t>
      </w:r>
      <w:r>
        <w:rPr>
          <w:rFonts w:hint="eastAsia"/>
        </w:rPr>
        <w:t>、无论是站在企业集团整体的角度</w:t>
      </w:r>
      <w:r>
        <w:rPr>
          <w:rFonts w:hint="eastAsia"/>
        </w:rPr>
        <w:t>,</w:t>
      </w:r>
      <w:r>
        <w:rPr>
          <w:rFonts w:hint="eastAsia"/>
        </w:rPr>
        <w:t>还是成员企业的立场，都必须以实现市场价值与所有者财富最大化作为财务的基本目标。</w:t>
      </w:r>
      <w:r>
        <w:rPr>
          <w:rFonts w:hint="eastAsia"/>
        </w:rPr>
        <w:t>（）</w:t>
      </w:r>
    </w:p>
    <w:p w14:paraId="7A0ECC96" w14:textId="77777777" w:rsidR="00F730D2" w:rsidRDefault="00445DE0">
      <w:r>
        <w:rPr>
          <w:rFonts w:hint="eastAsia"/>
        </w:rPr>
        <w:t>8</w:t>
      </w:r>
      <w:r>
        <w:rPr>
          <w:rFonts w:hint="eastAsia"/>
        </w:rPr>
        <w:t>、企业集团的财务目标呈现为成员企业个体财务目标对集团整体财务目标在战略上的统合性。</w:t>
      </w:r>
      <w:r>
        <w:rPr>
          <w:rFonts w:hint="eastAsia"/>
        </w:rPr>
        <w:t>（）</w:t>
      </w:r>
    </w:p>
    <w:p w14:paraId="24CBA130" w14:textId="77777777" w:rsidR="00F730D2" w:rsidRDefault="00445DE0">
      <w:r>
        <w:rPr>
          <w:rFonts w:hint="eastAsia"/>
        </w:rPr>
        <w:t>9</w:t>
      </w:r>
      <w:r>
        <w:rPr>
          <w:rFonts w:hint="eastAsia"/>
        </w:rPr>
        <w:t>、单一法</w:t>
      </w:r>
      <w:proofErr w:type="gramStart"/>
      <w:r>
        <w:rPr>
          <w:rFonts w:hint="eastAsia"/>
        </w:rPr>
        <w:t>人制</w:t>
      </w:r>
      <w:proofErr w:type="gramEnd"/>
      <w:r>
        <w:rPr>
          <w:rFonts w:hint="eastAsia"/>
        </w:rPr>
        <w:t>企业所涉及的财务活动领域相对较窄</w:t>
      </w:r>
      <w:r>
        <w:rPr>
          <w:rFonts w:hint="eastAsia"/>
        </w:rPr>
        <w:t>,</w:t>
      </w:r>
      <w:r>
        <w:rPr>
          <w:rFonts w:hint="eastAsia"/>
        </w:rPr>
        <w:t>所以面临的财务风险较小。</w:t>
      </w:r>
      <w:r>
        <w:rPr>
          <w:rFonts w:hint="eastAsia"/>
        </w:rPr>
        <w:t>（</w:t>
      </w:r>
      <w:r>
        <w:rPr>
          <w:rFonts w:hint="eastAsia"/>
        </w:rPr>
        <w:t>）</w:t>
      </w:r>
    </w:p>
    <w:p w14:paraId="32F36A4E" w14:textId="77777777" w:rsidR="00F730D2" w:rsidRDefault="00445DE0">
      <w:r>
        <w:rPr>
          <w:rFonts w:hint="eastAsia"/>
        </w:rPr>
        <w:t>10</w:t>
      </w:r>
      <w:r>
        <w:rPr>
          <w:rFonts w:hint="eastAsia"/>
        </w:rPr>
        <w:t>、由多个成员企业联合组成的企业集团，彼此间通过</w:t>
      </w:r>
      <w:proofErr w:type="gramStart"/>
      <w:r>
        <w:rPr>
          <w:rFonts w:hint="eastAsia"/>
        </w:rPr>
        <w:t>取长卜短或</w:t>
      </w:r>
      <w:proofErr w:type="gramEnd"/>
      <w:r>
        <w:rPr>
          <w:rFonts w:hint="eastAsia"/>
        </w:rPr>
        <w:t>优势互补，在融资、投资以及利润分配等的形式或手段方面有了更大的创新空间。</w:t>
      </w:r>
      <w:r>
        <w:rPr>
          <w:rFonts w:hint="eastAsia"/>
        </w:rPr>
        <w:t>（）</w:t>
      </w:r>
    </w:p>
    <w:p w14:paraId="3F421132" w14:textId="77777777" w:rsidR="00F730D2" w:rsidRDefault="00445DE0">
      <w:r>
        <w:rPr>
          <w:rFonts w:hint="eastAsia"/>
        </w:rPr>
        <w:t>11</w:t>
      </w:r>
      <w:r>
        <w:rPr>
          <w:rFonts w:hint="eastAsia"/>
        </w:rPr>
        <w:t>、判断一个企业集团是否拥有财务资源的环境优势，主要看当前既有的、静态的、账面</w:t>
      </w:r>
      <w:r>
        <w:rPr>
          <w:rFonts w:hint="eastAsia"/>
        </w:rPr>
        <w:t>(</w:t>
      </w:r>
      <w:r>
        <w:rPr>
          <w:rFonts w:hint="eastAsia"/>
        </w:rPr>
        <w:t>财务报表意义的财务资源规模的大小。</w:t>
      </w:r>
      <w:r>
        <w:rPr>
          <w:rFonts w:hint="eastAsia"/>
        </w:rPr>
        <w:t>（）</w:t>
      </w:r>
    </w:p>
    <w:p w14:paraId="649A835A" w14:textId="77777777" w:rsidR="00F730D2" w:rsidRDefault="00445DE0">
      <w:r>
        <w:rPr>
          <w:rFonts w:hint="eastAsia"/>
        </w:rPr>
        <w:t>12</w:t>
      </w:r>
      <w:r>
        <w:rPr>
          <w:rFonts w:hint="eastAsia"/>
        </w:rPr>
        <w:t>、由于企业集团的成员企业具有独立的法人地位，所以，成员企业可以脱离母公司的核心领导，完全依照自身的偏好进行理财。</w:t>
      </w:r>
      <w:r>
        <w:rPr>
          <w:rFonts w:hint="eastAsia"/>
        </w:rPr>
        <w:t>（）</w:t>
      </w:r>
    </w:p>
    <w:p w14:paraId="16AE0BE2" w14:textId="77777777" w:rsidR="00F730D2" w:rsidRDefault="00445DE0">
      <w:r>
        <w:rPr>
          <w:rFonts w:hint="eastAsia"/>
        </w:rPr>
        <w:t>13</w:t>
      </w:r>
      <w:r>
        <w:rPr>
          <w:rFonts w:hint="eastAsia"/>
        </w:rPr>
        <w:t>、企业集团公司治理的宗旨在于谋求更大的、持续性的市场竞争优势。</w:t>
      </w:r>
      <w:r>
        <w:rPr>
          <w:rFonts w:hint="eastAsia"/>
        </w:rPr>
        <w:t>（）</w:t>
      </w:r>
    </w:p>
    <w:p w14:paraId="2E0A9E11" w14:textId="77777777" w:rsidR="00F730D2" w:rsidRDefault="00445DE0">
      <w:r>
        <w:rPr>
          <w:rFonts w:hint="eastAsia"/>
        </w:rPr>
        <w:t>14</w:t>
      </w:r>
      <w:r>
        <w:rPr>
          <w:rFonts w:hint="eastAsia"/>
        </w:rPr>
        <w:t>、公司治理面临的</w:t>
      </w:r>
      <w:r>
        <w:rPr>
          <w:rFonts w:hint="eastAsia"/>
        </w:rPr>
        <w:t>一</w:t>
      </w:r>
      <w:r>
        <w:rPr>
          <w:rFonts w:hint="eastAsia"/>
        </w:rPr>
        <w:t>个首要基础问题是产权制度的安排。</w:t>
      </w:r>
      <w:r>
        <w:rPr>
          <w:rFonts w:hint="eastAsia"/>
        </w:rPr>
        <w:t>（）</w:t>
      </w:r>
    </w:p>
    <w:p w14:paraId="685EB828" w14:textId="77777777" w:rsidR="00F730D2" w:rsidRDefault="00445DE0">
      <w:r>
        <w:rPr>
          <w:rFonts w:hint="eastAsia"/>
        </w:rPr>
        <w:t>15</w:t>
      </w:r>
      <w:r>
        <w:rPr>
          <w:rFonts w:hint="eastAsia"/>
        </w:rPr>
        <w:t>、在现代企业制度下，所有者、董事会、经营者构成了企业治理结构的三个基本层面。其中居于核心地位的是所有者。</w:t>
      </w:r>
      <w:r>
        <w:rPr>
          <w:rFonts w:hint="eastAsia"/>
        </w:rPr>
        <w:t>（）</w:t>
      </w:r>
    </w:p>
    <w:p w14:paraId="14CBC966" w14:textId="77777777" w:rsidR="00F730D2" w:rsidRDefault="00445DE0">
      <w:r>
        <w:rPr>
          <w:rFonts w:hint="eastAsia"/>
        </w:rPr>
        <w:t>16</w:t>
      </w:r>
      <w:r>
        <w:rPr>
          <w:rFonts w:hint="eastAsia"/>
        </w:rPr>
        <w:t>、对母公司而言</w:t>
      </w:r>
      <w:r>
        <w:rPr>
          <w:rFonts w:hint="eastAsia"/>
        </w:rPr>
        <w:t>,</w:t>
      </w:r>
      <w:r>
        <w:rPr>
          <w:rFonts w:hint="eastAsia"/>
        </w:rPr>
        <w:t>充分发挥资本杠杆效应与确保对子公司的有效控制是一对矛盾。</w:t>
      </w:r>
      <w:r>
        <w:rPr>
          <w:rFonts w:hint="eastAsia"/>
        </w:rPr>
        <w:t>（）</w:t>
      </w:r>
    </w:p>
    <w:p w14:paraId="68FA12FD" w14:textId="77777777" w:rsidR="00F730D2" w:rsidRDefault="00445DE0">
      <w:r>
        <w:rPr>
          <w:rFonts w:hint="eastAsia"/>
        </w:rPr>
        <w:t>17</w:t>
      </w:r>
      <w:r>
        <w:rPr>
          <w:rFonts w:hint="eastAsia"/>
        </w:rPr>
        <w:t>、母公司要对子公司实施有效的控制，就必须采取绝对控股的方式。</w:t>
      </w:r>
      <w:r>
        <w:rPr>
          <w:rFonts w:hint="eastAsia"/>
        </w:rPr>
        <w:t>（）</w:t>
      </w:r>
    </w:p>
    <w:p w14:paraId="5CB751F2" w14:textId="77777777" w:rsidR="00F730D2" w:rsidRDefault="00445DE0">
      <w:r>
        <w:rPr>
          <w:rFonts w:hint="eastAsia"/>
        </w:rPr>
        <w:t>18</w:t>
      </w:r>
      <w:r>
        <w:rPr>
          <w:rFonts w:hint="eastAsia"/>
        </w:rPr>
        <w:t>、就本质而言，集权与分权的差别主要在“权”的集中或分散上。</w:t>
      </w:r>
      <w:r>
        <w:rPr>
          <w:rFonts w:hint="eastAsia"/>
        </w:rPr>
        <w:t>（）</w:t>
      </w:r>
    </w:p>
    <w:p w14:paraId="7FCF892D" w14:textId="77777777" w:rsidR="00F730D2" w:rsidRDefault="00445DE0">
      <w:r>
        <w:rPr>
          <w:rFonts w:hint="eastAsia"/>
        </w:rPr>
        <w:t>19</w:t>
      </w:r>
      <w:r>
        <w:rPr>
          <w:rFonts w:hint="eastAsia"/>
        </w:rPr>
        <w:t>、集权制与分权制的利弊表明</w:t>
      </w:r>
      <w:r>
        <w:rPr>
          <w:rFonts w:hint="eastAsia"/>
        </w:rPr>
        <w:t>:</w:t>
      </w:r>
      <w:r>
        <w:rPr>
          <w:rFonts w:hint="eastAsia"/>
        </w:rPr>
        <w:t>集权制必然导致低效率</w:t>
      </w:r>
      <w:r>
        <w:rPr>
          <w:rFonts w:hint="eastAsia"/>
        </w:rPr>
        <w:t>,</w:t>
      </w:r>
      <w:r>
        <w:rPr>
          <w:rFonts w:hint="eastAsia"/>
        </w:rPr>
        <w:t>而分权制则可以避免。</w:t>
      </w:r>
      <w:r>
        <w:rPr>
          <w:rFonts w:hint="eastAsia"/>
        </w:rPr>
        <w:t>（）</w:t>
      </w:r>
    </w:p>
    <w:p w14:paraId="57CE8280" w14:textId="77777777" w:rsidR="00F730D2" w:rsidRDefault="00445DE0">
      <w:r>
        <w:rPr>
          <w:rFonts w:hint="eastAsia"/>
        </w:rPr>
        <w:t>20</w:t>
      </w:r>
      <w:r>
        <w:rPr>
          <w:rFonts w:hint="eastAsia"/>
        </w:rPr>
        <w:t>、总部对集团财务资源实施一体化整合配置是财务集权制的特征。</w:t>
      </w:r>
      <w:r>
        <w:rPr>
          <w:rFonts w:hint="eastAsia"/>
        </w:rPr>
        <w:t>（）</w:t>
      </w:r>
    </w:p>
    <w:p w14:paraId="28714BC8" w14:textId="77777777" w:rsidR="00F730D2" w:rsidRDefault="00445DE0">
      <w:r>
        <w:rPr>
          <w:rFonts w:hint="eastAsia"/>
        </w:rPr>
        <w:t>21</w:t>
      </w:r>
      <w:r>
        <w:rPr>
          <w:rFonts w:hint="eastAsia"/>
        </w:rPr>
        <w:t>、母公司与控股子公司</w:t>
      </w:r>
      <w:r>
        <w:rPr>
          <w:rFonts w:hint="eastAsia"/>
        </w:rPr>
        <w:t>之间实质上也是一种委托代理的关系。</w:t>
      </w:r>
      <w:r>
        <w:rPr>
          <w:rFonts w:hint="eastAsia"/>
        </w:rPr>
        <w:t>（）</w:t>
      </w:r>
    </w:p>
    <w:p w14:paraId="1D7504FC" w14:textId="77777777" w:rsidR="00F730D2" w:rsidRDefault="00445DE0">
      <w:r>
        <w:rPr>
          <w:rFonts w:hint="eastAsia"/>
        </w:rPr>
        <w:t>22</w:t>
      </w:r>
      <w:r>
        <w:rPr>
          <w:rFonts w:hint="eastAsia"/>
        </w:rPr>
        <w:t>、财务决策管理权限历来是企业集团各方面所关注的首要问题。</w:t>
      </w:r>
      <w:r>
        <w:rPr>
          <w:rFonts w:hint="eastAsia"/>
        </w:rPr>
        <w:t>（）</w:t>
      </w:r>
    </w:p>
    <w:p w14:paraId="2D4CFC68" w14:textId="77777777" w:rsidR="00F730D2" w:rsidRDefault="00445DE0">
      <w:r>
        <w:rPr>
          <w:rFonts w:hint="eastAsia"/>
        </w:rPr>
        <w:t>23</w:t>
      </w:r>
      <w:r>
        <w:rPr>
          <w:rFonts w:hint="eastAsia"/>
        </w:rPr>
        <w:t>、财务中心隶属于母公司财务部，本身不具有法人地位。</w:t>
      </w:r>
      <w:r>
        <w:rPr>
          <w:rFonts w:hint="eastAsia"/>
        </w:rPr>
        <w:t>（）</w:t>
      </w:r>
    </w:p>
    <w:p w14:paraId="7D7BF8D8" w14:textId="77777777" w:rsidR="00F730D2" w:rsidRDefault="00445DE0">
      <w:r>
        <w:rPr>
          <w:rFonts w:hint="eastAsia"/>
        </w:rPr>
        <w:t>24</w:t>
      </w:r>
      <w:r>
        <w:rPr>
          <w:rFonts w:hint="eastAsia"/>
        </w:rPr>
        <w:t>、财务公司在行政和业务</w:t>
      </w:r>
      <w:r>
        <w:rPr>
          <w:rFonts w:hint="eastAsia"/>
        </w:rPr>
        <w:t>.</w:t>
      </w:r>
      <w:r>
        <w:rPr>
          <w:rFonts w:hint="eastAsia"/>
        </w:rPr>
        <w:t>上接受母公司财务部的领导，二者是</w:t>
      </w:r>
      <w:r>
        <w:rPr>
          <w:rFonts w:hint="eastAsia"/>
        </w:rPr>
        <w:t>一</w:t>
      </w:r>
      <w:r>
        <w:rPr>
          <w:rFonts w:hint="eastAsia"/>
        </w:rPr>
        <w:t>种隶属关系。</w:t>
      </w:r>
      <w:r>
        <w:rPr>
          <w:rFonts w:hint="eastAsia"/>
        </w:rPr>
        <w:t>（）</w:t>
      </w:r>
    </w:p>
    <w:p w14:paraId="18067939" w14:textId="77777777" w:rsidR="00F730D2" w:rsidRDefault="00445DE0">
      <w:r>
        <w:rPr>
          <w:rFonts w:hint="eastAsia"/>
        </w:rPr>
        <w:t>25</w:t>
      </w:r>
      <w:r>
        <w:rPr>
          <w:rFonts w:hint="eastAsia"/>
        </w:rPr>
        <w:t>、在实际操作中，财务公司适用于集权体制</w:t>
      </w:r>
      <w:r>
        <w:rPr>
          <w:rFonts w:hint="eastAsia"/>
        </w:rPr>
        <w:t>,</w:t>
      </w:r>
      <w:r>
        <w:rPr>
          <w:rFonts w:hint="eastAsia"/>
        </w:rPr>
        <w:t>而财务中心适用于分权体制。</w:t>
      </w:r>
      <w:r>
        <w:rPr>
          <w:rFonts w:hint="eastAsia"/>
        </w:rPr>
        <w:t>（）</w:t>
      </w:r>
    </w:p>
    <w:p w14:paraId="4B6531D5" w14:textId="77777777" w:rsidR="00F730D2" w:rsidRDefault="00445DE0">
      <w:r>
        <w:rPr>
          <w:rFonts w:hint="eastAsia"/>
        </w:rPr>
        <w:t>26</w:t>
      </w:r>
      <w:r>
        <w:rPr>
          <w:rFonts w:hint="eastAsia"/>
        </w:rPr>
        <w:t>、站在母公司的角度，支持其决策的信息必须具备真实有用性和重要性两个最基本的特征。</w:t>
      </w:r>
      <w:r>
        <w:rPr>
          <w:rFonts w:hint="eastAsia"/>
        </w:rPr>
        <w:t>（）</w:t>
      </w:r>
    </w:p>
    <w:p w14:paraId="0435A614" w14:textId="77777777" w:rsidR="00F730D2" w:rsidRDefault="00445DE0">
      <w:r>
        <w:rPr>
          <w:rFonts w:hint="eastAsia"/>
        </w:rPr>
        <w:t>27</w:t>
      </w:r>
      <w:r>
        <w:rPr>
          <w:rFonts w:hint="eastAsia"/>
        </w:rPr>
        <w:t>、财务主管委派</w:t>
      </w:r>
      <w:proofErr w:type="gramStart"/>
      <w:r>
        <w:rPr>
          <w:rFonts w:hint="eastAsia"/>
        </w:rPr>
        <w:t>制同时赋子</w:t>
      </w:r>
      <w:proofErr w:type="gramEnd"/>
      <w:r>
        <w:rPr>
          <w:rFonts w:hint="eastAsia"/>
        </w:rPr>
        <w:t>财务总监代表母公司对子公司实施财务监督与财务决策的双重职能。</w:t>
      </w:r>
      <w:r>
        <w:rPr>
          <w:rFonts w:hint="eastAsia"/>
        </w:rPr>
        <w:t>（）</w:t>
      </w:r>
    </w:p>
    <w:p w14:paraId="1930FDBF" w14:textId="77777777" w:rsidR="00F730D2" w:rsidRDefault="00445DE0">
      <w:r>
        <w:rPr>
          <w:rFonts w:hint="eastAsia"/>
        </w:rPr>
        <w:t>28</w:t>
      </w:r>
      <w:r>
        <w:rPr>
          <w:rFonts w:hint="eastAsia"/>
        </w:rPr>
        <w:t>、企业的生命周期完全取决于该企业所处行业的生命周期。</w:t>
      </w:r>
      <w:r>
        <w:rPr>
          <w:rFonts w:hint="eastAsia"/>
        </w:rPr>
        <w:t>（）</w:t>
      </w:r>
    </w:p>
    <w:p w14:paraId="07834FDF" w14:textId="77777777" w:rsidR="00F730D2" w:rsidRDefault="00445DE0">
      <w:r>
        <w:rPr>
          <w:rFonts w:hint="eastAsia"/>
        </w:rPr>
        <w:t>29</w:t>
      </w:r>
      <w:r>
        <w:rPr>
          <w:rFonts w:hint="eastAsia"/>
        </w:rPr>
        <w:t>、证券投资组合与投资经营的多元化没有很大的差别。</w:t>
      </w:r>
      <w:r>
        <w:rPr>
          <w:rFonts w:hint="eastAsia"/>
        </w:rPr>
        <w:t>（）</w:t>
      </w:r>
    </w:p>
    <w:p w14:paraId="539BDC6D" w14:textId="77777777" w:rsidR="00F730D2" w:rsidRDefault="00445DE0">
      <w:r>
        <w:rPr>
          <w:rFonts w:hint="eastAsia"/>
        </w:rPr>
        <w:t>30</w:t>
      </w:r>
      <w:r>
        <w:rPr>
          <w:rFonts w:hint="eastAsia"/>
        </w:rPr>
        <w:t>、就企业集团整体而言，多元化战略与</w:t>
      </w:r>
      <w:r>
        <w:rPr>
          <w:rFonts w:hint="eastAsia"/>
        </w:rPr>
        <w:t>-</w:t>
      </w:r>
      <w:r>
        <w:rPr>
          <w:rFonts w:hint="eastAsia"/>
        </w:rPr>
        <w:t>元化战略并非是一对不可调和的矛盾。</w:t>
      </w:r>
      <w:r>
        <w:rPr>
          <w:rFonts w:hint="eastAsia"/>
        </w:rPr>
        <w:t>（）</w:t>
      </w:r>
    </w:p>
    <w:p w14:paraId="1D642734" w14:textId="77777777" w:rsidR="00F730D2" w:rsidRDefault="00445DE0">
      <w:r>
        <w:rPr>
          <w:rFonts w:hint="eastAsia"/>
        </w:rPr>
        <w:lastRenderedPageBreak/>
        <w:t>31</w:t>
      </w:r>
      <w:r>
        <w:rPr>
          <w:rFonts w:hint="eastAsia"/>
        </w:rPr>
        <w:t>、</w:t>
      </w:r>
      <w:r>
        <w:rPr>
          <w:rFonts w:hint="eastAsia"/>
        </w:rPr>
        <w:t>-</w:t>
      </w:r>
      <w:r>
        <w:rPr>
          <w:rFonts w:hint="eastAsia"/>
        </w:rPr>
        <w:t>般而言，初创期的企业集团应以股权资本型筹资战略为主导。</w:t>
      </w:r>
      <w:r>
        <w:rPr>
          <w:rFonts w:hint="eastAsia"/>
        </w:rPr>
        <w:t>（）</w:t>
      </w:r>
    </w:p>
    <w:p w14:paraId="2640B50F" w14:textId="77777777" w:rsidR="00F730D2" w:rsidRDefault="00445DE0">
      <w:r>
        <w:rPr>
          <w:rFonts w:hint="eastAsia"/>
        </w:rPr>
        <w:t>32</w:t>
      </w:r>
      <w:r>
        <w:rPr>
          <w:rFonts w:hint="eastAsia"/>
        </w:rPr>
        <w:t>、从初创期的经营风险与财务特征出发</w:t>
      </w:r>
      <w:r>
        <w:rPr>
          <w:rFonts w:hint="eastAsia"/>
        </w:rPr>
        <w:t>,</w:t>
      </w:r>
      <w:r>
        <w:rPr>
          <w:rFonts w:hint="eastAsia"/>
        </w:rPr>
        <w:t>决定了所有处于该时期的企业集团都必须采取零股利政策。</w:t>
      </w:r>
    </w:p>
    <w:p w14:paraId="1B6EB8A6" w14:textId="77777777" w:rsidR="00F730D2" w:rsidRDefault="00445DE0">
      <w:r>
        <w:rPr>
          <w:rFonts w:hint="eastAsia"/>
        </w:rPr>
        <w:t>33</w:t>
      </w:r>
      <w:r>
        <w:rPr>
          <w:rFonts w:hint="eastAsia"/>
        </w:rPr>
        <w:t>、从稳健策略考虑</w:t>
      </w:r>
      <w:r>
        <w:rPr>
          <w:rFonts w:hint="eastAsia"/>
        </w:rPr>
        <w:t>,</w:t>
      </w:r>
      <w:r>
        <w:rPr>
          <w:rFonts w:hint="eastAsia"/>
        </w:rPr>
        <w:t>初创阶段股权资本的筹措应当强调</w:t>
      </w:r>
      <w:r>
        <w:rPr>
          <w:rFonts w:hint="eastAsia"/>
        </w:rPr>
        <w:t>一</w:t>
      </w:r>
      <w:r>
        <w:rPr>
          <w:rFonts w:hint="eastAsia"/>
        </w:rPr>
        <w:t>体化管理原则。</w:t>
      </w:r>
      <w:r>
        <w:rPr>
          <w:rFonts w:hint="eastAsia"/>
        </w:rPr>
        <w:t>（）</w:t>
      </w:r>
    </w:p>
    <w:p w14:paraId="01AE74A0" w14:textId="77777777" w:rsidR="00F730D2" w:rsidRDefault="00445DE0">
      <w:r>
        <w:rPr>
          <w:rFonts w:hint="eastAsia"/>
        </w:rPr>
        <w:t>34</w:t>
      </w:r>
      <w:r>
        <w:rPr>
          <w:rFonts w:hint="eastAsia"/>
        </w:rPr>
        <w:t>、处于发展期的企业集团，由于资本需求远大于资本供给</w:t>
      </w:r>
      <w:r>
        <w:rPr>
          <w:rFonts w:hint="eastAsia"/>
        </w:rPr>
        <w:t>,</w:t>
      </w:r>
      <w:r>
        <w:rPr>
          <w:rFonts w:hint="eastAsia"/>
        </w:rPr>
        <w:t>所以首选的筹资方式是负债筹资。</w:t>
      </w:r>
      <w:r>
        <w:rPr>
          <w:rFonts w:hint="eastAsia"/>
        </w:rPr>
        <w:t>（）</w:t>
      </w:r>
    </w:p>
    <w:p w14:paraId="1CBCDA12" w14:textId="77777777" w:rsidR="00F730D2" w:rsidRDefault="00445DE0">
      <w:r>
        <w:rPr>
          <w:rFonts w:hint="eastAsia"/>
        </w:rPr>
        <w:t>35</w:t>
      </w:r>
      <w:r>
        <w:rPr>
          <w:rFonts w:hint="eastAsia"/>
        </w:rPr>
        <w:t>、处于发展期的企业集团的分配政策适宜采用</w:t>
      </w:r>
      <w:proofErr w:type="gramStart"/>
      <w:r>
        <w:rPr>
          <w:rFonts w:hint="eastAsia"/>
        </w:rPr>
        <w:t>高支付</w:t>
      </w:r>
      <w:proofErr w:type="gramEnd"/>
      <w:r>
        <w:rPr>
          <w:rFonts w:hint="eastAsia"/>
        </w:rPr>
        <w:t>率的现金股利政策。</w:t>
      </w:r>
      <w:r>
        <w:rPr>
          <w:rFonts w:hint="eastAsia"/>
        </w:rPr>
        <w:t>（）</w:t>
      </w:r>
    </w:p>
    <w:p w14:paraId="1406A402" w14:textId="77777777" w:rsidR="00F730D2" w:rsidRDefault="00445DE0">
      <w:r>
        <w:rPr>
          <w:rFonts w:hint="eastAsia"/>
        </w:rPr>
        <w:t>36</w:t>
      </w:r>
      <w:r>
        <w:rPr>
          <w:rFonts w:hint="eastAsia"/>
        </w:rPr>
        <w:t>、调整期财务战略是防御型的，在财务上既要考虑扩张与发展，又要考虑调整与缩减规模。</w:t>
      </w:r>
      <w:r>
        <w:rPr>
          <w:rFonts w:hint="eastAsia"/>
        </w:rPr>
        <w:t>（）</w:t>
      </w:r>
    </w:p>
    <w:p w14:paraId="5DCEA56F" w14:textId="77777777" w:rsidR="00F730D2" w:rsidRDefault="00445DE0">
      <w:r>
        <w:rPr>
          <w:rFonts w:hint="eastAsia"/>
        </w:rPr>
        <w:t>37</w:t>
      </w:r>
      <w:r>
        <w:rPr>
          <w:rFonts w:hint="eastAsia"/>
        </w:rPr>
        <w:t>、就其本质而言，现代预算制度方式与传统计划管理方式并无多大差异。</w:t>
      </w:r>
      <w:r>
        <w:rPr>
          <w:rFonts w:hint="eastAsia"/>
        </w:rPr>
        <w:t>（）</w:t>
      </w:r>
    </w:p>
    <w:p w14:paraId="5BAD82D1" w14:textId="77777777" w:rsidR="00F730D2" w:rsidRDefault="00445DE0">
      <w:r>
        <w:rPr>
          <w:rFonts w:hint="eastAsia"/>
        </w:rPr>
        <w:t>38</w:t>
      </w:r>
      <w:r>
        <w:rPr>
          <w:rFonts w:hint="eastAsia"/>
        </w:rPr>
        <w:t>、预算亦即计划的定量</w:t>
      </w:r>
      <w:r>
        <w:rPr>
          <w:rFonts w:hint="eastAsia"/>
        </w:rPr>
        <w:t>(</w:t>
      </w:r>
      <w:r>
        <w:rPr>
          <w:rFonts w:hint="eastAsia"/>
        </w:rPr>
        <w:t>包括“数量”与“金额”两个方面</w:t>
      </w:r>
      <w:r>
        <w:rPr>
          <w:rFonts w:hint="eastAsia"/>
        </w:rPr>
        <w:t>)</w:t>
      </w:r>
      <w:r>
        <w:rPr>
          <w:rFonts w:hint="eastAsia"/>
        </w:rPr>
        <w:t>化，它反映着预算活动所需的财务资源和可能创造的财务资源。</w:t>
      </w:r>
      <w:r>
        <w:rPr>
          <w:rFonts w:hint="eastAsia"/>
        </w:rPr>
        <w:t>（）</w:t>
      </w:r>
    </w:p>
    <w:p w14:paraId="2A80708E" w14:textId="77777777" w:rsidR="00F730D2" w:rsidRDefault="00445DE0">
      <w:r>
        <w:rPr>
          <w:rFonts w:hint="eastAsia"/>
        </w:rPr>
        <w:t>39</w:t>
      </w:r>
      <w:r>
        <w:rPr>
          <w:rFonts w:hint="eastAsia"/>
        </w:rPr>
        <w:t>、预算亦即计划的定量</w:t>
      </w:r>
      <w:r>
        <w:rPr>
          <w:rFonts w:hint="eastAsia"/>
        </w:rPr>
        <w:t>(</w:t>
      </w:r>
      <w:r>
        <w:rPr>
          <w:rFonts w:hint="eastAsia"/>
        </w:rPr>
        <w:t>包括“数量”与“金额”两个方面</w:t>
      </w:r>
      <w:r>
        <w:rPr>
          <w:rFonts w:hint="eastAsia"/>
        </w:rPr>
        <w:t>)</w:t>
      </w:r>
      <w:r>
        <w:rPr>
          <w:rFonts w:hint="eastAsia"/>
        </w:rPr>
        <w:t>化</w:t>
      </w:r>
      <w:r>
        <w:rPr>
          <w:rFonts w:hint="eastAsia"/>
        </w:rPr>
        <w:t>,</w:t>
      </w:r>
      <w:r>
        <w:rPr>
          <w:rFonts w:hint="eastAsia"/>
        </w:rPr>
        <w:t>它反映着预算活动的水平及支持这种活动所需要的实物资源。</w:t>
      </w:r>
      <w:r>
        <w:rPr>
          <w:rFonts w:hint="eastAsia"/>
        </w:rPr>
        <w:t>（）</w:t>
      </w:r>
    </w:p>
    <w:p w14:paraId="1C6ACF41" w14:textId="77777777" w:rsidR="00F730D2" w:rsidRDefault="00445DE0">
      <w:r>
        <w:rPr>
          <w:rFonts w:hint="eastAsia"/>
        </w:rPr>
        <w:t>40</w:t>
      </w:r>
      <w:r>
        <w:rPr>
          <w:rFonts w:hint="eastAsia"/>
        </w:rPr>
        <w:t>、预算控制就是将企业集团的决策管理目标及其资源配置规划加以量化并使之得以实现的内部管理活动或过程。</w:t>
      </w:r>
      <w:r>
        <w:rPr>
          <w:rFonts w:hint="eastAsia"/>
        </w:rPr>
        <w:t>（）</w:t>
      </w:r>
    </w:p>
    <w:p w14:paraId="489DB805" w14:textId="77777777" w:rsidR="00F730D2" w:rsidRDefault="00445DE0">
      <w:r>
        <w:rPr>
          <w:rFonts w:hint="eastAsia"/>
        </w:rPr>
        <w:t>二、单项选择题：</w:t>
      </w:r>
    </w:p>
    <w:p w14:paraId="65A975A0" w14:textId="77777777" w:rsidR="00F730D2" w:rsidRDefault="00445DE0">
      <w:r>
        <w:rPr>
          <w:rFonts w:hint="eastAsia"/>
        </w:rPr>
        <w:t>1</w:t>
      </w:r>
      <w:r>
        <w:rPr>
          <w:rFonts w:hint="eastAsia"/>
        </w:rPr>
        <w:t>、企业集团的组织形式是（）。</w:t>
      </w:r>
    </w:p>
    <w:p w14:paraId="311264DA" w14:textId="77777777" w:rsidR="00F730D2" w:rsidRDefault="00445DE0">
      <w:r>
        <w:rPr>
          <w:rFonts w:hint="eastAsia"/>
        </w:rPr>
        <w:t>A.</w:t>
      </w:r>
      <w:r>
        <w:rPr>
          <w:rFonts w:hint="eastAsia"/>
        </w:rPr>
        <w:t>一个单一结构的经济组织</w:t>
      </w:r>
    </w:p>
    <w:p w14:paraId="29B3BDFD" w14:textId="77777777" w:rsidR="00F730D2" w:rsidRDefault="00445DE0">
      <w:r>
        <w:rPr>
          <w:rFonts w:hint="eastAsia"/>
        </w:rPr>
        <w:t>B.</w:t>
      </w:r>
      <w:r>
        <w:rPr>
          <w:rFonts w:hint="eastAsia"/>
        </w:rPr>
        <w:t>总公司与各个分公司的联合</w:t>
      </w:r>
    </w:p>
    <w:p w14:paraId="6F8C4EA0" w14:textId="77777777" w:rsidR="00F730D2" w:rsidRDefault="00445DE0">
      <w:r>
        <w:rPr>
          <w:rFonts w:hint="eastAsia"/>
        </w:rPr>
        <w:t>C.</w:t>
      </w:r>
      <w:r>
        <w:rPr>
          <w:rFonts w:hint="eastAsia"/>
        </w:rPr>
        <w:t>多级法人结构的联合体</w:t>
      </w:r>
    </w:p>
    <w:p w14:paraId="74B14768" w14:textId="77777777" w:rsidR="00F730D2" w:rsidRDefault="00445DE0">
      <w:r>
        <w:rPr>
          <w:rFonts w:hint="eastAsia"/>
        </w:rPr>
        <w:t>D.</w:t>
      </w:r>
      <w:r>
        <w:rPr>
          <w:rFonts w:hint="eastAsia"/>
        </w:rPr>
        <w:t>若干个法人联合在一起的集合体</w:t>
      </w:r>
    </w:p>
    <w:p w14:paraId="500D6794" w14:textId="77777777" w:rsidR="00F730D2" w:rsidRDefault="00445DE0">
      <w:r>
        <w:rPr>
          <w:rFonts w:hint="eastAsia"/>
        </w:rPr>
        <w:t>2</w:t>
      </w:r>
      <w:r>
        <w:rPr>
          <w:rFonts w:hint="eastAsia"/>
        </w:rPr>
        <w:t>、企业集团组建的宗旨是</w:t>
      </w:r>
      <w:r>
        <w:rPr>
          <w:rFonts w:hint="eastAsia"/>
        </w:rPr>
        <w:t>（）</w:t>
      </w:r>
      <w:r>
        <w:rPr>
          <w:rFonts w:hint="eastAsia"/>
        </w:rPr>
        <w:t>。</w:t>
      </w:r>
    </w:p>
    <w:p w14:paraId="2D4B69EA" w14:textId="77777777" w:rsidR="00F730D2" w:rsidRDefault="00445DE0">
      <w:r>
        <w:rPr>
          <w:rFonts w:hint="eastAsia"/>
        </w:rPr>
        <w:t>A.</w:t>
      </w:r>
      <w:r>
        <w:rPr>
          <w:rFonts w:hint="eastAsia"/>
        </w:rPr>
        <w:t>实现资源聚集整合优势以及管理协同优势</w:t>
      </w:r>
    </w:p>
    <w:p w14:paraId="412B04FC" w14:textId="77777777" w:rsidR="00F730D2" w:rsidRDefault="00445DE0">
      <w:r>
        <w:rPr>
          <w:rFonts w:hint="eastAsia"/>
        </w:rPr>
        <w:t>B.</w:t>
      </w:r>
      <w:r>
        <w:rPr>
          <w:rFonts w:hint="eastAsia"/>
        </w:rPr>
        <w:t>实现规模效应，降低生产成本</w:t>
      </w:r>
    </w:p>
    <w:p w14:paraId="2A6AFC42" w14:textId="77777777" w:rsidR="00F730D2" w:rsidRDefault="00445DE0">
      <w:r>
        <w:rPr>
          <w:rFonts w:hint="eastAsia"/>
        </w:rPr>
        <w:t>C.</w:t>
      </w:r>
      <w:r>
        <w:rPr>
          <w:rFonts w:hint="eastAsia"/>
        </w:rPr>
        <w:t>提高收益率，降低市场风险</w:t>
      </w:r>
    </w:p>
    <w:p w14:paraId="655C391B" w14:textId="77777777" w:rsidR="00F730D2" w:rsidRDefault="00445DE0">
      <w:r>
        <w:rPr>
          <w:rFonts w:hint="eastAsia"/>
        </w:rPr>
        <w:t>D.</w:t>
      </w:r>
      <w:r>
        <w:rPr>
          <w:rFonts w:hint="eastAsia"/>
        </w:rPr>
        <w:t>实现多元化经营</w:t>
      </w:r>
      <w:r>
        <w:rPr>
          <w:rFonts w:hint="eastAsia"/>
        </w:rPr>
        <w:t>,</w:t>
      </w:r>
      <w:r>
        <w:rPr>
          <w:rFonts w:hint="eastAsia"/>
        </w:rPr>
        <w:t>分散市场风险</w:t>
      </w:r>
    </w:p>
    <w:p w14:paraId="1E07A571" w14:textId="77777777" w:rsidR="00F730D2" w:rsidRDefault="00445DE0">
      <w:r>
        <w:rPr>
          <w:rFonts w:hint="eastAsia"/>
        </w:rPr>
        <w:t>3</w:t>
      </w:r>
      <w:r>
        <w:rPr>
          <w:rFonts w:hint="eastAsia"/>
        </w:rPr>
        <w:t>、在</w:t>
      </w:r>
      <w:r>
        <w:rPr>
          <w:rFonts w:hint="eastAsia"/>
        </w:rPr>
        <w:t>财务管理的主体特征上，企业集团呈现为</w:t>
      </w:r>
      <w:r>
        <w:rPr>
          <w:rFonts w:hint="eastAsia"/>
        </w:rPr>
        <w:t>（）</w:t>
      </w:r>
      <w:r>
        <w:rPr>
          <w:rFonts w:hint="eastAsia"/>
        </w:rPr>
        <w:t>。</w:t>
      </w:r>
    </w:p>
    <w:p w14:paraId="2662915B" w14:textId="77777777" w:rsidR="00F730D2" w:rsidRDefault="00445DE0">
      <w:r>
        <w:rPr>
          <w:rFonts w:hint="eastAsia"/>
        </w:rPr>
        <w:t>A.</w:t>
      </w:r>
      <w:r>
        <w:rPr>
          <w:rFonts w:hint="eastAsia"/>
        </w:rPr>
        <w:t>多元结构特征</w:t>
      </w:r>
    </w:p>
    <w:p w14:paraId="2E6F1777" w14:textId="77777777" w:rsidR="00F730D2" w:rsidRDefault="00445DE0">
      <w:r>
        <w:rPr>
          <w:rFonts w:hint="eastAsia"/>
        </w:rPr>
        <w:t>B.</w:t>
      </w:r>
      <w:r>
        <w:rPr>
          <w:rFonts w:hint="eastAsia"/>
        </w:rPr>
        <w:t>一</w:t>
      </w:r>
      <w:r>
        <w:rPr>
          <w:rFonts w:hint="eastAsia"/>
        </w:rPr>
        <w:t>元结构特征</w:t>
      </w:r>
    </w:p>
    <w:p w14:paraId="76E40E0A" w14:textId="77777777" w:rsidR="00F730D2" w:rsidRDefault="00445DE0">
      <w:r>
        <w:rPr>
          <w:rFonts w:hint="eastAsia"/>
        </w:rPr>
        <w:t>C.</w:t>
      </w:r>
      <w:r>
        <w:rPr>
          <w:rFonts w:hint="eastAsia"/>
        </w:rPr>
        <w:t>直线结构特征</w:t>
      </w:r>
    </w:p>
    <w:p w14:paraId="25FB7F5C" w14:textId="77777777" w:rsidR="00F730D2" w:rsidRDefault="00445DE0">
      <w:r>
        <w:rPr>
          <w:rFonts w:hint="eastAsia"/>
        </w:rPr>
        <w:t>D.</w:t>
      </w:r>
      <w:r>
        <w:rPr>
          <w:rFonts w:hint="eastAsia"/>
        </w:rPr>
        <w:t>一</w:t>
      </w:r>
      <w:r>
        <w:rPr>
          <w:rFonts w:hint="eastAsia"/>
        </w:rPr>
        <w:t>元中心下的多层级复合结构特征</w:t>
      </w:r>
    </w:p>
    <w:p w14:paraId="3C51AB4A" w14:textId="77777777" w:rsidR="00F730D2" w:rsidRDefault="00445DE0">
      <w:r>
        <w:rPr>
          <w:rFonts w:hint="eastAsia"/>
        </w:rPr>
        <w:t>4</w:t>
      </w:r>
      <w:r>
        <w:rPr>
          <w:rFonts w:hint="eastAsia"/>
        </w:rPr>
        <w:t>、企业集团总部财务管理的着眼点是</w:t>
      </w:r>
      <w:r>
        <w:rPr>
          <w:rFonts w:hint="eastAsia"/>
        </w:rPr>
        <w:t>（）</w:t>
      </w:r>
      <w:r>
        <w:rPr>
          <w:rFonts w:hint="eastAsia"/>
        </w:rPr>
        <w:t>。</w:t>
      </w:r>
    </w:p>
    <w:p w14:paraId="2424F892" w14:textId="77777777" w:rsidR="00F730D2" w:rsidRDefault="00445DE0">
      <w:r>
        <w:rPr>
          <w:rFonts w:hint="eastAsia"/>
        </w:rPr>
        <w:t>A.</w:t>
      </w:r>
      <w:r>
        <w:rPr>
          <w:rFonts w:hint="eastAsia"/>
        </w:rPr>
        <w:t>企业集团整体的日常财务事项</w:t>
      </w:r>
    </w:p>
    <w:p w14:paraId="3960C5D7" w14:textId="77777777" w:rsidR="00F730D2" w:rsidRDefault="00445DE0">
      <w:r>
        <w:rPr>
          <w:rFonts w:hint="eastAsia"/>
        </w:rPr>
        <w:t>B.</w:t>
      </w:r>
      <w:r>
        <w:rPr>
          <w:rFonts w:hint="eastAsia"/>
        </w:rPr>
        <w:t>高效而低成本地融资</w:t>
      </w:r>
    </w:p>
    <w:p w14:paraId="5092A9EA" w14:textId="77777777" w:rsidR="00F730D2" w:rsidRDefault="00445DE0">
      <w:r>
        <w:rPr>
          <w:rFonts w:hint="eastAsia"/>
        </w:rPr>
        <w:t>C.</w:t>
      </w:r>
      <w:r>
        <w:rPr>
          <w:rFonts w:hint="eastAsia"/>
        </w:rPr>
        <w:t>企业集团整体的财务战略与财务政策</w:t>
      </w:r>
    </w:p>
    <w:p w14:paraId="258D438F" w14:textId="77777777" w:rsidR="00F730D2" w:rsidRDefault="00445DE0">
      <w:r>
        <w:rPr>
          <w:rFonts w:hint="eastAsia"/>
        </w:rPr>
        <w:t>D</w:t>
      </w:r>
      <w:r>
        <w:rPr>
          <w:rFonts w:hint="eastAsia"/>
        </w:rPr>
        <w:t>.</w:t>
      </w:r>
      <w:r>
        <w:rPr>
          <w:rFonts w:hint="eastAsia"/>
        </w:rPr>
        <w:t>合理安排与调度企业集团资金</w:t>
      </w:r>
    </w:p>
    <w:p w14:paraId="37659EB7" w14:textId="77777777" w:rsidR="00F730D2" w:rsidRDefault="00445DE0">
      <w:r>
        <w:rPr>
          <w:rFonts w:hint="eastAsia"/>
        </w:rPr>
        <w:t>5</w:t>
      </w:r>
      <w:r>
        <w:rPr>
          <w:rFonts w:hint="eastAsia"/>
        </w:rPr>
        <w:t>、企业集团成员企业局部利益目标与整体利益目标的非完全一致性</w:t>
      </w:r>
      <w:r>
        <w:rPr>
          <w:rFonts w:hint="eastAsia"/>
        </w:rPr>
        <w:t>,</w:t>
      </w:r>
      <w:r>
        <w:rPr>
          <w:rFonts w:hint="eastAsia"/>
        </w:rPr>
        <w:t>以及由此产生的成员企业经营理财活动的过分独立或缺乏协作精神的现象，被称为</w:t>
      </w:r>
      <w:r>
        <w:rPr>
          <w:rFonts w:hint="eastAsia"/>
        </w:rPr>
        <w:t>（）</w:t>
      </w:r>
      <w:r>
        <w:rPr>
          <w:rFonts w:hint="eastAsia"/>
        </w:rPr>
        <w:t>。</w:t>
      </w:r>
    </w:p>
    <w:p w14:paraId="50869D2F" w14:textId="77777777" w:rsidR="00F730D2" w:rsidRDefault="00445DE0">
      <w:r>
        <w:rPr>
          <w:rFonts w:hint="eastAsia"/>
        </w:rPr>
        <w:t>A.</w:t>
      </w:r>
      <w:r>
        <w:rPr>
          <w:rFonts w:hint="eastAsia"/>
        </w:rPr>
        <w:t>目标控制壁垒</w:t>
      </w:r>
      <w:r>
        <w:rPr>
          <w:rFonts w:hint="eastAsia"/>
        </w:rPr>
        <w:t>B</w:t>
      </w:r>
      <w:r>
        <w:rPr>
          <w:rFonts w:hint="eastAsia"/>
        </w:rPr>
        <w:t>.</w:t>
      </w:r>
      <w:r>
        <w:rPr>
          <w:rFonts w:hint="eastAsia"/>
        </w:rPr>
        <w:t>目标逆向选择</w:t>
      </w:r>
    </w:p>
    <w:p w14:paraId="5748F195" w14:textId="77777777" w:rsidR="00F730D2" w:rsidRDefault="00445DE0">
      <w:r>
        <w:rPr>
          <w:rFonts w:hint="eastAsia"/>
        </w:rPr>
        <w:t>C.</w:t>
      </w:r>
      <w:r>
        <w:rPr>
          <w:rFonts w:hint="eastAsia"/>
        </w:rPr>
        <w:t>风险与替代</w:t>
      </w:r>
      <w:r>
        <w:rPr>
          <w:rFonts w:hint="eastAsia"/>
        </w:rPr>
        <w:t>D</w:t>
      </w:r>
      <w:r>
        <w:rPr>
          <w:rFonts w:hint="eastAsia"/>
        </w:rPr>
        <w:t>.</w:t>
      </w:r>
      <w:r>
        <w:rPr>
          <w:rFonts w:hint="eastAsia"/>
        </w:rPr>
        <w:t>协调与规划</w:t>
      </w:r>
    </w:p>
    <w:p w14:paraId="2468D558" w14:textId="77777777" w:rsidR="00F730D2" w:rsidRDefault="00445DE0">
      <w:r>
        <w:rPr>
          <w:rFonts w:hint="eastAsia"/>
        </w:rPr>
        <w:t>6</w:t>
      </w:r>
      <w:r>
        <w:rPr>
          <w:rFonts w:hint="eastAsia"/>
        </w:rPr>
        <w:t>、对企业集团内成员企业而言，各自内部的财务管理活动应</w:t>
      </w:r>
      <w:r>
        <w:rPr>
          <w:rFonts w:hint="eastAsia"/>
        </w:rPr>
        <w:t>（）</w:t>
      </w:r>
      <w:r>
        <w:rPr>
          <w:rFonts w:hint="eastAsia"/>
        </w:rPr>
        <w:t>。</w:t>
      </w:r>
    </w:p>
    <w:p w14:paraId="64CD603E" w14:textId="77777777" w:rsidR="00F730D2" w:rsidRDefault="00445DE0">
      <w:r>
        <w:rPr>
          <w:rFonts w:hint="eastAsia"/>
        </w:rPr>
        <w:t>A.</w:t>
      </w:r>
      <w:r>
        <w:rPr>
          <w:rFonts w:hint="eastAsia"/>
        </w:rPr>
        <w:t>交给集团总部统</w:t>
      </w:r>
      <w:r>
        <w:rPr>
          <w:rFonts w:hint="eastAsia"/>
        </w:rPr>
        <w:t>一</w:t>
      </w:r>
      <w:r>
        <w:rPr>
          <w:rFonts w:hint="eastAsia"/>
        </w:rPr>
        <w:t>安排</w:t>
      </w:r>
      <w:r>
        <w:rPr>
          <w:rFonts w:hint="eastAsia"/>
        </w:rPr>
        <w:t>B.</w:t>
      </w:r>
      <w:r>
        <w:rPr>
          <w:rFonts w:hint="eastAsia"/>
        </w:rPr>
        <w:t>交给集团总部财务部统一安排</w:t>
      </w:r>
    </w:p>
    <w:p w14:paraId="35F20B1B" w14:textId="77777777" w:rsidR="00F730D2" w:rsidRDefault="00445DE0">
      <w:r>
        <w:rPr>
          <w:rFonts w:hint="eastAsia"/>
        </w:rPr>
        <w:t>C.</w:t>
      </w:r>
      <w:r>
        <w:rPr>
          <w:rFonts w:hint="eastAsia"/>
        </w:rPr>
        <w:t>交给集团总部董事会安排</w:t>
      </w:r>
      <w:r>
        <w:rPr>
          <w:rFonts w:hint="eastAsia"/>
        </w:rPr>
        <w:t>D.</w:t>
      </w:r>
      <w:r>
        <w:rPr>
          <w:rFonts w:hint="eastAsia"/>
        </w:rPr>
        <w:t>在遵循集团整体财务战略与财务政策下进行</w:t>
      </w:r>
    </w:p>
    <w:p w14:paraId="21A0E9D2" w14:textId="77777777" w:rsidR="00F730D2" w:rsidRDefault="00445DE0">
      <w:r>
        <w:rPr>
          <w:rFonts w:hint="eastAsia"/>
        </w:rPr>
        <w:lastRenderedPageBreak/>
        <w:t>7</w:t>
      </w:r>
      <w:r>
        <w:rPr>
          <w:rFonts w:hint="eastAsia"/>
        </w:rPr>
        <w:t>、公司治理需要解决的首要问题是</w:t>
      </w:r>
      <w:r>
        <w:rPr>
          <w:rFonts w:hint="eastAsia"/>
        </w:rPr>
        <w:t>（）</w:t>
      </w:r>
      <w:r>
        <w:rPr>
          <w:rFonts w:hint="eastAsia"/>
        </w:rPr>
        <w:t>。</w:t>
      </w:r>
    </w:p>
    <w:p w14:paraId="3536DD0E" w14:textId="77777777" w:rsidR="00F730D2" w:rsidRDefault="00445DE0">
      <w:r>
        <w:rPr>
          <w:rFonts w:hint="eastAsia"/>
        </w:rPr>
        <w:t>A.</w:t>
      </w:r>
      <w:r>
        <w:rPr>
          <w:rFonts w:hint="eastAsia"/>
        </w:rPr>
        <w:t>产权制度的安排</w:t>
      </w:r>
    </w:p>
    <w:p w14:paraId="14CB2BAB" w14:textId="77777777" w:rsidR="00F730D2" w:rsidRDefault="00445DE0">
      <w:r>
        <w:rPr>
          <w:rFonts w:hint="eastAsia"/>
        </w:rPr>
        <w:t>B.</w:t>
      </w:r>
      <w:r>
        <w:rPr>
          <w:rFonts w:hint="eastAsia"/>
        </w:rPr>
        <w:t>激励制度的建立</w:t>
      </w:r>
    </w:p>
    <w:p w14:paraId="515700D5" w14:textId="77777777" w:rsidR="00F730D2" w:rsidRDefault="00445DE0">
      <w:r>
        <w:rPr>
          <w:rFonts w:hint="eastAsia"/>
        </w:rPr>
        <w:t>C.</w:t>
      </w:r>
      <w:r>
        <w:rPr>
          <w:rFonts w:hint="eastAsia"/>
        </w:rPr>
        <w:t>董事问</w:t>
      </w:r>
      <w:proofErr w:type="gramStart"/>
      <w:r>
        <w:rPr>
          <w:rFonts w:hint="eastAsia"/>
        </w:rPr>
        <w:t>责制度</w:t>
      </w:r>
      <w:proofErr w:type="gramEnd"/>
      <w:r>
        <w:rPr>
          <w:rFonts w:hint="eastAsia"/>
        </w:rPr>
        <w:t>的建立</w:t>
      </w:r>
    </w:p>
    <w:p w14:paraId="11C7D0AF" w14:textId="77777777" w:rsidR="00F730D2" w:rsidRDefault="00445DE0">
      <w:r>
        <w:rPr>
          <w:rFonts w:hint="eastAsia"/>
        </w:rPr>
        <w:t>D.</w:t>
      </w:r>
      <w:r>
        <w:rPr>
          <w:rFonts w:hint="eastAsia"/>
        </w:rPr>
        <w:t>组织结构的健全与完善</w:t>
      </w:r>
    </w:p>
    <w:p w14:paraId="399D933B" w14:textId="77777777" w:rsidR="00F730D2" w:rsidRDefault="00445DE0">
      <w:r>
        <w:rPr>
          <w:rFonts w:hint="eastAsia"/>
        </w:rPr>
        <w:t>8</w:t>
      </w:r>
      <w:r>
        <w:rPr>
          <w:rFonts w:hint="eastAsia"/>
        </w:rPr>
        <w:t>、</w:t>
      </w:r>
      <w:r>
        <w:rPr>
          <w:rFonts w:hint="eastAsia"/>
        </w:rPr>
        <w:t>（）</w:t>
      </w:r>
      <w:r>
        <w:rPr>
          <w:rFonts w:hint="eastAsia"/>
        </w:rPr>
        <w:t>是法人产权的基本特征。</w:t>
      </w:r>
    </w:p>
    <w:p w14:paraId="6D26071D" w14:textId="77777777" w:rsidR="00F730D2" w:rsidRDefault="00445DE0">
      <w:r>
        <w:rPr>
          <w:rFonts w:hint="eastAsia"/>
        </w:rPr>
        <w:t>A.</w:t>
      </w:r>
      <w:r>
        <w:rPr>
          <w:rFonts w:hint="eastAsia"/>
        </w:rPr>
        <w:t>享有剩余索取权与剩余控制权</w:t>
      </w:r>
    </w:p>
    <w:p w14:paraId="66EBC4B7" w14:textId="77777777" w:rsidR="00F730D2" w:rsidRDefault="00445DE0">
      <w:r>
        <w:rPr>
          <w:rFonts w:hint="eastAsia"/>
        </w:rPr>
        <w:t>B.</w:t>
      </w:r>
      <w:r>
        <w:rPr>
          <w:rFonts w:hint="eastAsia"/>
        </w:rPr>
        <w:t>实施委托代理制</w:t>
      </w:r>
    </w:p>
    <w:p w14:paraId="7DE690F2" w14:textId="77777777" w:rsidR="00F730D2" w:rsidRDefault="00445DE0">
      <w:r>
        <w:rPr>
          <w:rFonts w:hint="eastAsia"/>
        </w:rPr>
        <w:t>C.</w:t>
      </w:r>
      <w:r>
        <w:rPr>
          <w:rFonts w:hint="eastAsia"/>
        </w:rPr>
        <w:t>独立性与不可随意分割的完整性</w:t>
      </w:r>
    </w:p>
    <w:p w14:paraId="11538668" w14:textId="77777777" w:rsidR="00F730D2" w:rsidRDefault="00445DE0">
      <w:r>
        <w:rPr>
          <w:rFonts w:hint="eastAsia"/>
        </w:rPr>
        <w:t>D.</w:t>
      </w:r>
      <w:r>
        <w:rPr>
          <w:rFonts w:hint="eastAsia"/>
        </w:rPr>
        <w:t>明确产权利益关系</w:t>
      </w:r>
    </w:p>
    <w:p w14:paraId="4C580C3D" w14:textId="77777777" w:rsidR="00F730D2" w:rsidRDefault="00445DE0">
      <w:r>
        <w:rPr>
          <w:rFonts w:hint="eastAsia"/>
        </w:rPr>
        <w:t>9</w:t>
      </w:r>
      <w:r>
        <w:rPr>
          <w:rFonts w:hint="eastAsia"/>
        </w:rPr>
        <w:t>、企业集团在组织结构的设置上必须遵循“三权”分立制衡原则，其中的“三权”指的是</w:t>
      </w:r>
      <w:r>
        <w:rPr>
          <w:rFonts w:hint="eastAsia"/>
        </w:rPr>
        <w:t>（）</w:t>
      </w:r>
      <w:r>
        <w:rPr>
          <w:rFonts w:hint="eastAsia"/>
        </w:rPr>
        <w:t>。</w:t>
      </w:r>
    </w:p>
    <w:p w14:paraId="68DA4C6F" w14:textId="77777777" w:rsidR="00F730D2" w:rsidRDefault="00445DE0">
      <w:r>
        <w:rPr>
          <w:rFonts w:hint="eastAsia"/>
        </w:rPr>
        <w:t>A.</w:t>
      </w:r>
      <w:r>
        <w:rPr>
          <w:rFonts w:hint="eastAsia"/>
        </w:rPr>
        <w:t>财权、物权、人事权</w:t>
      </w:r>
    </w:p>
    <w:p w14:paraId="19B33B15" w14:textId="77777777" w:rsidR="00F730D2" w:rsidRDefault="00445DE0">
      <w:r>
        <w:rPr>
          <w:rFonts w:hint="eastAsia"/>
        </w:rPr>
        <w:t>B.</w:t>
      </w:r>
      <w:r>
        <w:rPr>
          <w:rFonts w:hint="eastAsia"/>
        </w:rPr>
        <w:t>决策权、执行权、监督权</w:t>
      </w:r>
    </w:p>
    <w:p w14:paraId="0BEE58AB" w14:textId="77777777" w:rsidR="00F730D2" w:rsidRDefault="00445DE0">
      <w:r>
        <w:rPr>
          <w:rFonts w:hint="eastAsia"/>
        </w:rPr>
        <w:t>C.</w:t>
      </w:r>
      <w:r>
        <w:rPr>
          <w:rFonts w:hint="eastAsia"/>
        </w:rPr>
        <w:t>所有权、经营权、控制</w:t>
      </w:r>
      <w:proofErr w:type="gramStart"/>
      <w:r>
        <w:rPr>
          <w:rFonts w:hint="eastAsia"/>
        </w:rPr>
        <w:t>枧</w:t>
      </w:r>
      <w:proofErr w:type="gramEnd"/>
    </w:p>
    <w:p w14:paraId="51CC48E6" w14:textId="77777777" w:rsidR="00F730D2" w:rsidRDefault="00445DE0">
      <w:r>
        <w:rPr>
          <w:rFonts w:hint="eastAsia"/>
        </w:rPr>
        <w:t>D.</w:t>
      </w:r>
      <w:r>
        <w:rPr>
          <w:rFonts w:hint="eastAsia"/>
        </w:rPr>
        <w:t>股东大会权限、董事会权限、监事会权限</w:t>
      </w:r>
    </w:p>
    <w:p w14:paraId="251582E9" w14:textId="77777777" w:rsidR="00F730D2" w:rsidRDefault="00445DE0">
      <w:r>
        <w:rPr>
          <w:rFonts w:hint="eastAsia"/>
        </w:rPr>
        <w:t>10</w:t>
      </w:r>
      <w:r>
        <w:rPr>
          <w:rFonts w:hint="eastAsia"/>
        </w:rPr>
        <w:t>、在两权分离为基础的现代企业制度下，股东拥有的最实质性的权利是</w:t>
      </w:r>
      <w:r>
        <w:rPr>
          <w:rFonts w:hint="eastAsia"/>
        </w:rPr>
        <w:t>（）</w:t>
      </w:r>
      <w:r>
        <w:rPr>
          <w:rFonts w:hint="eastAsia"/>
        </w:rPr>
        <w:t>。</w:t>
      </w:r>
    </w:p>
    <w:p w14:paraId="454BF8F0" w14:textId="77777777" w:rsidR="00F730D2" w:rsidRDefault="00445DE0">
      <w:r>
        <w:rPr>
          <w:rFonts w:hint="eastAsia"/>
        </w:rPr>
        <w:t>A.</w:t>
      </w:r>
      <w:r>
        <w:rPr>
          <w:rFonts w:hint="eastAsia"/>
        </w:rPr>
        <w:t>审计监督权</w:t>
      </w:r>
      <w:r>
        <w:rPr>
          <w:rFonts w:hint="eastAsia"/>
        </w:rPr>
        <w:t>B</w:t>
      </w:r>
      <w:r>
        <w:rPr>
          <w:rFonts w:hint="eastAsia"/>
        </w:rPr>
        <w:t>.</w:t>
      </w:r>
      <w:r>
        <w:rPr>
          <w:rFonts w:hint="eastAsia"/>
        </w:rPr>
        <w:t>董事选举权</w:t>
      </w:r>
    </w:p>
    <w:p w14:paraId="0E99F64B" w14:textId="77777777" w:rsidR="00F730D2" w:rsidRDefault="00445DE0">
      <w:r>
        <w:rPr>
          <w:rFonts w:hint="eastAsia"/>
        </w:rPr>
        <w:t>C.</w:t>
      </w:r>
      <w:r>
        <w:rPr>
          <w:rFonts w:hint="eastAsia"/>
        </w:rPr>
        <w:t>股票</w:t>
      </w:r>
      <w:r>
        <w:rPr>
          <w:rFonts w:hint="eastAsia"/>
        </w:rPr>
        <w:t>转让权</w:t>
      </w:r>
      <w:r>
        <w:rPr>
          <w:rFonts w:hint="eastAsia"/>
        </w:rPr>
        <w:t>D</w:t>
      </w:r>
      <w:r>
        <w:rPr>
          <w:rFonts w:hint="eastAsia"/>
        </w:rPr>
        <w:t>.</w:t>
      </w:r>
      <w:r>
        <w:rPr>
          <w:rFonts w:hint="eastAsia"/>
        </w:rPr>
        <w:t>剩余索取权与剩余控制权</w:t>
      </w:r>
    </w:p>
    <w:p w14:paraId="438A4C53" w14:textId="77777777" w:rsidR="00F730D2" w:rsidRDefault="00445DE0">
      <w:r>
        <w:rPr>
          <w:rFonts w:hint="eastAsia"/>
        </w:rPr>
        <w:t>11</w:t>
      </w:r>
      <w:r>
        <w:rPr>
          <w:rFonts w:hint="eastAsia"/>
        </w:rPr>
        <w:t>、在企业治理结构的基本层面中，居于核心地位的是</w:t>
      </w:r>
      <w:r>
        <w:rPr>
          <w:rFonts w:hint="eastAsia"/>
        </w:rPr>
        <w:t>（）</w:t>
      </w:r>
      <w:r>
        <w:rPr>
          <w:rFonts w:hint="eastAsia"/>
        </w:rPr>
        <w:t>。</w:t>
      </w:r>
    </w:p>
    <w:p w14:paraId="2B9EE505" w14:textId="77777777" w:rsidR="00F730D2" w:rsidRDefault="00445DE0">
      <w:r>
        <w:rPr>
          <w:rFonts w:hint="eastAsia"/>
        </w:rPr>
        <w:t>A.</w:t>
      </w:r>
      <w:r>
        <w:rPr>
          <w:rFonts w:hint="eastAsia"/>
        </w:rPr>
        <w:t>所有者</w:t>
      </w:r>
      <w:r>
        <w:rPr>
          <w:rFonts w:hint="eastAsia"/>
        </w:rPr>
        <w:t>B</w:t>
      </w:r>
      <w:r>
        <w:rPr>
          <w:rFonts w:hint="eastAsia"/>
        </w:rPr>
        <w:t>.</w:t>
      </w:r>
      <w:r>
        <w:rPr>
          <w:rFonts w:hint="eastAsia"/>
        </w:rPr>
        <w:t>经营者</w:t>
      </w:r>
      <w:r>
        <w:rPr>
          <w:rFonts w:hint="eastAsia"/>
        </w:rPr>
        <w:t>C.</w:t>
      </w:r>
      <w:r>
        <w:rPr>
          <w:rFonts w:hint="eastAsia"/>
        </w:rPr>
        <w:t>董事会</w:t>
      </w:r>
      <w:r>
        <w:rPr>
          <w:rFonts w:hint="eastAsia"/>
        </w:rPr>
        <w:t>D</w:t>
      </w:r>
      <w:r>
        <w:rPr>
          <w:rFonts w:hint="eastAsia"/>
        </w:rPr>
        <w:t>.</w:t>
      </w:r>
      <w:r>
        <w:rPr>
          <w:rFonts w:hint="eastAsia"/>
        </w:rPr>
        <w:t>监事会</w:t>
      </w:r>
    </w:p>
    <w:p w14:paraId="09C4B4A1" w14:textId="77777777" w:rsidR="00F730D2" w:rsidRDefault="00445DE0">
      <w:r>
        <w:rPr>
          <w:rFonts w:hint="eastAsia"/>
        </w:rPr>
        <w:t>12</w:t>
      </w:r>
      <w:r>
        <w:rPr>
          <w:rFonts w:hint="eastAsia"/>
        </w:rPr>
        <w:t>、母公司董事会作为集团最高决策管理当局的，其职能定位于</w:t>
      </w:r>
      <w:r>
        <w:rPr>
          <w:rFonts w:hint="eastAsia"/>
        </w:rPr>
        <w:t>（）</w:t>
      </w:r>
      <w:r>
        <w:rPr>
          <w:rFonts w:hint="eastAsia"/>
        </w:rPr>
        <w:t>。</w:t>
      </w:r>
    </w:p>
    <w:p w14:paraId="5A5246B9" w14:textId="77777777" w:rsidR="00F730D2" w:rsidRDefault="00445DE0">
      <w:r>
        <w:rPr>
          <w:rFonts w:hint="eastAsia"/>
        </w:rPr>
        <w:t>A.</w:t>
      </w:r>
      <w:r>
        <w:rPr>
          <w:rFonts w:hint="eastAsia"/>
        </w:rPr>
        <w:t>决策与督导</w:t>
      </w:r>
      <w:r>
        <w:rPr>
          <w:rFonts w:hint="eastAsia"/>
        </w:rPr>
        <w:t>B.</w:t>
      </w:r>
      <w:r>
        <w:rPr>
          <w:rFonts w:hint="eastAsia"/>
        </w:rPr>
        <w:t>归纳与总结</w:t>
      </w:r>
      <w:r>
        <w:rPr>
          <w:rFonts w:hint="eastAsia"/>
        </w:rPr>
        <w:t>C.</w:t>
      </w:r>
      <w:r>
        <w:rPr>
          <w:rFonts w:hint="eastAsia"/>
        </w:rPr>
        <w:t>设计与执行</w:t>
      </w:r>
      <w:r>
        <w:rPr>
          <w:rFonts w:hint="eastAsia"/>
        </w:rPr>
        <w:t>D.</w:t>
      </w:r>
      <w:r>
        <w:rPr>
          <w:rFonts w:hint="eastAsia"/>
        </w:rPr>
        <w:t>审计与监督</w:t>
      </w:r>
    </w:p>
    <w:p w14:paraId="217016ED" w14:textId="77777777" w:rsidR="00F730D2" w:rsidRDefault="00445DE0">
      <w:r>
        <w:rPr>
          <w:rFonts w:hint="eastAsia"/>
        </w:rPr>
        <w:t>13</w:t>
      </w:r>
      <w:r>
        <w:rPr>
          <w:rFonts w:hint="eastAsia"/>
        </w:rPr>
        <w:t>、在下列权利中，母公司董事会一般不具有的是</w:t>
      </w:r>
      <w:r>
        <w:rPr>
          <w:rFonts w:hint="eastAsia"/>
        </w:rPr>
        <w:t>（）</w:t>
      </w:r>
      <w:r>
        <w:rPr>
          <w:rFonts w:hint="eastAsia"/>
        </w:rPr>
        <w:t>。</w:t>
      </w:r>
    </w:p>
    <w:p w14:paraId="642C5544" w14:textId="77777777" w:rsidR="00F730D2" w:rsidRDefault="00445DE0">
      <w:r>
        <w:rPr>
          <w:rFonts w:hint="eastAsia"/>
        </w:rPr>
        <w:t>A.</w:t>
      </w:r>
      <w:r>
        <w:rPr>
          <w:rFonts w:hint="eastAsia"/>
        </w:rPr>
        <w:t>对子公司的股权控制结构的安排</w:t>
      </w:r>
    </w:p>
    <w:p w14:paraId="13D0035F" w14:textId="77777777" w:rsidR="00F730D2" w:rsidRDefault="00445DE0">
      <w:r>
        <w:rPr>
          <w:rFonts w:hint="eastAsia"/>
        </w:rPr>
        <w:t>B.</w:t>
      </w:r>
      <w:r>
        <w:rPr>
          <w:rFonts w:hint="eastAsia"/>
        </w:rPr>
        <w:t>对母公司监事会报告的审核批准权</w:t>
      </w:r>
    </w:p>
    <w:p w14:paraId="2E1E1C0B" w14:textId="77777777" w:rsidR="00F730D2" w:rsidRDefault="00445DE0">
      <w:r>
        <w:rPr>
          <w:rFonts w:hint="eastAsia"/>
        </w:rPr>
        <w:t>C.</w:t>
      </w:r>
      <w:r>
        <w:rPr>
          <w:rFonts w:hint="eastAsia"/>
        </w:rPr>
        <w:t>对子公司财务总监委派权与解聘权</w:t>
      </w:r>
    </w:p>
    <w:p w14:paraId="5426A53E" w14:textId="77777777" w:rsidR="00F730D2" w:rsidRDefault="00445DE0">
      <w:r>
        <w:rPr>
          <w:rFonts w:hint="eastAsia"/>
        </w:rPr>
        <w:t>D.</w:t>
      </w:r>
      <w:r>
        <w:rPr>
          <w:rFonts w:hint="eastAsia"/>
        </w:rPr>
        <w:t>对各子公司股利政策的审核批准权</w:t>
      </w:r>
    </w:p>
    <w:p w14:paraId="699E0DCB" w14:textId="77777777" w:rsidR="00F730D2" w:rsidRDefault="00445DE0">
      <w:r>
        <w:rPr>
          <w:rFonts w:hint="eastAsia"/>
        </w:rPr>
        <w:t>14</w:t>
      </w:r>
      <w:r>
        <w:rPr>
          <w:rFonts w:hint="eastAsia"/>
        </w:rPr>
        <w:t>、企业集团在管理上采取分权</w:t>
      </w:r>
      <w:proofErr w:type="gramStart"/>
      <w:r>
        <w:rPr>
          <w:rFonts w:hint="eastAsia"/>
        </w:rPr>
        <w:t>制可能</w:t>
      </w:r>
      <w:proofErr w:type="gramEnd"/>
      <w:r>
        <w:rPr>
          <w:rFonts w:hint="eastAsia"/>
        </w:rPr>
        <w:t>出现的最突出的弊端是</w:t>
      </w:r>
      <w:r>
        <w:rPr>
          <w:rFonts w:hint="eastAsia"/>
        </w:rPr>
        <w:t>（）</w:t>
      </w:r>
      <w:r>
        <w:rPr>
          <w:rFonts w:hint="eastAsia"/>
        </w:rPr>
        <w:t>。</w:t>
      </w:r>
    </w:p>
    <w:p w14:paraId="6F840F84" w14:textId="77777777" w:rsidR="00F730D2" w:rsidRDefault="00445DE0">
      <w:r>
        <w:rPr>
          <w:rFonts w:hint="eastAsia"/>
        </w:rPr>
        <w:t>A.</w:t>
      </w:r>
      <w:r>
        <w:rPr>
          <w:rFonts w:hint="eastAsia"/>
        </w:rPr>
        <w:t>信息的决策价值降低</w:t>
      </w:r>
    </w:p>
    <w:p w14:paraId="385434F0" w14:textId="77777777" w:rsidR="00F730D2" w:rsidRDefault="00445DE0">
      <w:r>
        <w:rPr>
          <w:rFonts w:hint="eastAsia"/>
        </w:rPr>
        <w:t>B.</w:t>
      </w:r>
      <w:r>
        <w:rPr>
          <w:rFonts w:hint="eastAsia"/>
        </w:rPr>
        <w:t>母公司的控制难度加大</w:t>
      </w:r>
    </w:p>
    <w:p w14:paraId="117FA9F1" w14:textId="77777777" w:rsidR="00F730D2" w:rsidRDefault="00445DE0">
      <w:r>
        <w:rPr>
          <w:rFonts w:hint="eastAsia"/>
        </w:rPr>
        <w:t>C.</w:t>
      </w:r>
      <w:r>
        <w:rPr>
          <w:rFonts w:hint="eastAsia"/>
        </w:rPr>
        <w:t>集团资源配置效率降低</w:t>
      </w:r>
    </w:p>
    <w:p w14:paraId="69A7325A" w14:textId="77777777" w:rsidR="00F730D2" w:rsidRDefault="00445DE0">
      <w:r>
        <w:rPr>
          <w:rFonts w:hint="eastAsia"/>
        </w:rPr>
        <w:t>D.</w:t>
      </w:r>
      <w:r>
        <w:rPr>
          <w:rFonts w:hint="eastAsia"/>
        </w:rPr>
        <w:t>子公司等成员企业的管理目标换位</w:t>
      </w:r>
    </w:p>
    <w:p w14:paraId="4E43A28D" w14:textId="77777777" w:rsidR="00F730D2" w:rsidRDefault="00445DE0">
      <w:r>
        <w:rPr>
          <w:rFonts w:hint="eastAsia"/>
        </w:rPr>
        <w:t>15</w:t>
      </w:r>
      <w:r>
        <w:rPr>
          <w:rFonts w:hint="eastAsia"/>
        </w:rPr>
        <w:t>、下列具有独立法人地位的财务机构是</w:t>
      </w:r>
      <w:r>
        <w:rPr>
          <w:rFonts w:hint="eastAsia"/>
        </w:rPr>
        <w:t>（）</w:t>
      </w:r>
      <w:r>
        <w:rPr>
          <w:rFonts w:hint="eastAsia"/>
        </w:rPr>
        <w:t>。</w:t>
      </w:r>
    </w:p>
    <w:p w14:paraId="13BFDEBB" w14:textId="77777777" w:rsidR="00F730D2" w:rsidRDefault="00445DE0">
      <w:r>
        <w:rPr>
          <w:rFonts w:hint="eastAsia"/>
        </w:rPr>
        <w:t>A.</w:t>
      </w:r>
      <w:r>
        <w:rPr>
          <w:rFonts w:hint="eastAsia"/>
        </w:rPr>
        <w:t>财务中心</w:t>
      </w:r>
      <w:r>
        <w:rPr>
          <w:rFonts w:hint="eastAsia"/>
        </w:rPr>
        <w:t>B</w:t>
      </w:r>
      <w:r>
        <w:rPr>
          <w:rFonts w:hint="eastAsia"/>
        </w:rPr>
        <w:t>.</w:t>
      </w:r>
      <w:r>
        <w:rPr>
          <w:rFonts w:hint="eastAsia"/>
        </w:rPr>
        <w:t>财务公司</w:t>
      </w:r>
      <w:r>
        <w:rPr>
          <w:rFonts w:hint="eastAsia"/>
        </w:rPr>
        <w:t>C.</w:t>
      </w:r>
      <w:r>
        <w:rPr>
          <w:rFonts w:hint="eastAsia"/>
        </w:rPr>
        <w:t>集团财务总部</w:t>
      </w:r>
      <w:r>
        <w:rPr>
          <w:rFonts w:hint="eastAsia"/>
        </w:rPr>
        <w:t>D</w:t>
      </w:r>
      <w:r>
        <w:rPr>
          <w:rFonts w:hint="eastAsia"/>
        </w:rPr>
        <w:t>.</w:t>
      </w:r>
      <w:r>
        <w:rPr>
          <w:rFonts w:hint="eastAsia"/>
        </w:rPr>
        <w:t>子公司财务部</w:t>
      </w:r>
    </w:p>
    <w:p w14:paraId="42D067CD" w14:textId="77777777" w:rsidR="00F730D2" w:rsidRDefault="00445DE0">
      <w:r>
        <w:rPr>
          <w:rFonts w:hint="eastAsia"/>
        </w:rPr>
        <w:t>16</w:t>
      </w:r>
      <w:r>
        <w:rPr>
          <w:rFonts w:hint="eastAsia"/>
        </w:rPr>
        <w:t>、企业集团财务中心隶属于</w:t>
      </w:r>
      <w:r>
        <w:rPr>
          <w:rFonts w:hint="eastAsia"/>
        </w:rPr>
        <w:t>（）</w:t>
      </w:r>
      <w:r>
        <w:rPr>
          <w:rFonts w:hint="eastAsia"/>
        </w:rPr>
        <w:t>。</w:t>
      </w:r>
    </w:p>
    <w:p w14:paraId="502B0255" w14:textId="77777777" w:rsidR="00F730D2" w:rsidRDefault="00445DE0">
      <w:r>
        <w:rPr>
          <w:rFonts w:hint="eastAsia"/>
        </w:rPr>
        <w:t>A</w:t>
      </w:r>
      <w:r>
        <w:rPr>
          <w:rFonts w:hint="eastAsia"/>
        </w:rPr>
        <w:t>.</w:t>
      </w:r>
      <w:r>
        <w:rPr>
          <w:rFonts w:hint="eastAsia"/>
        </w:rPr>
        <w:t>母公司财务部</w:t>
      </w:r>
      <w:r>
        <w:rPr>
          <w:rFonts w:hint="eastAsia"/>
        </w:rPr>
        <w:t>B</w:t>
      </w:r>
      <w:r>
        <w:rPr>
          <w:rFonts w:hint="eastAsia"/>
        </w:rPr>
        <w:t>.</w:t>
      </w:r>
      <w:r>
        <w:rPr>
          <w:rFonts w:hint="eastAsia"/>
        </w:rPr>
        <w:t>财务公司</w:t>
      </w:r>
      <w:r>
        <w:rPr>
          <w:rFonts w:hint="eastAsia"/>
        </w:rPr>
        <w:t>C.</w:t>
      </w:r>
      <w:r>
        <w:rPr>
          <w:rFonts w:hint="eastAsia"/>
        </w:rPr>
        <w:t>子公司财务部</w:t>
      </w:r>
      <w:r>
        <w:rPr>
          <w:rFonts w:hint="eastAsia"/>
        </w:rPr>
        <w:t>D.</w:t>
      </w:r>
      <w:r>
        <w:rPr>
          <w:rFonts w:hint="eastAsia"/>
        </w:rPr>
        <w:t>母公司董事会</w:t>
      </w:r>
    </w:p>
    <w:p w14:paraId="1D054F12" w14:textId="77777777" w:rsidR="00F730D2" w:rsidRDefault="00445DE0">
      <w:r>
        <w:rPr>
          <w:rFonts w:hint="eastAsia"/>
        </w:rPr>
        <w:t>17</w:t>
      </w:r>
      <w:r>
        <w:rPr>
          <w:rFonts w:hint="eastAsia"/>
        </w:rPr>
        <w:t>、实施财务控制的宗旨是</w:t>
      </w:r>
      <w:r>
        <w:rPr>
          <w:rFonts w:hint="eastAsia"/>
        </w:rPr>
        <w:t>（）</w:t>
      </w:r>
      <w:r>
        <w:rPr>
          <w:rFonts w:hint="eastAsia"/>
        </w:rPr>
        <w:t>。</w:t>
      </w:r>
    </w:p>
    <w:p w14:paraId="6FB7375C" w14:textId="77777777" w:rsidR="00F730D2" w:rsidRDefault="00445DE0">
      <w:r>
        <w:rPr>
          <w:rFonts w:hint="eastAsia"/>
        </w:rPr>
        <w:t>A</w:t>
      </w:r>
      <w:r>
        <w:rPr>
          <w:rFonts w:hint="eastAsia"/>
        </w:rPr>
        <w:t>.</w:t>
      </w:r>
      <w:r>
        <w:rPr>
          <w:rFonts w:hint="eastAsia"/>
        </w:rPr>
        <w:t>为集团的财务管理提供控制保障</w:t>
      </w:r>
    </w:p>
    <w:p w14:paraId="62D3ABBF" w14:textId="77777777" w:rsidR="00F730D2" w:rsidRDefault="00445DE0">
      <w:r>
        <w:rPr>
          <w:rFonts w:hint="eastAsia"/>
        </w:rPr>
        <w:t>B.</w:t>
      </w:r>
      <w:r>
        <w:rPr>
          <w:rFonts w:hint="eastAsia"/>
        </w:rPr>
        <w:t>更好地发挥激励机制的功能效应</w:t>
      </w:r>
    </w:p>
    <w:p w14:paraId="6D70AACE" w14:textId="77777777" w:rsidR="00F730D2" w:rsidRDefault="00445DE0">
      <w:r>
        <w:rPr>
          <w:rFonts w:hint="eastAsia"/>
        </w:rPr>
        <w:t>C</w:t>
      </w:r>
      <w:r>
        <w:rPr>
          <w:rFonts w:hint="eastAsia"/>
        </w:rPr>
        <w:t>.</w:t>
      </w:r>
      <w:r>
        <w:rPr>
          <w:rFonts w:hint="eastAsia"/>
        </w:rPr>
        <w:t>激发子公司及其他成员企业的危机感</w:t>
      </w:r>
    </w:p>
    <w:p w14:paraId="16559AAC" w14:textId="77777777" w:rsidR="00F730D2" w:rsidRDefault="00445DE0">
      <w:r>
        <w:rPr>
          <w:rFonts w:hint="eastAsia"/>
        </w:rPr>
        <w:t>D.</w:t>
      </w:r>
      <w:r>
        <w:rPr>
          <w:rFonts w:hint="eastAsia"/>
        </w:rPr>
        <w:t>更好地发挥约束机制的功能效应</w:t>
      </w:r>
    </w:p>
    <w:p w14:paraId="6D1B7972" w14:textId="77777777" w:rsidR="00F730D2" w:rsidRDefault="00445DE0">
      <w:r>
        <w:rPr>
          <w:rFonts w:hint="eastAsia"/>
        </w:rPr>
        <w:t>18</w:t>
      </w:r>
      <w:r>
        <w:rPr>
          <w:rFonts w:hint="eastAsia"/>
        </w:rPr>
        <w:t>、支持企业集团管理总部决策的信息必须具备的两个特征是</w:t>
      </w:r>
      <w:r>
        <w:rPr>
          <w:rFonts w:hint="eastAsia"/>
        </w:rPr>
        <w:t>（）</w:t>
      </w:r>
      <w:r>
        <w:rPr>
          <w:rFonts w:hint="eastAsia"/>
        </w:rPr>
        <w:t>。</w:t>
      </w:r>
    </w:p>
    <w:p w14:paraId="520EF6C2" w14:textId="77777777" w:rsidR="00F730D2" w:rsidRDefault="00445DE0">
      <w:r>
        <w:rPr>
          <w:rFonts w:hint="eastAsia"/>
        </w:rPr>
        <w:t>A</w:t>
      </w:r>
      <w:r>
        <w:rPr>
          <w:rFonts w:hint="eastAsia"/>
        </w:rPr>
        <w:t>.</w:t>
      </w:r>
      <w:r>
        <w:rPr>
          <w:rFonts w:hint="eastAsia"/>
        </w:rPr>
        <w:t>真实有用性与及时性</w:t>
      </w:r>
    </w:p>
    <w:p w14:paraId="231D637E" w14:textId="77777777" w:rsidR="00F730D2" w:rsidRDefault="00445DE0">
      <w:r>
        <w:rPr>
          <w:rFonts w:hint="eastAsia"/>
        </w:rPr>
        <w:lastRenderedPageBreak/>
        <w:t>B.</w:t>
      </w:r>
      <w:r>
        <w:rPr>
          <w:rFonts w:hint="eastAsia"/>
        </w:rPr>
        <w:t>真实有用性与</w:t>
      </w:r>
      <w:r>
        <w:rPr>
          <w:rFonts w:hint="eastAsia"/>
        </w:rPr>
        <w:t>-</w:t>
      </w:r>
      <w:r>
        <w:rPr>
          <w:rFonts w:hint="eastAsia"/>
        </w:rPr>
        <w:t>致性</w:t>
      </w:r>
    </w:p>
    <w:p w14:paraId="397EABA5" w14:textId="77777777" w:rsidR="00F730D2" w:rsidRDefault="00445DE0">
      <w:r>
        <w:rPr>
          <w:rFonts w:hint="eastAsia"/>
        </w:rPr>
        <w:t>C</w:t>
      </w:r>
      <w:r>
        <w:rPr>
          <w:rFonts w:hint="eastAsia"/>
        </w:rPr>
        <w:t>.</w:t>
      </w:r>
      <w:r>
        <w:rPr>
          <w:rFonts w:hint="eastAsia"/>
        </w:rPr>
        <w:t>真实有用性与重要性</w:t>
      </w:r>
    </w:p>
    <w:p w14:paraId="4B8BAEBC" w14:textId="77777777" w:rsidR="00F730D2" w:rsidRDefault="00445DE0">
      <w:r>
        <w:rPr>
          <w:rFonts w:hint="eastAsia"/>
        </w:rPr>
        <w:t>D.</w:t>
      </w:r>
      <w:r>
        <w:rPr>
          <w:rFonts w:hint="eastAsia"/>
        </w:rPr>
        <w:t>真实有用性与相关性</w:t>
      </w:r>
    </w:p>
    <w:p w14:paraId="48BB3B50" w14:textId="77777777" w:rsidR="00F730D2" w:rsidRDefault="00445DE0">
      <w:r>
        <w:rPr>
          <w:rFonts w:hint="eastAsia"/>
        </w:rPr>
        <w:t>19</w:t>
      </w:r>
      <w:r>
        <w:rPr>
          <w:rFonts w:hint="eastAsia"/>
        </w:rPr>
        <w:t>、公司财务战略必须随着公司面临的经营风险的变动而进行</w:t>
      </w:r>
      <w:r>
        <w:rPr>
          <w:rFonts w:hint="eastAsia"/>
        </w:rPr>
        <w:t>（）</w:t>
      </w:r>
      <w:r>
        <w:rPr>
          <w:rFonts w:hint="eastAsia"/>
        </w:rPr>
        <w:t>调整。</w:t>
      </w:r>
    </w:p>
    <w:p w14:paraId="51DF3DCF" w14:textId="77777777" w:rsidR="00F730D2" w:rsidRDefault="00445DE0">
      <w:r>
        <w:rPr>
          <w:rFonts w:hint="eastAsia"/>
        </w:rPr>
        <w:t>A.</w:t>
      </w:r>
      <w:r>
        <w:rPr>
          <w:rFonts w:hint="eastAsia"/>
        </w:rPr>
        <w:t>互逆性</w:t>
      </w:r>
      <w:r>
        <w:rPr>
          <w:rFonts w:hint="eastAsia"/>
        </w:rPr>
        <w:t>B</w:t>
      </w:r>
      <w:r>
        <w:rPr>
          <w:rFonts w:hint="eastAsia"/>
        </w:rPr>
        <w:t>.</w:t>
      </w:r>
      <w:r>
        <w:rPr>
          <w:rFonts w:hint="eastAsia"/>
        </w:rPr>
        <w:t>同步性</w:t>
      </w:r>
      <w:r>
        <w:rPr>
          <w:rFonts w:hint="eastAsia"/>
        </w:rPr>
        <w:t>C.</w:t>
      </w:r>
      <w:r>
        <w:rPr>
          <w:rFonts w:hint="eastAsia"/>
        </w:rPr>
        <w:t>浮动性</w:t>
      </w:r>
      <w:r>
        <w:rPr>
          <w:rFonts w:hint="eastAsia"/>
        </w:rPr>
        <w:t>D</w:t>
      </w:r>
      <w:r>
        <w:rPr>
          <w:rFonts w:hint="eastAsia"/>
        </w:rPr>
        <w:t>.</w:t>
      </w:r>
      <w:r>
        <w:rPr>
          <w:rFonts w:hint="eastAsia"/>
        </w:rPr>
        <w:t>全员性</w:t>
      </w:r>
    </w:p>
    <w:p w14:paraId="7C530E8E" w14:textId="77777777" w:rsidR="00F730D2" w:rsidRDefault="00445DE0">
      <w:r>
        <w:rPr>
          <w:rFonts w:hint="eastAsia"/>
        </w:rPr>
        <w:t>20</w:t>
      </w:r>
      <w:r>
        <w:rPr>
          <w:rFonts w:hint="eastAsia"/>
        </w:rPr>
        <w:t>、企业集团财务战略规划与定位的立足点是</w:t>
      </w:r>
      <w:r>
        <w:rPr>
          <w:rFonts w:hint="eastAsia"/>
        </w:rPr>
        <w:t>（）</w:t>
      </w:r>
      <w:r>
        <w:rPr>
          <w:rFonts w:hint="eastAsia"/>
        </w:rPr>
        <w:t>。</w:t>
      </w:r>
    </w:p>
    <w:p w14:paraId="19624E0E" w14:textId="77777777" w:rsidR="00F730D2" w:rsidRDefault="00445DE0">
      <w:r>
        <w:rPr>
          <w:rFonts w:hint="eastAsia"/>
        </w:rPr>
        <w:t>A.</w:t>
      </w:r>
      <w:r>
        <w:rPr>
          <w:rFonts w:hint="eastAsia"/>
        </w:rPr>
        <w:t>企业集团的财务环境</w:t>
      </w:r>
    </w:p>
    <w:p w14:paraId="6B593B49" w14:textId="77777777" w:rsidR="00F730D2" w:rsidRDefault="00445DE0">
      <w:r>
        <w:rPr>
          <w:rFonts w:hint="eastAsia"/>
        </w:rPr>
        <w:t>B.</w:t>
      </w:r>
      <w:r>
        <w:rPr>
          <w:rFonts w:hint="eastAsia"/>
        </w:rPr>
        <w:t>企业集团的生产战略</w:t>
      </w:r>
    </w:p>
    <w:p w14:paraId="5944554E" w14:textId="77777777" w:rsidR="00F730D2" w:rsidRDefault="00445DE0">
      <w:r>
        <w:rPr>
          <w:rFonts w:hint="eastAsia"/>
        </w:rPr>
        <w:t>C.</w:t>
      </w:r>
      <w:r>
        <w:rPr>
          <w:rFonts w:hint="eastAsia"/>
        </w:rPr>
        <w:t>企业集团的营销战略</w:t>
      </w:r>
    </w:p>
    <w:p w14:paraId="2D897FDB" w14:textId="77777777" w:rsidR="00F730D2" w:rsidRDefault="00445DE0">
      <w:r>
        <w:rPr>
          <w:rFonts w:hint="eastAsia"/>
        </w:rPr>
        <w:t>D.</w:t>
      </w:r>
      <w:r>
        <w:rPr>
          <w:rFonts w:hint="eastAsia"/>
        </w:rPr>
        <w:t>企业集团的战略发展结构</w:t>
      </w:r>
    </w:p>
    <w:p w14:paraId="0EFACB54" w14:textId="77777777" w:rsidR="00F730D2" w:rsidRDefault="00445DE0">
      <w:r>
        <w:rPr>
          <w:rFonts w:hint="eastAsia"/>
        </w:rPr>
        <w:t>21</w:t>
      </w:r>
      <w:r>
        <w:rPr>
          <w:rFonts w:hint="eastAsia"/>
        </w:rPr>
        <w:t>、处于初创期的企业集团的分配政策应倾向于</w:t>
      </w:r>
      <w:r>
        <w:rPr>
          <w:rFonts w:hint="eastAsia"/>
        </w:rPr>
        <w:t>（）</w:t>
      </w:r>
      <w:r>
        <w:rPr>
          <w:rFonts w:hint="eastAsia"/>
        </w:rPr>
        <w:t>。</w:t>
      </w:r>
    </w:p>
    <w:p w14:paraId="46571607" w14:textId="77777777" w:rsidR="00F730D2" w:rsidRDefault="00445DE0">
      <w:r>
        <w:rPr>
          <w:rFonts w:hint="eastAsia"/>
        </w:rPr>
        <w:t>A.</w:t>
      </w:r>
      <w:r>
        <w:rPr>
          <w:rFonts w:hint="eastAsia"/>
        </w:rPr>
        <w:t>高股利政策</w:t>
      </w:r>
      <w:r>
        <w:rPr>
          <w:rFonts w:hint="eastAsia"/>
        </w:rPr>
        <w:t>B</w:t>
      </w:r>
      <w:r>
        <w:rPr>
          <w:rFonts w:hint="eastAsia"/>
        </w:rPr>
        <w:t>.</w:t>
      </w:r>
      <w:r>
        <w:rPr>
          <w:rFonts w:hint="eastAsia"/>
        </w:rPr>
        <w:t>零股利政策</w:t>
      </w:r>
      <w:r>
        <w:rPr>
          <w:rFonts w:hint="eastAsia"/>
        </w:rPr>
        <w:t>C.</w:t>
      </w:r>
      <w:r>
        <w:rPr>
          <w:rFonts w:hint="eastAsia"/>
        </w:rPr>
        <w:t>剩余股利政策</w:t>
      </w:r>
      <w:r>
        <w:rPr>
          <w:rFonts w:hint="eastAsia"/>
        </w:rPr>
        <w:t>D</w:t>
      </w:r>
      <w:r>
        <w:rPr>
          <w:rFonts w:hint="eastAsia"/>
        </w:rPr>
        <w:t>.</w:t>
      </w:r>
      <w:r>
        <w:rPr>
          <w:rFonts w:hint="eastAsia"/>
        </w:rPr>
        <w:t>现金股利政策</w:t>
      </w:r>
    </w:p>
    <w:p w14:paraId="15F4F372" w14:textId="77777777" w:rsidR="00F730D2" w:rsidRDefault="00445DE0">
      <w:r>
        <w:rPr>
          <w:rFonts w:hint="eastAsia"/>
        </w:rPr>
        <w:t>22</w:t>
      </w:r>
      <w:r>
        <w:rPr>
          <w:rFonts w:hint="eastAsia"/>
        </w:rPr>
        <w:t>、在经营战略上，发展期的企业集团的首要目标是</w:t>
      </w:r>
      <w:r>
        <w:rPr>
          <w:rFonts w:hint="eastAsia"/>
        </w:rPr>
        <w:t>（）</w:t>
      </w:r>
      <w:r>
        <w:rPr>
          <w:rFonts w:hint="eastAsia"/>
        </w:rPr>
        <w:t>。</w:t>
      </w:r>
    </w:p>
    <w:p w14:paraId="712C1B47" w14:textId="77777777" w:rsidR="00F730D2" w:rsidRDefault="00445DE0">
      <w:r>
        <w:rPr>
          <w:rFonts w:hint="eastAsia"/>
        </w:rPr>
        <w:t>A.</w:t>
      </w:r>
      <w:r>
        <w:rPr>
          <w:rFonts w:hint="eastAsia"/>
        </w:rPr>
        <w:t>控制或降低财务风险</w:t>
      </w:r>
    </w:p>
    <w:p w14:paraId="441F5BD8" w14:textId="77777777" w:rsidR="00F730D2" w:rsidRDefault="00445DE0">
      <w:r>
        <w:rPr>
          <w:rFonts w:hint="eastAsia"/>
        </w:rPr>
        <w:t>B.</w:t>
      </w:r>
      <w:r>
        <w:rPr>
          <w:rFonts w:hint="eastAsia"/>
        </w:rPr>
        <w:t>控制或降低经营风险</w:t>
      </w:r>
    </w:p>
    <w:p w14:paraId="02133A6D" w14:textId="77777777" w:rsidR="00F730D2" w:rsidRDefault="00445DE0">
      <w:r>
        <w:rPr>
          <w:rFonts w:hint="eastAsia"/>
        </w:rPr>
        <w:t>C.</w:t>
      </w:r>
      <w:r>
        <w:rPr>
          <w:rFonts w:hint="eastAsia"/>
        </w:rPr>
        <w:t>增加利润与现金流入量</w:t>
      </w:r>
    </w:p>
    <w:p w14:paraId="36B5099E" w14:textId="77777777" w:rsidR="00F730D2" w:rsidRDefault="00445DE0">
      <w:r>
        <w:rPr>
          <w:rFonts w:hint="eastAsia"/>
        </w:rPr>
        <w:t>D.</w:t>
      </w:r>
      <w:r>
        <w:rPr>
          <w:rFonts w:hint="eastAsia"/>
        </w:rPr>
        <w:t>占领市场与扩大市场份额</w:t>
      </w:r>
      <w:r>
        <w:rPr>
          <w:rFonts w:hint="eastAsia"/>
        </w:rPr>
        <w:t>(</w:t>
      </w:r>
      <w:r>
        <w:rPr>
          <w:rFonts w:hint="eastAsia"/>
        </w:rPr>
        <w:t>市场占有率</w:t>
      </w:r>
      <w:r>
        <w:rPr>
          <w:rFonts w:hint="eastAsia"/>
        </w:rPr>
        <w:t>)</w:t>
      </w:r>
    </w:p>
    <w:p w14:paraId="5A3EB7B5" w14:textId="77777777" w:rsidR="00F730D2" w:rsidRDefault="00445DE0">
      <w:r>
        <w:rPr>
          <w:rFonts w:hint="eastAsia"/>
        </w:rPr>
        <w:t>23</w:t>
      </w:r>
      <w:r>
        <w:rPr>
          <w:rFonts w:hint="eastAsia"/>
        </w:rPr>
        <w:t>、无论是从集团自身能力还是从市场期望看</w:t>
      </w:r>
      <w:r>
        <w:rPr>
          <w:rFonts w:hint="eastAsia"/>
        </w:rPr>
        <w:t>,</w:t>
      </w:r>
      <w:r>
        <w:rPr>
          <w:rFonts w:hint="eastAsia"/>
        </w:rPr>
        <w:t>处于成熟期的企业集团应采取股利支付方式为</w:t>
      </w:r>
      <w:r>
        <w:rPr>
          <w:rFonts w:hint="eastAsia"/>
        </w:rPr>
        <w:t>（）</w:t>
      </w:r>
      <w:r>
        <w:rPr>
          <w:rFonts w:hint="eastAsia"/>
        </w:rPr>
        <w:t>。</w:t>
      </w:r>
    </w:p>
    <w:p w14:paraId="331A8C45" w14:textId="77777777" w:rsidR="00F730D2" w:rsidRDefault="00445DE0">
      <w:r>
        <w:rPr>
          <w:rFonts w:hint="eastAsia"/>
        </w:rPr>
        <w:t>A.</w:t>
      </w:r>
      <w:r>
        <w:rPr>
          <w:rFonts w:hint="eastAsia"/>
        </w:rPr>
        <w:t>高股利支付策略</w:t>
      </w:r>
    </w:p>
    <w:p w14:paraId="1C841407" w14:textId="77777777" w:rsidR="00F730D2" w:rsidRDefault="00445DE0">
      <w:r>
        <w:rPr>
          <w:rFonts w:hint="eastAsia"/>
        </w:rPr>
        <w:t>B</w:t>
      </w:r>
      <w:r>
        <w:rPr>
          <w:rFonts w:hint="eastAsia"/>
        </w:rPr>
        <w:t>.</w:t>
      </w:r>
      <w:r>
        <w:rPr>
          <w:rFonts w:hint="eastAsia"/>
        </w:rPr>
        <w:t>无股利支付策略</w:t>
      </w:r>
    </w:p>
    <w:p w14:paraId="120105AC" w14:textId="77777777" w:rsidR="00F730D2" w:rsidRDefault="00445DE0">
      <w:r>
        <w:rPr>
          <w:rFonts w:hint="eastAsia"/>
        </w:rPr>
        <w:t>C</w:t>
      </w:r>
      <w:r>
        <w:rPr>
          <w:rFonts w:hint="eastAsia"/>
        </w:rPr>
        <w:t>.</w:t>
      </w:r>
      <w:r>
        <w:rPr>
          <w:rFonts w:hint="eastAsia"/>
        </w:rPr>
        <w:t>股票股利支付策略</w:t>
      </w:r>
    </w:p>
    <w:p w14:paraId="4C4342A5" w14:textId="77777777" w:rsidR="00F730D2" w:rsidRDefault="00445DE0">
      <w:r>
        <w:rPr>
          <w:rFonts w:hint="eastAsia"/>
        </w:rPr>
        <w:t>D</w:t>
      </w:r>
      <w:r>
        <w:rPr>
          <w:rFonts w:hint="eastAsia"/>
        </w:rPr>
        <w:t>.</w:t>
      </w:r>
      <w:r>
        <w:rPr>
          <w:rFonts w:hint="eastAsia"/>
        </w:rPr>
        <w:t>剩余股利支付策略</w:t>
      </w:r>
    </w:p>
    <w:p w14:paraId="4B607F65" w14:textId="77777777" w:rsidR="00F730D2" w:rsidRDefault="00445DE0">
      <w:r>
        <w:rPr>
          <w:rFonts w:hint="eastAsia"/>
        </w:rPr>
        <w:t>24</w:t>
      </w:r>
      <w:r>
        <w:rPr>
          <w:rFonts w:hint="eastAsia"/>
        </w:rPr>
        <w:t>、将企业集团的决策管理目标及其资源配置规划加以量化并使之得以实现的内部管理活动或过程</w:t>
      </w:r>
      <w:r>
        <w:rPr>
          <w:rFonts w:hint="eastAsia"/>
        </w:rPr>
        <w:t>,</w:t>
      </w:r>
      <w:r>
        <w:rPr>
          <w:rFonts w:hint="eastAsia"/>
        </w:rPr>
        <w:t>称为</w:t>
      </w:r>
      <w:r>
        <w:rPr>
          <w:rFonts w:hint="eastAsia"/>
        </w:rPr>
        <w:t>（）</w:t>
      </w:r>
      <w:r>
        <w:rPr>
          <w:rFonts w:hint="eastAsia"/>
        </w:rPr>
        <w:t>。</w:t>
      </w:r>
    </w:p>
    <w:p w14:paraId="50041C28" w14:textId="77777777" w:rsidR="00F730D2" w:rsidRDefault="00445DE0">
      <w:r>
        <w:rPr>
          <w:rFonts w:hint="eastAsia"/>
        </w:rPr>
        <w:t>A.</w:t>
      </w:r>
      <w:r>
        <w:rPr>
          <w:rFonts w:hint="eastAsia"/>
        </w:rPr>
        <w:t>量化管理</w:t>
      </w:r>
      <w:r>
        <w:rPr>
          <w:rFonts w:hint="eastAsia"/>
        </w:rPr>
        <w:t>B</w:t>
      </w:r>
      <w:r>
        <w:rPr>
          <w:rFonts w:hint="eastAsia"/>
        </w:rPr>
        <w:t>.</w:t>
      </w:r>
      <w:r>
        <w:rPr>
          <w:rFonts w:hint="eastAsia"/>
        </w:rPr>
        <w:t>预算管理</w:t>
      </w:r>
      <w:r>
        <w:rPr>
          <w:rFonts w:hint="eastAsia"/>
        </w:rPr>
        <w:t>C.</w:t>
      </w:r>
      <w:r>
        <w:rPr>
          <w:rFonts w:hint="eastAsia"/>
        </w:rPr>
        <w:t>量化控制</w:t>
      </w:r>
      <w:r>
        <w:rPr>
          <w:rFonts w:hint="eastAsia"/>
        </w:rPr>
        <w:t>D</w:t>
      </w:r>
      <w:r>
        <w:rPr>
          <w:rFonts w:hint="eastAsia"/>
        </w:rPr>
        <w:t>.</w:t>
      </w:r>
      <w:r>
        <w:rPr>
          <w:rFonts w:hint="eastAsia"/>
        </w:rPr>
        <w:t>目标管理</w:t>
      </w:r>
    </w:p>
    <w:p w14:paraId="48B91BE6" w14:textId="77777777" w:rsidR="00F730D2" w:rsidRDefault="00445DE0">
      <w:r>
        <w:rPr>
          <w:rFonts w:hint="eastAsia"/>
        </w:rPr>
        <w:t>25</w:t>
      </w:r>
      <w:r>
        <w:rPr>
          <w:rFonts w:hint="eastAsia"/>
        </w:rPr>
        <w:t>、从预算目标拟定与预算编制、责任落实与推动实施、业绩报告与偏差诊治、业绩评价与责任辨析、奖罚兑现</w:t>
      </w:r>
      <w:proofErr w:type="gramStart"/>
      <w:r>
        <w:rPr>
          <w:rFonts w:hint="eastAsia"/>
        </w:rPr>
        <w:t>到总结</w:t>
      </w:r>
      <w:proofErr w:type="gramEnd"/>
      <w:r>
        <w:rPr>
          <w:rFonts w:hint="eastAsia"/>
        </w:rPr>
        <w:t>改进的系统化过程，称为</w:t>
      </w:r>
      <w:r>
        <w:rPr>
          <w:rFonts w:hint="eastAsia"/>
        </w:rPr>
        <w:t>（）</w:t>
      </w:r>
      <w:r>
        <w:rPr>
          <w:rFonts w:hint="eastAsia"/>
        </w:rPr>
        <w:t>。</w:t>
      </w:r>
    </w:p>
    <w:p w14:paraId="00701994" w14:textId="77777777" w:rsidR="00F730D2" w:rsidRDefault="00445DE0">
      <w:r>
        <w:rPr>
          <w:rFonts w:hint="eastAsia"/>
        </w:rPr>
        <w:t>A.</w:t>
      </w:r>
      <w:r>
        <w:rPr>
          <w:rFonts w:hint="eastAsia"/>
        </w:rPr>
        <w:t>预算执行循环</w:t>
      </w:r>
      <w:r>
        <w:rPr>
          <w:rFonts w:hint="eastAsia"/>
        </w:rPr>
        <w:t>B</w:t>
      </w:r>
      <w:r>
        <w:rPr>
          <w:rFonts w:hint="eastAsia"/>
        </w:rPr>
        <w:t>预算反馈循环</w:t>
      </w:r>
      <w:r>
        <w:rPr>
          <w:rFonts w:hint="eastAsia"/>
        </w:rPr>
        <w:t>C.</w:t>
      </w:r>
      <w:r>
        <w:rPr>
          <w:rFonts w:hint="eastAsia"/>
        </w:rPr>
        <w:t>预算控制循环</w:t>
      </w:r>
      <w:r>
        <w:rPr>
          <w:rFonts w:hint="eastAsia"/>
        </w:rPr>
        <w:t>D</w:t>
      </w:r>
      <w:r>
        <w:rPr>
          <w:rFonts w:hint="eastAsia"/>
        </w:rPr>
        <w:t>.</w:t>
      </w:r>
      <w:r>
        <w:rPr>
          <w:rFonts w:hint="eastAsia"/>
        </w:rPr>
        <w:t>预算报告循环</w:t>
      </w:r>
    </w:p>
    <w:p w14:paraId="67920021" w14:textId="77777777" w:rsidR="00F730D2" w:rsidRDefault="00445DE0">
      <w:r>
        <w:rPr>
          <w:rFonts w:hint="eastAsia"/>
        </w:rPr>
        <w:t>26</w:t>
      </w:r>
      <w:r>
        <w:rPr>
          <w:rFonts w:hint="eastAsia"/>
        </w:rPr>
        <w:t>、责任预算及其目标的有效实施，必须依赖</w:t>
      </w:r>
      <w:r>
        <w:rPr>
          <w:rFonts w:hint="eastAsia"/>
        </w:rPr>
        <w:t>（）</w:t>
      </w:r>
      <w:r>
        <w:rPr>
          <w:rFonts w:hint="eastAsia"/>
        </w:rPr>
        <w:t>的控制与推动。</w:t>
      </w:r>
    </w:p>
    <w:p w14:paraId="671BE920" w14:textId="77777777" w:rsidR="00F730D2" w:rsidRDefault="00445DE0">
      <w:r>
        <w:rPr>
          <w:rFonts w:hint="eastAsia"/>
        </w:rPr>
        <w:t>A.</w:t>
      </w:r>
      <w:r>
        <w:rPr>
          <w:rFonts w:hint="eastAsia"/>
        </w:rPr>
        <w:t>财务战略与财务政策</w:t>
      </w:r>
    </w:p>
    <w:p w14:paraId="34CB4E96" w14:textId="77777777" w:rsidR="00F730D2" w:rsidRDefault="00445DE0">
      <w:r>
        <w:rPr>
          <w:rFonts w:hint="eastAsia"/>
        </w:rPr>
        <w:t>B.</w:t>
      </w:r>
      <w:r>
        <w:rPr>
          <w:rFonts w:hint="eastAsia"/>
        </w:rPr>
        <w:t>预算控制的指导思想</w:t>
      </w:r>
    </w:p>
    <w:p w14:paraId="7692A1C9" w14:textId="77777777" w:rsidR="00F730D2" w:rsidRDefault="00445DE0">
      <w:r>
        <w:rPr>
          <w:rFonts w:hint="eastAsia"/>
        </w:rPr>
        <w:t>C.</w:t>
      </w:r>
      <w:r>
        <w:rPr>
          <w:rFonts w:hint="eastAsia"/>
        </w:rPr>
        <w:t>决策权、执行权、监督权分立与相互制衡</w:t>
      </w:r>
    </w:p>
    <w:p w14:paraId="72559F4B" w14:textId="77777777" w:rsidR="00F730D2" w:rsidRDefault="00445DE0">
      <w:r>
        <w:rPr>
          <w:rFonts w:hint="eastAsia"/>
        </w:rPr>
        <w:t>D.</w:t>
      </w:r>
      <w:r>
        <w:rPr>
          <w:rFonts w:hint="eastAsia"/>
        </w:rPr>
        <w:t>具有</w:t>
      </w:r>
      <w:r>
        <w:rPr>
          <w:rFonts w:hint="eastAsia"/>
        </w:rPr>
        <w:t>激励与约束功能的各项具体责任业绩标准</w:t>
      </w:r>
    </w:p>
    <w:p w14:paraId="59CCE313" w14:textId="77777777" w:rsidR="00F730D2" w:rsidRDefault="00445DE0">
      <w:r>
        <w:rPr>
          <w:rFonts w:hint="eastAsia"/>
        </w:rPr>
        <w:t>27</w:t>
      </w:r>
      <w:r>
        <w:rPr>
          <w:rFonts w:hint="eastAsia"/>
        </w:rPr>
        <w:t>、准确地讲，</w:t>
      </w:r>
      <w:r>
        <w:rPr>
          <w:rFonts w:hint="eastAsia"/>
        </w:rPr>
        <w:t>一</w:t>
      </w:r>
      <w:r>
        <w:rPr>
          <w:rFonts w:hint="eastAsia"/>
        </w:rPr>
        <w:t>个完整的资本预算包括</w:t>
      </w:r>
      <w:r>
        <w:rPr>
          <w:rFonts w:hint="eastAsia"/>
        </w:rPr>
        <w:t>（）</w:t>
      </w:r>
      <w:r>
        <w:rPr>
          <w:rFonts w:hint="eastAsia"/>
        </w:rPr>
        <w:t>。</w:t>
      </w:r>
    </w:p>
    <w:p w14:paraId="24304039" w14:textId="77777777" w:rsidR="00F730D2" w:rsidRDefault="00445DE0">
      <w:r>
        <w:rPr>
          <w:rFonts w:hint="eastAsia"/>
        </w:rPr>
        <w:t>A.</w:t>
      </w:r>
      <w:r>
        <w:rPr>
          <w:rFonts w:hint="eastAsia"/>
        </w:rPr>
        <w:t>营运资本预算</w:t>
      </w:r>
    </w:p>
    <w:p w14:paraId="6A1C88E5" w14:textId="77777777" w:rsidR="00F730D2" w:rsidRDefault="00445DE0">
      <w:r>
        <w:rPr>
          <w:rFonts w:hint="eastAsia"/>
        </w:rPr>
        <w:t>B.</w:t>
      </w:r>
      <w:r>
        <w:rPr>
          <w:rFonts w:hint="eastAsia"/>
        </w:rPr>
        <w:t>运用资本预算</w:t>
      </w:r>
    </w:p>
    <w:p w14:paraId="63BCB040" w14:textId="77777777" w:rsidR="00F730D2" w:rsidRDefault="00445DE0">
      <w:r>
        <w:rPr>
          <w:rFonts w:hint="eastAsia"/>
        </w:rPr>
        <w:t>C.</w:t>
      </w:r>
      <w:r>
        <w:rPr>
          <w:rFonts w:hint="eastAsia"/>
        </w:rPr>
        <w:t>资本投资预算与营运资本预算</w:t>
      </w:r>
    </w:p>
    <w:p w14:paraId="58C27924" w14:textId="77777777" w:rsidR="00F730D2" w:rsidRDefault="00445DE0">
      <w:r>
        <w:rPr>
          <w:rFonts w:hint="eastAsia"/>
        </w:rPr>
        <w:t>D.</w:t>
      </w:r>
      <w:r>
        <w:rPr>
          <w:rFonts w:hint="eastAsia"/>
        </w:rPr>
        <w:t>资本投资预算与运用资本预算</w:t>
      </w:r>
    </w:p>
    <w:p w14:paraId="37AE3784" w14:textId="77777777" w:rsidR="00F730D2" w:rsidRDefault="00445DE0">
      <w:r>
        <w:rPr>
          <w:rFonts w:hint="eastAsia"/>
        </w:rPr>
        <w:t>28</w:t>
      </w:r>
      <w:r>
        <w:rPr>
          <w:rFonts w:hint="eastAsia"/>
        </w:rPr>
        <w:t>、对于产业型企业集团</w:t>
      </w:r>
      <w:r>
        <w:rPr>
          <w:rFonts w:hint="eastAsia"/>
        </w:rPr>
        <w:t>,</w:t>
      </w:r>
      <w:r>
        <w:rPr>
          <w:rFonts w:hint="eastAsia"/>
        </w:rPr>
        <w:t>其预算目标必须以</w:t>
      </w:r>
      <w:r>
        <w:rPr>
          <w:rFonts w:hint="eastAsia"/>
        </w:rPr>
        <w:t>（）</w:t>
      </w:r>
      <w:r>
        <w:rPr>
          <w:rFonts w:hint="eastAsia"/>
        </w:rPr>
        <w:t>为前提。</w:t>
      </w:r>
    </w:p>
    <w:p w14:paraId="319489D6" w14:textId="77777777" w:rsidR="00F730D2" w:rsidRDefault="00445DE0">
      <w:r>
        <w:rPr>
          <w:rFonts w:hint="eastAsia"/>
        </w:rPr>
        <w:t>A.</w:t>
      </w:r>
      <w:r>
        <w:rPr>
          <w:rFonts w:hint="eastAsia"/>
        </w:rPr>
        <w:t>市场预测</w:t>
      </w:r>
      <w:r>
        <w:rPr>
          <w:rFonts w:hint="eastAsia"/>
        </w:rPr>
        <w:t>B</w:t>
      </w:r>
      <w:r>
        <w:rPr>
          <w:rFonts w:hint="eastAsia"/>
        </w:rPr>
        <w:t>.</w:t>
      </w:r>
      <w:r>
        <w:rPr>
          <w:rFonts w:hint="eastAsia"/>
        </w:rPr>
        <w:t>生产能力</w:t>
      </w:r>
      <w:r>
        <w:rPr>
          <w:rFonts w:hint="eastAsia"/>
        </w:rPr>
        <w:t>C.</w:t>
      </w:r>
      <w:r>
        <w:rPr>
          <w:rFonts w:hint="eastAsia"/>
        </w:rPr>
        <w:t>目标利润</w:t>
      </w:r>
      <w:r>
        <w:rPr>
          <w:rFonts w:hint="eastAsia"/>
        </w:rPr>
        <w:t>D</w:t>
      </w:r>
      <w:r>
        <w:rPr>
          <w:rFonts w:hint="eastAsia"/>
        </w:rPr>
        <w:t>.</w:t>
      </w:r>
      <w:r>
        <w:rPr>
          <w:rFonts w:hint="eastAsia"/>
        </w:rPr>
        <w:t>企业环境</w:t>
      </w:r>
    </w:p>
    <w:p w14:paraId="2A78AA24" w14:textId="77777777" w:rsidR="00F730D2" w:rsidRDefault="00445DE0">
      <w:r>
        <w:rPr>
          <w:rFonts w:hint="eastAsia"/>
        </w:rPr>
        <w:t>29</w:t>
      </w:r>
      <w:r>
        <w:rPr>
          <w:rFonts w:hint="eastAsia"/>
        </w:rPr>
        <w:t>、在预算执行审批权限划分上，最为重要的影响因素是</w:t>
      </w:r>
      <w:r>
        <w:rPr>
          <w:rFonts w:hint="eastAsia"/>
        </w:rPr>
        <w:t>（）</w:t>
      </w:r>
      <w:r>
        <w:rPr>
          <w:rFonts w:hint="eastAsia"/>
        </w:rPr>
        <w:t>。</w:t>
      </w:r>
    </w:p>
    <w:p w14:paraId="7223E0EC" w14:textId="77777777" w:rsidR="00F730D2" w:rsidRDefault="00445DE0">
      <w:r>
        <w:rPr>
          <w:rFonts w:hint="eastAsia"/>
        </w:rPr>
        <w:t>A.</w:t>
      </w:r>
      <w:r>
        <w:rPr>
          <w:rFonts w:hint="eastAsia"/>
        </w:rPr>
        <w:t>预算项目的重要性</w:t>
      </w:r>
    </w:p>
    <w:p w14:paraId="6578A043" w14:textId="77777777" w:rsidR="00F730D2" w:rsidRDefault="00445DE0">
      <w:r>
        <w:rPr>
          <w:rFonts w:hint="eastAsia"/>
        </w:rPr>
        <w:t>B.</w:t>
      </w:r>
      <w:r>
        <w:rPr>
          <w:rFonts w:hint="eastAsia"/>
        </w:rPr>
        <w:t>预算金额的大小</w:t>
      </w:r>
    </w:p>
    <w:p w14:paraId="5FA92525" w14:textId="77777777" w:rsidR="00F730D2" w:rsidRDefault="00445DE0">
      <w:r>
        <w:rPr>
          <w:rFonts w:hint="eastAsia"/>
        </w:rPr>
        <w:lastRenderedPageBreak/>
        <w:t>C.</w:t>
      </w:r>
      <w:r>
        <w:rPr>
          <w:rFonts w:hint="eastAsia"/>
        </w:rPr>
        <w:t>预算期限的长短</w:t>
      </w:r>
    </w:p>
    <w:p w14:paraId="7702F17A" w14:textId="77777777" w:rsidR="00F730D2" w:rsidRDefault="00445DE0">
      <w:r>
        <w:rPr>
          <w:rFonts w:hint="eastAsia"/>
        </w:rPr>
        <w:t>D.</w:t>
      </w:r>
      <w:r>
        <w:rPr>
          <w:rFonts w:hint="eastAsia"/>
        </w:rPr>
        <w:t>预算涉及企业内部层级的多少</w:t>
      </w:r>
    </w:p>
    <w:p w14:paraId="46F6CAE2" w14:textId="77777777" w:rsidR="00F730D2" w:rsidRDefault="00445DE0">
      <w:r>
        <w:rPr>
          <w:rFonts w:hint="eastAsia"/>
        </w:rPr>
        <w:t>30</w:t>
      </w:r>
      <w:r>
        <w:rPr>
          <w:rFonts w:hint="eastAsia"/>
        </w:rPr>
        <w:t>、管理总部依托核心能力的母体衍生或支持能力而对集团整体及各层</w:t>
      </w:r>
      <w:proofErr w:type="gramStart"/>
      <w:r>
        <w:rPr>
          <w:rFonts w:hint="eastAsia"/>
        </w:rPr>
        <w:t>阶成员</w:t>
      </w:r>
      <w:proofErr w:type="gramEnd"/>
      <w:r>
        <w:rPr>
          <w:rFonts w:hint="eastAsia"/>
        </w:rPr>
        <w:t>企业投资活动的有效范畴是</w:t>
      </w:r>
      <w:r>
        <w:rPr>
          <w:rFonts w:hint="eastAsia"/>
        </w:rPr>
        <w:t>（）</w:t>
      </w:r>
      <w:r>
        <w:rPr>
          <w:rFonts w:hint="eastAsia"/>
        </w:rPr>
        <w:t>。</w:t>
      </w:r>
    </w:p>
    <w:p w14:paraId="04D219CB" w14:textId="77777777" w:rsidR="00F730D2" w:rsidRDefault="00445DE0">
      <w:r>
        <w:rPr>
          <w:rFonts w:hint="eastAsia"/>
        </w:rPr>
        <w:t>A.</w:t>
      </w:r>
      <w:r>
        <w:rPr>
          <w:rFonts w:hint="eastAsia"/>
        </w:rPr>
        <w:t>投资政策</w:t>
      </w:r>
      <w:r>
        <w:rPr>
          <w:rFonts w:hint="eastAsia"/>
        </w:rPr>
        <w:t>B</w:t>
      </w:r>
      <w:r>
        <w:rPr>
          <w:rFonts w:hint="eastAsia"/>
        </w:rPr>
        <w:t>.</w:t>
      </w:r>
      <w:r>
        <w:rPr>
          <w:rFonts w:hint="eastAsia"/>
        </w:rPr>
        <w:t>投资领域</w:t>
      </w:r>
      <w:r>
        <w:rPr>
          <w:rFonts w:hint="eastAsia"/>
        </w:rPr>
        <w:t>C.</w:t>
      </w:r>
      <w:r>
        <w:rPr>
          <w:rFonts w:hint="eastAsia"/>
        </w:rPr>
        <w:t>投资方式</w:t>
      </w:r>
      <w:r>
        <w:rPr>
          <w:rFonts w:hint="eastAsia"/>
        </w:rPr>
        <w:t>D</w:t>
      </w:r>
      <w:r>
        <w:rPr>
          <w:rFonts w:hint="eastAsia"/>
        </w:rPr>
        <w:t>.</w:t>
      </w:r>
      <w:r>
        <w:rPr>
          <w:rFonts w:hint="eastAsia"/>
        </w:rPr>
        <w:t>投资质量标准</w:t>
      </w:r>
    </w:p>
    <w:p w14:paraId="0B34447C" w14:textId="77777777" w:rsidR="00F730D2" w:rsidRDefault="00445DE0">
      <w:r>
        <w:rPr>
          <w:rFonts w:hint="eastAsia"/>
        </w:rPr>
        <w:t>三、多项选择题</w:t>
      </w:r>
      <w:r>
        <w:rPr>
          <w:rFonts w:hint="eastAsia"/>
        </w:rPr>
        <w:t>:</w:t>
      </w:r>
    </w:p>
    <w:p w14:paraId="6F340450" w14:textId="77777777" w:rsidR="00F730D2" w:rsidRDefault="00445DE0">
      <w:r>
        <w:rPr>
          <w:rFonts w:hint="eastAsia"/>
        </w:rPr>
        <w:t>1</w:t>
      </w:r>
      <w:r>
        <w:rPr>
          <w:rFonts w:hint="eastAsia"/>
        </w:rPr>
        <w:t>、企业集团组建的宗旨或基本目的在于</w:t>
      </w:r>
      <w:r>
        <w:rPr>
          <w:rFonts w:hint="eastAsia"/>
        </w:rPr>
        <w:t>（）</w:t>
      </w:r>
      <w:r>
        <w:rPr>
          <w:rFonts w:hint="eastAsia"/>
        </w:rPr>
        <w:t>。</w:t>
      </w:r>
    </w:p>
    <w:p w14:paraId="399664E7" w14:textId="77777777" w:rsidR="00F730D2" w:rsidRDefault="00445DE0">
      <w:r>
        <w:rPr>
          <w:rFonts w:hint="eastAsia"/>
        </w:rPr>
        <w:t>A.</w:t>
      </w:r>
      <w:r>
        <w:rPr>
          <w:rFonts w:hint="eastAsia"/>
        </w:rPr>
        <w:t>实施管理体的集权制</w:t>
      </w:r>
      <w:r>
        <w:rPr>
          <w:rFonts w:hint="eastAsia"/>
        </w:rPr>
        <w:t>B.</w:t>
      </w:r>
      <w:r>
        <w:rPr>
          <w:rFonts w:hint="eastAsia"/>
        </w:rPr>
        <w:t>发挥管理协同优势</w:t>
      </w:r>
    </w:p>
    <w:p w14:paraId="59A9C4DD" w14:textId="77777777" w:rsidR="00F730D2" w:rsidRDefault="00445DE0">
      <w:r>
        <w:rPr>
          <w:rFonts w:hint="eastAsia"/>
        </w:rPr>
        <w:t>C.</w:t>
      </w:r>
      <w:r>
        <w:rPr>
          <w:rFonts w:hint="eastAsia"/>
        </w:rPr>
        <w:t>谋求资源的一体化整合优势</w:t>
      </w:r>
    </w:p>
    <w:p w14:paraId="60F22F0B" w14:textId="77777777" w:rsidR="00F730D2" w:rsidRDefault="00445DE0">
      <w:r>
        <w:rPr>
          <w:rFonts w:hint="eastAsia"/>
        </w:rPr>
        <w:t>D.</w:t>
      </w:r>
      <w:r>
        <w:rPr>
          <w:rFonts w:hint="eastAsia"/>
        </w:rPr>
        <w:t>消除竞争对手</w:t>
      </w:r>
    </w:p>
    <w:p w14:paraId="4603B441" w14:textId="77777777" w:rsidR="00F730D2" w:rsidRDefault="00445DE0">
      <w:r>
        <w:rPr>
          <w:rFonts w:hint="eastAsia"/>
        </w:rPr>
        <w:t>E.</w:t>
      </w:r>
      <w:r>
        <w:rPr>
          <w:rFonts w:hint="eastAsia"/>
        </w:rPr>
        <w:t>取得市场的垄断地位</w:t>
      </w:r>
    </w:p>
    <w:p w14:paraId="1726F3BD" w14:textId="77777777" w:rsidR="00F730D2" w:rsidRDefault="00445DE0">
      <w:r>
        <w:rPr>
          <w:rFonts w:hint="eastAsia"/>
        </w:rPr>
        <w:t>2</w:t>
      </w:r>
      <w:r>
        <w:rPr>
          <w:rFonts w:hint="eastAsia"/>
        </w:rPr>
        <w:t>、企业集团财务管理主体的特征是</w:t>
      </w:r>
      <w:r>
        <w:rPr>
          <w:rFonts w:hint="eastAsia"/>
        </w:rPr>
        <w:t>（）</w:t>
      </w:r>
      <w:r>
        <w:rPr>
          <w:rFonts w:hint="eastAsia"/>
        </w:rPr>
        <w:t>&lt;</w:t>
      </w:r>
    </w:p>
    <w:p w14:paraId="4C615022" w14:textId="77777777" w:rsidR="00F730D2" w:rsidRDefault="00445DE0">
      <w:r>
        <w:rPr>
          <w:rFonts w:hint="eastAsia"/>
        </w:rPr>
        <w:t>A</w:t>
      </w:r>
      <w:r>
        <w:rPr>
          <w:rFonts w:hint="eastAsia"/>
        </w:rPr>
        <w:t>.</w:t>
      </w:r>
      <w:r>
        <w:rPr>
          <w:rFonts w:hint="eastAsia"/>
        </w:rPr>
        <w:t>财务管理主体的多元性</w:t>
      </w:r>
      <w:r>
        <w:rPr>
          <w:rFonts w:hint="eastAsia"/>
        </w:rPr>
        <w:t>B</w:t>
      </w:r>
      <w:r>
        <w:rPr>
          <w:rFonts w:hint="eastAsia"/>
        </w:rPr>
        <w:t>.</w:t>
      </w:r>
      <w:r>
        <w:rPr>
          <w:rFonts w:hint="eastAsia"/>
        </w:rPr>
        <w:t>只能有一个财务管理主体，即母公司</w:t>
      </w:r>
    </w:p>
    <w:p w14:paraId="4C4C0437" w14:textId="77777777" w:rsidR="00F730D2" w:rsidRDefault="00445DE0">
      <w:r>
        <w:rPr>
          <w:rFonts w:hint="eastAsia"/>
        </w:rPr>
        <w:t>C</w:t>
      </w:r>
      <w:r>
        <w:rPr>
          <w:rFonts w:hint="eastAsia"/>
        </w:rPr>
        <w:t>.</w:t>
      </w:r>
      <w:r>
        <w:rPr>
          <w:rFonts w:hint="eastAsia"/>
        </w:rPr>
        <w:t>有一个发挥中心作用的核心主体</w:t>
      </w:r>
    </w:p>
    <w:p w14:paraId="1B4A7FFC" w14:textId="77777777" w:rsidR="00F730D2" w:rsidRDefault="00445DE0">
      <w:r>
        <w:rPr>
          <w:rFonts w:hint="eastAsia"/>
        </w:rPr>
        <w:t>D</w:t>
      </w:r>
      <w:r>
        <w:rPr>
          <w:rFonts w:hint="eastAsia"/>
        </w:rPr>
        <w:t>.</w:t>
      </w:r>
      <w:r>
        <w:rPr>
          <w:rFonts w:hint="eastAsia"/>
        </w:rPr>
        <w:t>体现为一种一元中心下的多层级复合结构</w:t>
      </w:r>
    </w:p>
    <w:p w14:paraId="141C9D66" w14:textId="77777777" w:rsidR="00F730D2" w:rsidRDefault="00445DE0">
      <w:r>
        <w:rPr>
          <w:rFonts w:hint="eastAsia"/>
        </w:rPr>
        <w:t>E.</w:t>
      </w:r>
      <w:r>
        <w:rPr>
          <w:rFonts w:hint="eastAsia"/>
        </w:rPr>
        <w:t>只要是财务管理主体就要发挥核心作用</w:t>
      </w:r>
    </w:p>
    <w:p w14:paraId="28CF0409" w14:textId="77777777" w:rsidR="00F730D2" w:rsidRDefault="00445DE0">
      <w:r>
        <w:rPr>
          <w:rFonts w:hint="eastAsia"/>
        </w:rPr>
        <w:t>3</w:t>
      </w:r>
      <w:r>
        <w:rPr>
          <w:rFonts w:hint="eastAsia"/>
        </w:rPr>
        <w:t>、企业集团成败的关键因素在于能否建立</w:t>
      </w:r>
      <w:r>
        <w:rPr>
          <w:rFonts w:hint="eastAsia"/>
        </w:rPr>
        <w:t>（）</w:t>
      </w:r>
      <w:r>
        <w:rPr>
          <w:rFonts w:hint="eastAsia"/>
        </w:rPr>
        <w:t>。</w:t>
      </w:r>
    </w:p>
    <w:p w14:paraId="28DA86AB" w14:textId="77777777" w:rsidR="00F730D2" w:rsidRDefault="00445DE0">
      <w:r>
        <w:rPr>
          <w:rFonts w:hint="eastAsia"/>
        </w:rPr>
        <w:t>A.</w:t>
      </w:r>
      <w:r>
        <w:rPr>
          <w:rFonts w:hint="eastAsia"/>
        </w:rPr>
        <w:t>强大的核心竞争力</w:t>
      </w:r>
    </w:p>
    <w:p w14:paraId="626D06D7" w14:textId="77777777" w:rsidR="00F730D2" w:rsidRDefault="00445DE0">
      <w:r>
        <w:rPr>
          <w:rFonts w:hint="eastAsia"/>
        </w:rPr>
        <w:t>B.</w:t>
      </w:r>
      <w:r>
        <w:rPr>
          <w:rFonts w:hint="eastAsia"/>
        </w:rPr>
        <w:t>严格的质量管理体制</w:t>
      </w:r>
    </w:p>
    <w:p w14:paraId="0BAC5334" w14:textId="77777777" w:rsidR="00F730D2" w:rsidRDefault="00445DE0">
      <w:r>
        <w:rPr>
          <w:rFonts w:hint="eastAsia"/>
        </w:rPr>
        <w:t>C.</w:t>
      </w:r>
      <w:r>
        <w:rPr>
          <w:rFonts w:hint="eastAsia"/>
        </w:rPr>
        <w:t>强有力的集权管理线</w:t>
      </w:r>
    </w:p>
    <w:p w14:paraId="6D00B759" w14:textId="77777777" w:rsidR="00F730D2" w:rsidRDefault="00445DE0">
      <w:r>
        <w:rPr>
          <w:rFonts w:hint="eastAsia"/>
        </w:rPr>
        <w:t>D.</w:t>
      </w:r>
      <w:r>
        <w:rPr>
          <w:rFonts w:hint="eastAsia"/>
        </w:rPr>
        <w:t>灵活高效的分权管理线</w:t>
      </w:r>
    </w:p>
    <w:p w14:paraId="4F86B9C8" w14:textId="77777777" w:rsidR="00F730D2" w:rsidRDefault="00445DE0">
      <w:r>
        <w:rPr>
          <w:rFonts w:hint="eastAsia"/>
        </w:rPr>
        <w:t>E.</w:t>
      </w:r>
      <w:r>
        <w:rPr>
          <w:rFonts w:hint="eastAsia"/>
        </w:rPr>
        <w:t>高效率的核心控制力</w:t>
      </w:r>
    </w:p>
    <w:p w14:paraId="7E920F96" w14:textId="77777777" w:rsidR="00F730D2" w:rsidRDefault="00445DE0">
      <w:r>
        <w:rPr>
          <w:rFonts w:hint="eastAsia"/>
        </w:rPr>
        <w:t>4</w:t>
      </w:r>
      <w:r>
        <w:rPr>
          <w:rFonts w:hint="eastAsia"/>
        </w:rPr>
        <w:t>、以下实体具有法人资格的是</w:t>
      </w:r>
      <w:r>
        <w:rPr>
          <w:rFonts w:hint="eastAsia"/>
        </w:rPr>
        <w:t>（）</w:t>
      </w:r>
      <w:r>
        <w:rPr>
          <w:rFonts w:hint="eastAsia"/>
        </w:rPr>
        <w:t>。</w:t>
      </w:r>
    </w:p>
    <w:p w14:paraId="446CD6D7" w14:textId="77777777" w:rsidR="00F730D2" w:rsidRDefault="00445DE0">
      <w:r>
        <w:rPr>
          <w:rFonts w:hint="eastAsia"/>
        </w:rPr>
        <w:t>A.</w:t>
      </w:r>
      <w:r>
        <w:rPr>
          <w:rFonts w:hint="eastAsia"/>
        </w:rPr>
        <w:t>企业集团</w:t>
      </w:r>
      <w:r>
        <w:rPr>
          <w:rFonts w:hint="eastAsia"/>
        </w:rPr>
        <w:t>B</w:t>
      </w:r>
      <w:r>
        <w:rPr>
          <w:rFonts w:hint="eastAsia"/>
        </w:rPr>
        <w:t>.</w:t>
      </w:r>
      <w:r>
        <w:rPr>
          <w:rFonts w:hint="eastAsia"/>
        </w:rPr>
        <w:t>母公司</w:t>
      </w:r>
    </w:p>
    <w:p w14:paraId="1E7ADEEF" w14:textId="77777777" w:rsidR="00F730D2" w:rsidRDefault="00445DE0">
      <w:r>
        <w:rPr>
          <w:rFonts w:hint="eastAsia"/>
        </w:rPr>
        <w:t>C.</w:t>
      </w:r>
      <w:r>
        <w:rPr>
          <w:rFonts w:hint="eastAsia"/>
        </w:rPr>
        <w:t>子公司</w:t>
      </w:r>
      <w:r>
        <w:rPr>
          <w:rFonts w:hint="eastAsia"/>
        </w:rPr>
        <w:t>D</w:t>
      </w:r>
      <w:r>
        <w:rPr>
          <w:rFonts w:hint="eastAsia"/>
        </w:rPr>
        <w:t>.</w:t>
      </w:r>
      <w:r>
        <w:rPr>
          <w:rFonts w:hint="eastAsia"/>
        </w:rPr>
        <w:t>分公司</w:t>
      </w:r>
    </w:p>
    <w:p w14:paraId="6AC72EB8" w14:textId="77777777" w:rsidR="00F730D2" w:rsidRDefault="00445DE0">
      <w:r>
        <w:rPr>
          <w:rFonts w:hint="eastAsia"/>
        </w:rPr>
        <w:t>E.</w:t>
      </w:r>
      <w:r>
        <w:rPr>
          <w:rFonts w:hint="eastAsia"/>
        </w:rPr>
        <w:t>企业集团内的财务公司</w:t>
      </w:r>
    </w:p>
    <w:p w14:paraId="76583603" w14:textId="77777777" w:rsidR="00F730D2" w:rsidRDefault="00445DE0">
      <w:r>
        <w:rPr>
          <w:rFonts w:hint="eastAsia"/>
        </w:rPr>
        <w:t>5</w:t>
      </w:r>
      <w:r>
        <w:rPr>
          <w:rFonts w:hint="eastAsia"/>
        </w:rPr>
        <w:t>、在财务管理对象上</w:t>
      </w:r>
      <w:r>
        <w:rPr>
          <w:rFonts w:hint="eastAsia"/>
        </w:rPr>
        <w:t>,</w:t>
      </w:r>
      <w:r>
        <w:rPr>
          <w:rFonts w:hint="eastAsia"/>
        </w:rPr>
        <w:t>企业集团与单</w:t>
      </w:r>
      <w:r>
        <w:rPr>
          <w:rFonts w:hint="eastAsia"/>
        </w:rPr>
        <w:t>--</w:t>
      </w:r>
      <w:r>
        <w:rPr>
          <w:rFonts w:hint="eastAsia"/>
        </w:rPr>
        <w:t>法</w:t>
      </w:r>
      <w:proofErr w:type="gramStart"/>
      <w:r>
        <w:rPr>
          <w:rFonts w:hint="eastAsia"/>
        </w:rPr>
        <w:t>人制</w:t>
      </w:r>
      <w:proofErr w:type="gramEnd"/>
      <w:r>
        <w:rPr>
          <w:rFonts w:hint="eastAsia"/>
        </w:rPr>
        <w:t>企业最大的不同在于</w:t>
      </w:r>
      <w:r>
        <w:rPr>
          <w:rFonts w:hint="eastAsia"/>
        </w:rPr>
        <w:t>（）</w:t>
      </w:r>
      <w:r>
        <w:rPr>
          <w:rFonts w:hint="eastAsia"/>
        </w:rPr>
        <w:t>。</w:t>
      </w:r>
    </w:p>
    <w:p w14:paraId="311D03F5" w14:textId="77777777" w:rsidR="00F730D2" w:rsidRDefault="00445DE0">
      <w:r>
        <w:rPr>
          <w:rFonts w:hint="eastAsia"/>
        </w:rPr>
        <w:t>A</w:t>
      </w:r>
      <w:r>
        <w:rPr>
          <w:rFonts w:hint="eastAsia"/>
        </w:rPr>
        <w:t>.</w:t>
      </w:r>
      <w:r>
        <w:rPr>
          <w:rFonts w:hint="eastAsia"/>
        </w:rPr>
        <w:t>人、财、物的数量有所不同</w:t>
      </w:r>
    </w:p>
    <w:p w14:paraId="412D9303" w14:textId="77777777" w:rsidR="00F730D2" w:rsidRDefault="00445DE0">
      <w:r>
        <w:rPr>
          <w:rFonts w:hint="eastAsia"/>
        </w:rPr>
        <w:t>B.</w:t>
      </w:r>
      <w:r>
        <w:rPr>
          <w:rFonts w:hint="eastAsia"/>
        </w:rPr>
        <w:t>资金运动涉及的范围不同</w:t>
      </w:r>
    </w:p>
    <w:p w14:paraId="0C6DBF19" w14:textId="77777777" w:rsidR="00F730D2" w:rsidRDefault="00445DE0">
      <w:r>
        <w:rPr>
          <w:rFonts w:hint="eastAsia"/>
        </w:rPr>
        <w:t>C.</w:t>
      </w:r>
      <w:r>
        <w:rPr>
          <w:rFonts w:hint="eastAsia"/>
        </w:rPr>
        <w:t>资金的可调剂弹性和风险承担压力不同</w:t>
      </w:r>
    </w:p>
    <w:p w14:paraId="6948CFDC" w14:textId="77777777" w:rsidR="00F730D2" w:rsidRDefault="00445DE0">
      <w:r>
        <w:rPr>
          <w:rFonts w:hint="eastAsia"/>
        </w:rPr>
        <w:t>D.</w:t>
      </w:r>
      <w:r>
        <w:rPr>
          <w:rFonts w:hint="eastAsia"/>
        </w:rPr>
        <w:t>可利用的融资、投资以及利润分配的形式或手段不同</w:t>
      </w:r>
    </w:p>
    <w:p w14:paraId="295B2A74" w14:textId="77777777" w:rsidR="00F730D2" w:rsidRDefault="00445DE0">
      <w:r>
        <w:rPr>
          <w:rFonts w:hint="eastAsia"/>
        </w:rPr>
        <w:t>E.</w:t>
      </w:r>
      <w:r>
        <w:rPr>
          <w:rFonts w:hint="eastAsia"/>
        </w:rPr>
        <w:t>在财务关系上，采取的财务对策与财务手段或形式不同</w:t>
      </w:r>
    </w:p>
    <w:p w14:paraId="29785D76" w14:textId="77777777" w:rsidR="00F730D2" w:rsidRDefault="00445DE0">
      <w:r>
        <w:rPr>
          <w:rFonts w:hint="eastAsia"/>
        </w:rPr>
        <w:t>6</w:t>
      </w:r>
      <w:r>
        <w:rPr>
          <w:rFonts w:hint="eastAsia"/>
        </w:rPr>
        <w:t>、所谓公司治理结构，就是指</w:t>
      </w:r>
      <w:r>
        <w:rPr>
          <w:rFonts w:hint="eastAsia"/>
        </w:rPr>
        <w:t>一</w:t>
      </w:r>
      <w:r>
        <w:rPr>
          <w:rFonts w:hint="eastAsia"/>
        </w:rPr>
        <w:t>组联结并规范公司财务资本所有者、董事会、经营者、亚层次的经营者、员工及其他利益相关者彼此之间权、责、利关系的制度安排，包括</w:t>
      </w:r>
      <w:r>
        <w:rPr>
          <w:rFonts w:hint="eastAsia"/>
        </w:rPr>
        <w:t>（）</w:t>
      </w:r>
      <w:r>
        <w:rPr>
          <w:rFonts w:hint="eastAsia"/>
        </w:rPr>
        <w:t>等基本内容。</w:t>
      </w:r>
    </w:p>
    <w:p w14:paraId="09A64FFD" w14:textId="77777777" w:rsidR="00F730D2" w:rsidRDefault="00445DE0">
      <w:r>
        <w:rPr>
          <w:rFonts w:hint="eastAsia"/>
        </w:rPr>
        <w:t>A.</w:t>
      </w:r>
      <w:r>
        <w:rPr>
          <w:rFonts w:hint="eastAsia"/>
        </w:rPr>
        <w:t>产权制度</w:t>
      </w:r>
    </w:p>
    <w:p w14:paraId="4C574166" w14:textId="77777777" w:rsidR="00F730D2" w:rsidRDefault="00445DE0">
      <w:r>
        <w:rPr>
          <w:rFonts w:hint="eastAsia"/>
        </w:rPr>
        <w:t>B.</w:t>
      </w:r>
      <w:proofErr w:type="gramStart"/>
      <w:r>
        <w:rPr>
          <w:rFonts w:hint="eastAsia"/>
        </w:rPr>
        <w:t>块策督导</w:t>
      </w:r>
      <w:proofErr w:type="gramEnd"/>
      <w:r>
        <w:rPr>
          <w:rFonts w:hint="eastAsia"/>
        </w:rPr>
        <w:t>机制</w:t>
      </w:r>
    </w:p>
    <w:p w14:paraId="4A74D180" w14:textId="77777777" w:rsidR="00F730D2" w:rsidRDefault="00445DE0">
      <w:r>
        <w:rPr>
          <w:rFonts w:hint="eastAsia"/>
        </w:rPr>
        <w:t>C.</w:t>
      </w:r>
      <w:r>
        <w:rPr>
          <w:rFonts w:hint="eastAsia"/>
        </w:rPr>
        <w:t>激励制度</w:t>
      </w:r>
    </w:p>
    <w:p w14:paraId="7E960778" w14:textId="77777777" w:rsidR="00F730D2" w:rsidRDefault="00445DE0">
      <w:r>
        <w:rPr>
          <w:rFonts w:hint="eastAsia"/>
        </w:rPr>
        <w:t>D</w:t>
      </w:r>
      <w:r>
        <w:rPr>
          <w:rFonts w:hint="eastAsia"/>
        </w:rPr>
        <w:t>组织结构</w:t>
      </w:r>
    </w:p>
    <w:p w14:paraId="5CA97CFB" w14:textId="77777777" w:rsidR="00F730D2" w:rsidRDefault="00445DE0">
      <w:r>
        <w:rPr>
          <w:rFonts w:hint="eastAsia"/>
        </w:rPr>
        <w:t>E.</w:t>
      </w:r>
      <w:r>
        <w:rPr>
          <w:rFonts w:hint="eastAsia"/>
        </w:rPr>
        <w:t>董事</w:t>
      </w:r>
      <w:r>
        <w:rPr>
          <w:rFonts w:hint="eastAsia"/>
        </w:rPr>
        <w:t>/</w:t>
      </w:r>
      <w:r>
        <w:rPr>
          <w:rFonts w:hint="eastAsia"/>
        </w:rPr>
        <w:t>监事问责制度</w:t>
      </w:r>
    </w:p>
    <w:p w14:paraId="6D2C82B8" w14:textId="77777777" w:rsidR="00F730D2" w:rsidRDefault="00445DE0">
      <w:r>
        <w:rPr>
          <w:rFonts w:hint="eastAsia"/>
        </w:rPr>
        <w:t>7</w:t>
      </w:r>
      <w:r>
        <w:rPr>
          <w:rFonts w:hint="eastAsia"/>
        </w:rPr>
        <w:t>、按照投资者行使权力的情况，可将公司治理结构分为</w:t>
      </w:r>
      <w:r>
        <w:rPr>
          <w:rFonts w:hint="eastAsia"/>
        </w:rPr>
        <w:t>（）</w:t>
      </w:r>
      <w:r>
        <w:rPr>
          <w:rFonts w:hint="eastAsia"/>
        </w:rPr>
        <w:t>等基本模式。</w:t>
      </w:r>
    </w:p>
    <w:p w14:paraId="5F9FCF5E" w14:textId="77777777" w:rsidR="00F730D2" w:rsidRDefault="00445DE0">
      <w:r>
        <w:rPr>
          <w:rFonts w:hint="eastAsia"/>
        </w:rPr>
        <w:t>A.</w:t>
      </w:r>
      <w:r>
        <w:rPr>
          <w:rFonts w:hint="eastAsia"/>
        </w:rPr>
        <w:t>绝对管理模式</w:t>
      </w:r>
      <w:r>
        <w:rPr>
          <w:rFonts w:hint="eastAsia"/>
        </w:rPr>
        <w:t>B</w:t>
      </w:r>
      <w:r>
        <w:rPr>
          <w:rFonts w:hint="eastAsia"/>
        </w:rPr>
        <w:t>.</w:t>
      </w:r>
      <w:r>
        <w:rPr>
          <w:rFonts w:hint="eastAsia"/>
        </w:rPr>
        <w:t>相对管理模式</w:t>
      </w:r>
    </w:p>
    <w:p w14:paraId="10E3332D" w14:textId="77777777" w:rsidR="00F730D2" w:rsidRDefault="00445DE0">
      <w:r>
        <w:rPr>
          <w:rFonts w:hint="eastAsia"/>
        </w:rPr>
        <w:t>C.</w:t>
      </w:r>
      <w:r>
        <w:rPr>
          <w:rFonts w:hint="eastAsia"/>
        </w:rPr>
        <w:t>外部</w:t>
      </w:r>
      <w:proofErr w:type="gramStart"/>
      <w:r>
        <w:rPr>
          <w:rFonts w:hint="eastAsia"/>
        </w:rPr>
        <w:t>人模式</w:t>
      </w:r>
      <w:proofErr w:type="gramEnd"/>
      <w:r>
        <w:rPr>
          <w:rFonts w:hint="eastAsia"/>
        </w:rPr>
        <w:t>D</w:t>
      </w:r>
      <w:r>
        <w:rPr>
          <w:rFonts w:hint="eastAsia"/>
        </w:rPr>
        <w:t>.</w:t>
      </w:r>
      <w:r>
        <w:rPr>
          <w:rFonts w:hint="eastAsia"/>
        </w:rPr>
        <w:t>内部人模式</w:t>
      </w:r>
    </w:p>
    <w:p w14:paraId="772EF9A5" w14:textId="77777777" w:rsidR="00F730D2" w:rsidRDefault="00445DE0">
      <w:r>
        <w:rPr>
          <w:rFonts w:hint="eastAsia"/>
        </w:rPr>
        <w:t>E.</w:t>
      </w:r>
      <w:r>
        <w:rPr>
          <w:rFonts w:hint="eastAsia"/>
        </w:rPr>
        <w:t>家族或政府模式</w:t>
      </w:r>
    </w:p>
    <w:p w14:paraId="602C26E6" w14:textId="77777777" w:rsidR="00F730D2" w:rsidRDefault="00445DE0">
      <w:r>
        <w:rPr>
          <w:rFonts w:hint="eastAsia"/>
        </w:rPr>
        <w:lastRenderedPageBreak/>
        <w:t>8</w:t>
      </w:r>
      <w:r>
        <w:rPr>
          <w:rFonts w:hint="eastAsia"/>
        </w:rPr>
        <w:t>、集权制与分权制的“权”主要是决策管理权，包括</w:t>
      </w:r>
      <w:r>
        <w:rPr>
          <w:rFonts w:hint="eastAsia"/>
        </w:rPr>
        <w:t>（）。</w:t>
      </w:r>
    </w:p>
    <w:p w14:paraId="18DD3E6B" w14:textId="77777777" w:rsidR="00F730D2" w:rsidRDefault="00445DE0">
      <w:r>
        <w:rPr>
          <w:rFonts w:hint="eastAsia"/>
        </w:rPr>
        <w:t>A.</w:t>
      </w:r>
      <w:r>
        <w:rPr>
          <w:rFonts w:hint="eastAsia"/>
        </w:rPr>
        <w:t>生产权</w:t>
      </w:r>
      <w:r>
        <w:rPr>
          <w:rFonts w:hint="eastAsia"/>
        </w:rPr>
        <w:t>B</w:t>
      </w:r>
      <w:r>
        <w:rPr>
          <w:rFonts w:hint="eastAsia"/>
        </w:rPr>
        <w:t>.</w:t>
      </w:r>
      <w:r>
        <w:rPr>
          <w:rFonts w:hint="eastAsia"/>
        </w:rPr>
        <w:t>经营权</w:t>
      </w:r>
    </w:p>
    <w:p w14:paraId="7AB041D2" w14:textId="77777777" w:rsidR="00F730D2" w:rsidRDefault="00445DE0">
      <w:r>
        <w:rPr>
          <w:rFonts w:hint="eastAsia"/>
        </w:rPr>
        <w:t>C.</w:t>
      </w:r>
      <w:r>
        <w:rPr>
          <w:rFonts w:hint="eastAsia"/>
        </w:rPr>
        <w:t>控制权</w:t>
      </w:r>
      <w:r>
        <w:rPr>
          <w:rFonts w:hint="eastAsia"/>
        </w:rPr>
        <w:t>D</w:t>
      </w:r>
      <w:r>
        <w:rPr>
          <w:rFonts w:hint="eastAsia"/>
        </w:rPr>
        <w:t>.</w:t>
      </w:r>
      <w:r>
        <w:rPr>
          <w:rFonts w:hint="eastAsia"/>
        </w:rPr>
        <w:t>财务权</w:t>
      </w:r>
    </w:p>
    <w:p w14:paraId="56DA02E8" w14:textId="77777777" w:rsidR="00F730D2" w:rsidRDefault="00445DE0">
      <w:r>
        <w:rPr>
          <w:rFonts w:hint="eastAsia"/>
        </w:rPr>
        <w:t>E.</w:t>
      </w:r>
      <w:r>
        <w:rPr>
          <w:rFonts w:hint="eastAsia"/>
        </w:rPr>
        <w:t>人事权</w:t>
      </w:r>
    </w:p>
    <w:p w14:paraId="04AE7499" w14:textId="77777777" w:rsidR="00F730D2" w:rsidRDefault="00445DE0">
      <w:r>
        <w:rPr>
          <w:rFonts w:hint="eastAsia"/>
        </w:rPr>
        <w:t>9</w:t>
      </w:r>
      <w:r>
        <w:rPr>
          <w:rFonts w:hint="eastAsia"/>
        </w:rPr>
        <w:t>、母公司在确定对子公司的控股方式时，应结合</w:t>
      </w:r>
      <w:r>
        <w:rPr>
          <w:rFonts w:hint="eastAsia"/>
        </w:rPr>
        <w:t>（）</w:t>
      </w:r>
      <w:r>
        <w:rPr>
          <w:rFonts w:hint="eastAsia"/>
        </w:rPr>
        <w:t>加以把握。</w:t>
      </w:r>
    </w:p>
    <w:p w14:paraId="33BBBDCA" w14:textId="77777777" w:rsidR="00F730D2" w:rsidRDefault="00445DE0">
      <w:r>
        <w:rPr>
          <w:rFonts w:hint="eastAsia"/>
        </w:rPr>
        <w:t>A.</w:t>
      </w:r>
      <w:r>
        <w:rPr>
          <w:rFonts w:hint="eastAsia"/>
        </w:rPr>
        <w:t>子公司的重要程度</w:t>
      </w:r>
      <w:r>
        <w:rPr>
          <w:rFonts w:hint="eastAsia"/>
        </w:rPr>
        <w:t>B</w:t>
      </w:r>
      <w:r>
        <w:rPr>
          <w:rFonts w:hint="eastAsia"/>
        </w:rPr>
        <w:t>.</w:t>
      </w:r>
      <w:r>
        <w:rPr>
          <w:rFonts w:hint="eastAsia"/>
        </w:rPr>
        <w:t>企业集团类型</w:t>
      </w:r>
    </w:p>
    <w:p w14:paraId="446CCEAA" w14:textId="77777777" w:rsidR="00F730D2" w:rsidRDefault="00445DE0">
      <w:r>
        <w:rPr>
          <w:rFonts w:hint="eastAsia"/>
        </w:rPr>
        <w:t>C.</w:t>
      </w:r>
      <w:r>
        <w:rPr>
          <w:rFonts w:hint="eastAsia"/>
        </w:rPr>
        <w:t>市场</w:t>
      </w:r>
      <w:r>
        <w:rPr>
          <w:rFonts w:hint="eastAsia"/>
        </w:rPr>
        <w:t>/</w:t>
      </w:r>
      <w:r>
        <w:rPr>
          <w:rFonts w:hint="eastAsia"/>
        </w:rPr>
        <w:t>治理效率</w:t>
      </w:r>
      <w:r>
        <w:rPr>
          <w:rFonts w:hint="eastAsia"/>
        </w:rPr>
        <w:t>D</w:t>
      </w:r>
      <w:r>
        <w:rPr>
          <w:rFonts w:hint="eastAsia"/>
        </w:rPr>
        <w:t>.</w:t>
      </w:r>
      <w:r>
        <w:rPr>
          <w:rFonts w:hint="eastAsia"/>
        </w:rPr>
        <w:t>财务管理体制类型</w:t>
      </w:r>
    </w:p>
    <w:p w14:paraId="1D413942" w14:textId="77777777" w:rsidR="00F730D2" w:rsidRDefault="00445DE0">
      <w:r>
        <w:rPr>
          <w:rFonts w:hint="eastAsia"/>
        </w:rPr>
        <w:t>E</w:t>
      </w:r>
      <w:r>
        <w:rPr>
          <w:rFonts w:hint="eastAsia"/>
        </w:rPr>
        <w:t>.</w:t>
      </w:r>
      <w:r>
        <w:rPr>
          <w:rFonts w:hint="eastAsia"/>
        </w:rPr>
        <w:t>股本规模与股权集中程度</w:t>
      </w:r>
    </w:p>
    <w:p w14:paraId="6A3E6939" w14:textId="77777777" w:rsidR="00F730D2" w:rsidRDefault="00445DE0">
      <w:r>
        <w:rPr>
          <w:rFonts w:hint="eastAsia"/>
        </w:rPr>
        <w:t>10</w:t>
      </w:r>
      <w:r>
        <w:rPr>
          <w:rFonts w:hint="eastAsia"/>
        </w:rPr>
        <w:t>、下列比例是集团公司对成员企业的持股比例</w:t>
      </w:r>
      <w:r>
        <w:rPr>
          <w:rFonts w:hint="eastAsia"/>
        </w:rPr>
        <w:t>(</w:t>
      </w:r>
      <w:r>
        <w:rPr>
          <w:rFonts w:hint="eastAsia"/>
        </w:rPr>
        <w:t>假设在任何成员企业里</w:t>
      </w:r>
      <w:r>
        <w:rPr>
          <w:rFonts w:hint="eastAsia"/>
        </w:rPr>
        <w:t>,</w:t>
      </w:r>
      <w:r>
        <w:rPr>
          <w:rFonts w:hint="eastAsia"/>
        </w:rPr>
        <w:t>拥有</w:t>
      </w:r>
      <w:r>
        <w:rPr>
          <w:rFonts w:hint="eastAsia"/>
        </w:rPr>
        <w:t>25%</w:t>
      </w:r>
      <w:r>
        <w:rPr>
          <w:rFonts w:hint="eastAsia"/>
        </w:rPr>
        <w:t>的股权即可成为第</w:t>
      </w:r>
      <w:r>
        <w:rPr>
          <w:rFonts w:hint="eastAsia"/>
        </w:rPr>
        <w:t>一</w:t>
      </w:r>
      <w:r>
        <w:rPr>
          <w:rFonts w:hint="eastAsia"/>
        </w:rPr>
        <w:t>大股东</w:t>
      </w:r>
      <w:r>
        <w:rPr>
          <w:rFonts w:hint="eastAsia"/>
        </w:rPr>
        <w:t>),</w:t>
      </w:r>
      <w:r>
        <w:rPr>
          <w:rFonts w:hint="eastAsia"/>
        </w:rPr>
        <w:t>则其中与集团公司可以母子关系相称的是</w:t>
      </w:r>
      <w:r>
        <w:rPr>
          <w:rFonts w:hint="eastAsia"/>
        </w:rPr>
        <w:t>（）</w:t>
      </w:r>
      <w:r>
        <w:rPr>
          <w:rFonts w:hint="eastAsia"/>
        </w:rPr>
        <w:t>。</w:t>
      </w:r>
    </w:p>
    <w:p w14:paraId="77579E26" w14:textId="77777777" w:rsidR="00F730D2" w:rsidRDefault="00445DE0">
      <w:r>
        <w:rPr>
          <w:rFonts w:hint="eastAsia"/>
        </w:rPr>
        <w:t>A.0%B B</w:t>
      </w:r>
      <w:r>
        <w:rPr>
          <w:rFonts w:hint="eastAsia"/>
        </w:rPr>
        <w:t>.</w:t>
      </w:r>
      <w:r>
        <w:rPr>
          <w:rFonts w:hint="eastAsia"/>
        </w:rPr>
        <w:t>10%C.30%D D</w:t>
      </w:r>
      <w:r>
        <w:rPr>
          <w:rFonts w:hint="eastAsia"/>
        </w:rPr>
        <w:t>.</w:t>
      </w:r>
      <w:r>
        <w:rPr>
          <w:rFonts w:hint="eastAsia"/>
        </w:rPr>
        <w:t>51%E.100%.</w:t>
      </w:r>
    </w:p>
    <w:p w14:paraId="775B0DF7" w14:textId="77777777" w:rsidR="00F730D2" w:rsidRDefault="00445DE0">
      <w:r>
        <w:rPr>
          <w:rFonts w:hint="eastAsia"/>
        </w:rPr>
        <w:t>11</w:t>
      </w:r>
      <w:r>
        <w:rPr>
          <w:rFonts w:hint="eastAsia"/>
        </w:rPr>
        <w:t>、企业集团组织结构设置的“三权”分立制衡原则的“三权”是包括</w:t>
      </w:r>
      <w:r>
        <w:rPr>
          <w:rFonts w:hint="eastAsia"/>
        </w:rPr>
        <w:t>（）</w:t>
      </w:r>
      <w:r>
        <w:rPr>
          <w:rFonts w:hint="eastAsia"/>
        </w:rPr>
        <w:t>。</w:t>
      </w:r>
    </w:p>
    <w:p w14:paraId="7B33A7CD" w14:textId="77777777" w:rsidR="00F730D2" w:rsidRDefault="00445DE0">
      <w:r>
        <w:rPr>
          <w:rFonts w:hint="eastAsia"/>
        </w:rPr>
        <w:t>A.</w:t>
      </w:r>
      <w:r>
        <w:rPr>
          <w:rFonts w:hint="eastAsia"/>
        </w:rPr>
        <w:t>人事权</w:t>
      </w:r>
      <w:r>
        <w:rPr>
          <w:rFonts w:hint="eastAsia"/>
        </w:rPr>
        <w:t>B.</w:t>
      </w:r>
      <w:r>
        <w:rPr>
          <w:rFonts w:hint="eastAsia"/>
        </w:rPr>
        <w:t>决策权</w:t>
      </w:r>
      <w:r>
        <w:rPr>
          <w:rFonts w:hint="eastAsia"/>
        </w:rPr>
        <w:t>C.</w:t>
      </w:r>
      <w:r>
        <w:rPr>
          <w:rFonts w:hint="eastAsia"/>
        </w:rPr>
        <w:t>执行权</w:t>
      </w:r>
      <w:r>
        <w:rPr>
          <w:rFonts w:hint="eastAsia"/>
        </w:rPr>
        <w:t>D.</w:t>
      </w:r>
      <w:r>
        <w:rPr>
          <w:rFonts w:hint="eastAsia"/>
        </w:rPr>
        <w:t>经营权</w:t>
      </w:r>
      <w:r>
        <w:rPr>
          <w:rFonts w:hint="eastAsia"/>
        </w:rPr>
        <w:t>E.</w:t>
      </w:r>
      <w:r>
        <w:rPr>
          <w:rFonts w:hint="eastAsia"/>
        </w:rPr>
        <w:t>监督权</w:t>
      </w:r>
    </w:p>
    <w:p w14:paraId="07B9530B" w14:textId="77777777" w:rsidR="00F730D2" w:rsidRDefault="00445DE0">
      <w:r>
        <w:rPr>
          <w:rFonts w:hint="eastAsia"/>
        </w:rPr>
        <w:t>12</w:t>
      </w:r>
      <w:r>
        <w:rPr>
          <w:rFonts w:hint="eastAsia"/>
        </w:rPr>
        <w:t>、财务管理体制是企业管理体制的重要组成部分，包括</w:t>
      </w:r>
      <w:r>
        <w:rPr>
          <w:rFonts w:hint="eastAsia"/>
        </w:rPr>
        <w:t>（）</w:t>
      </w:r>
      <w:r>
        <w:rPr>
          <w:rFonts w:hint="eastAsia"/>
        </w:rPr>
        <w:t>。</w:t>
      </w:r>
    </w:p>
    <w:p w14:paraId="6BB3924D" w14:textId="77777777" w:rsidR="00F730D2" w:rsidRDefault="00445DE0">
      <w:r>
        <w:rPr>
          <w:rFonts w:hint="eastAsia"/>
        </w:rPr>
        <w:t>A.</w:t>
      </w:r>
      <w:r>
        <w:rPr>
          <w:rFonts w:hint="eastAsia"/>
        </w:rPr>
        <w:t>财务行为规范</w:t>
      </w:r>
      <w:r>
        <w:rPr>
          <w:rFonts w:hint="eastAsia"/>
        </w:rPr>
        <w:t>B</w:t>
      </w:r>
      <w:r>
        <w:rPr>
          <w:rFonts w:hint="eastAsia"/>
        </w:rPr>
        <w:t>.</w:t>
      </w:r>
      <w:r>
        <w:rPr>
          <w:rFonts w:hint="eastAsia"/>
        </w:rPr>
        <w:t>财务决策制度</w:t>
      </w:r>
      <w:r>
        <w:rPr>
          <w:rFonts w:hint="eastAsia"/>
        </w:rPr>
        <w:t>C.</w:t>
      </w:r>
      <w:r>
        <w:rPr>
          <w:rFonts w:hint="eastAsia"/>
        </w:rPr>
        <w:t>财务组织制度</w:t>
      </w:r>
      <w:r>
        <w:rPr>
          <w:rFonts w:hint="eastAsia"/>
        </w:rPr>
        <w:t>D</w:t>
      </w:r>
      <w:r>
        <w:rPr>
          <w:rFonts w:hint="eastAsia"/>
        </w:rPr>
        <w:t>.</w:t>
      </w:r>
      <w:r>
        <w:rPr>
          <w:rFonts w:hint="eastAsia"/>
        </w:rPr>
        <w:t>财务控制制度</w:t>
      </w:r>
    </w:p>
    <w:p w14:paraId="630094D9" w14:textId="77777777" w:rsidR="00F730D2" w:rsidRDefault="00445DE0">
      <w:r>
        <w:rPr>
          <w:rFonts w:hint="eastAsia"/>
        </w:rPr>
        <w:t>E.</w:t>
      </w:r>
      <w:r>
        <w:rPr>
          <w:rFonts w:hint="eastAsia"/>
        </w:rPr>
        <w:t>财务评价制度</w:t>
      </w:r>
    </w:p>
    <w:p w14:paraId="285B32DB" w14:textId="77777777" w:rsidR="00F730D2" w:rsidRDefault="00445DE0">
      <w:r>
        <w:rPr>
          <w:rFonts w:hint="eastAsia"/>
        </w:rPr>
        <w:t>13</w:t>
      </w:r>
      <w:r>
        <w:rPr>
          <w:rFonts w:hint="eastAsia"/>
        </w:rPr>
        <w:t>、从法律的角度</w:t>
      </w:r>
      <w:r>
        <w:rPr>
          <w:rFonts w:hint="eastAsia"/>
        </w:rPr>
        <w:t>,</w:t>
      </w:r>
      <w:r>
        <w:rPr>
          <w:rFonts w:hint="eastAsia"/>
        </w:rPr>
        <w:t>母子公司间关系的处理必须以</w:t>
      </w:r>
      <w:r>
        <w:rPr>
          <w:rFonts w:hint="eastAsia"/>
        </w:rPr>
        <w:t>（）</w:t>
      </w:r>
      <w:r>
        <w:rPr>
          <w:rFonts w:hint="eastAsia"/>
        </w:rPr>
        <w:t>为依托。</w:t>
      </w:r>
    </w:p>
    <w:p w14:paraId="4DBAD639" w14:textId="77777777" w:rsidR="00F730D2" w:rsidRDefault="00445DE0">
      <w:r>
        <w:rPr>
          <w:rFonts w:hint="eastAsia"/>
        </w:rPr>
        <w:t>A.</w:t>
      </w:r>
      <w:r>
        <w:rPr>
          <w:rFonts w:hint="eastAsia"/>
        </w:rPr>
        <w:t>独立责任原则</w:t>
      </w:r>
      <w:r>
        <w:rPr>
          <w:rFonts w:hint="eastAsia"/>
        </w:rPr>
        <w:t>B</w:t>
      </w:r>
      <w:r>
        <w:rPr>
          <w:rFonts w:hint="eastAsia"/>
        </w:rPr>
        <w:t>.</w:t>
      </w:r>
      <w:r>
        <w:rPr>
          <w:rFonts w:hint="eastAsia"/>
        </w:rPr>
        <w:t>充分控制原则</w:t>
      </w:r>
    </w:p>
    <w:p w14:paraId="13B91A4F" w14:textId="77777777" w:rsidR="00F730D2" w:rsidRDefault="00445DE0">
      <w:r>
        <w:rPr>
          <w:rFonts w:hint="eastAsia"/>
        </w:rPr>
        <w:t>C.</w:t>
      </w:r>
      <w:r>
        <w:rPr>
          <w:rFonts w:hint="eastAsia"/>
        </w:rPr>
        <w:t>有限责任原则</w:t>
      </w:r>
      <w:r>
        <w:rPr>
          <w:rFonts w:hint="eastAsia"/>
        </w:rPr>
        <w:t>D</w:t>
      </w:r>
      <w:r>
        <w:rPr>
          <w:rFonts w:hint="eastAsia"/>
        </w:rPr>
        <w:t>.</w:t>
      </w:r>
      <w:r>
        <w:rPr>
          <w:rFonts w:hint="eastAsia"/>
        </w:rPr>
        <w:t>权力平衡原则</w:t>
      </w:r>
    </w:p>
    <w:p w14:paraId="3F32F4C2" w14:textId="77777777" w:rsidR="00F730D2" w:rsidRDefault="00445DE0">
      <w:r>
        <w:rPr>
          <w:rFonts w:hint="eastAsia"/>
        </w:rPr>
        <w:t>E.</w:t>
      </w:r>
      <w:r>
        <w:rPr>
          <w:rFonts w:hint="eastAsia"/>
        </w:rPr>
        <w:t>相互协同原则</w:t>
      </w:r>
    </w:p>
    <w:p w14:paraId="20E488D3" w14:textId="77777777" w:rsidR="00F730D2" w:rsidRDefault="00445DE0">
      <w:r>
        <w:rPr>
          <w:rFonts w:hint="eastAsia"/>
        </w:rPr>
        <w:t>14</w:t>
      </w:r>
      <w:r>
        <w:rPr>
          <w:rFonts w:hint="eastAsia"/>
        </w:rPr>
        <w:t>、支持企业集团管理总部决策的信息必须具备的两个特征是</w:t>
      </w:r>
      <w:r>
        <w:rPr>
          <w:rFonts w:hint="eastAsia"/>
        </w:rPr>
        <w:t>（）</w:t>
      </w:r>
      <w:r>
        <w:rPr>
          <w:rFonts w:hint="eastAsia"/>
        </w:rPr>
        <w:t>。</w:t>
      </w:r>
    </w:p>
    <w:p w14:paraId="7A61D207" w14:textId="77777777" w:rsidR="00F730D2" w:rsidRDefault="00445DE0">
      <w:r>
        <w:rPr>
          <w:rFonts w:hint="eastAsia"/>
        </w:rPr>
        <w:t>A.</w:t>
      </w:r>
      <w:r>
        <w:rPr>
          <w:rFonts w:hint="eastAsia"/>
        </w:rPr>
        <w:t>相关性</w:t>
      </w:r>
    </w:p>
    <w:p w14:paraId="15C34C68" w14:textId="77777777" w:rsidR="00F730D2" w:rsidRDefault="00445DE0">
      <w:r>
        <w:rPr>
          <w:rFonts w:hint="eastAsia"/>
        </w:rPr>
        <w:t>B</w:t>
      </w:r>
      <w:r>
        <w:rPr>
          <w:rFonts w:hint="eastAsia"/>
        </w:rPr>
        <w:t>.</w:t>
      </w:r>
      <w:r>
        <w:rPr>
          <w:rFonts w:hint="eastAsia"/>
        </w:rPr>
        <w:t>及时性</w:t>
      </w:r>
    </w:p>
    <w:p w14:paraId="005700FC" w14:textId="77777777" w:rsidR="00F730D2" w:rsidRDefault="00445DE0">
      <w:r>
        <w:rPr>
          <w:rFonts w:hint="eastAsia"/>
        </w:rPr>
        <w:t>C.</w:t>
      </w:r>
      <w:r>
        <w:rPr>
          <w:rFonts w:hint="eastAsia"/>
        </w:rPr>
        <w:t>致性</w:t>
      </w:r>
      <w:r>
        <w:rPr>
          <w:rFonts w:hint="eastAsia"/>
        </w:rPr>
        <w:t>D</w:t>
      </w:r>
      <w:r>
        <w:rPr>
          <w:rFonts w:hint="eastAsia"/>
        </w:rPr>
        <w:t>.</w:t>
      </w:r>
      <w:r>
        <w:rPr>
          <w:rFonts w:hint="eastAsia"/>
        </w:rPr>
        <w:t>有用性</w:t>
      </w:r>
    </w:p>
    <w:p w14:paraId="24CD76CD" w14:textId="77777777" w:rsidR="00F730D2" w:rsidRDefault="00445DE0">
      <w:r>
        <w:rPr>
          <w:rFonts w:hint="eastAsia"/>
        </w:rPr>
        <w:t>E.</w:t>
      </w:r>
      <w:r>
        <w:rPr>
          <w:rFonts w:hint="eastAsia"/>
        </w:rPr>
        <w:t>重要性</w:t>
      </w:r>
    </w:p>
    <w:p w14:paraId="7953533D" w14:textId="77777777" w:rsidR="00F730D2" w:rsidRDefault="00445DE0">
      <w:r>
        <w:rPr>
          <w:rFonts w:hint="eastAsia"/>
        </w:rPr>
        <w:t>15</w:t>
      </w:r>
      <w:r>
        <w:rPr>
          <w:rFonts w:hint="eastAsia"/>
        </w:rPr>
        <w:t>、财务中心主要包括基本职能有</w:t>
      </w:r>
      <w:r>
        <w:rPr>
          <w:rFonts w:hint="eastAsia"/>
        </w:rPr>
        <w:t>（）</w:t>
      </w:r>
      <w:r>
        <w:rPr>
          <w:rFonts w:hint="eastAsia"/>
        </w:rPr>
        <w:t>。</w:t>
      </w:r>
    </w:p>
    <w:p w14:paraId="0CAD3F4D" w14:textId="77777777" w:rsidR="00F730D2" w:rsidRDefault="00445DE0">
      <w:r>
        <w:rPr>
          <w:rFonts w:hint="eastAsia"/>
        </w:rPr>
        <w:t>A.</w:t>
      </w:r>
      <w:r>
        <w:rPr>
          <w:rFonts w:hint="eastAsia"/>
        </w:rPr>
        <w:t>对外融投资中心</w:t>
      </w:r>
      <w:r>
        <w:rPr>
          <w:rFonts w:hint="eastAsia"/>
        </w:rPr>
        <w:t>B</w:t>
      </w:r>
      <w:r>
        <w:rPr>
          <w:rFonts w:hint="eastAsia"/>
        </w:rPr>
        <w:t>.</w:t>
      </w:r>
      <w:r>
        <w:rPr>
          <w:rFonts w:hint="eastAsia"/>
        </w:rPr>
        <w:t>资金监控中心</w:t>
      </w:r>
    </w:p>
    <w:p w14:paraId="6D62356D" w14:textId="77777777" w:rsidR="00F730D2" w:rsidRDefault="00445DE0">
      <w:r>
        <w:rPr>
          <w:rFonts w:hint="eastAsia"/>
        </w:rPr>
        <w:t>C.</w:t>
      </w:r>
      <w:r>
        <w:rPr>
          <w:rFonts w:hint="eastAsia"/>
        </w:rPr>
        <w:t>资金结算中心</w:t>
      </w:r>
      <w:r>
        <w:rPr>
          <w:rFonts w:hint="eastAsia"/>
        </w:rPr>
        <w:t>D</w:t>
      </w:r>
      <w:r>
        <w:rPr>
          <w:rFonts w:hint="eastAsia"/>
        </w:rPr>
        <w:t>.</w:t>
      </w:r>
      <w:r>
        <w:rPr>
          <w:rFonts w:hint="eastAsia"/>
        </w:rPr>
        <w:t>资金信息中心</w:t>
      </w:r>
    </w:p>
    <w:p w14:paraId="6BA8893C" w14:textId="77777777" w:rsidR="00F730D2" w:rsidRDefault="00445DE0">
      <w:r>
        <w:rPr>
          <w:rFonts w:hint="eastAsia"/>
        </w:rPr>
        <w:t>E.</w:t>
      </w:r>
      <w:r>
        <w:rPr>
          <w:rFonts w:hint="eastAsia"/>
        </w:rPr>
        <w:t>资金信贷中心</w:t>
      </w:r>
    </w:p>
    <w:p w14:paraId="3BA5BFB4" w14:textId="77777777" w:rsidR="00F730D2" w:rsidRDefault="00445DE0">
      <w:r>
        <w:rPr>
          <w:rFonts w:hint="eastAsia"/>
        </w:rPr>
        <w:t>16</w:t>
      </w:r>
      <w:r>
        <w:rPr>
          <w:rFonts w:hint="eastAsia"/>
        </w:rPr>
        <w:t>、相对于经营战略，财务战略的主要特征有</w:t>
      </w:r>
      <w:r>
        <w:rPr>
          <w:rFonts w:hint="eastAsia"/>
        </w:rPr>
        <w:t>（）</w:t>
      </w:r>
      <w:r>
        <w:rPr>
          <w:rFonts w:hint="eastAsia"/>
        </w:rPr>
        <w:t>。</w:t>
      </w:r>
    </w:p>
    <w:p w14:paraId="60B82E6F" w14:textId="77777777" w:rsidR="00F730D2" w:rsidRDefault="00445DE0">
      <w:r>
        <w:rPr>
          <w:rFonts w:hint="eastAsia"/>
        </w:rPr>
        <w:t>A.</w:t>
      </w:r>
      <w:r>
        <w:rPr>
          <w:rFonts w:hint="eastAsia"/>
        </w:rPr>
        <w:t>支持性</w:t>
      </w:r>
      <w:r>
        <w:rPr>
          <w:rFonts w:hint="eastAsia"/>
        </w:rPr>
        <w:t>B.</w:t>
      </w:r>
      <w:r>
        <w:rPr>
          <w:rFonts w:hint="eastAsia"/>
        </w:rPr>
        <w:t>互逆性</w:t>
      </w:r>
      <w:r>
        <w:rPr>
          <w:rFonts w:hint="eastAsia"/>
        </w:rPr>
        <w:t>C.</w:t>
      </w:r>
      <w:r>
        <w:rPr>
          <w:rFonts w:hint="eastAsia"/>
        </w:rPr>
        <w:t>致性</w:t>
      </w:r>
      <w:r>
        <w:rPr>
          <w:rFonts w:hint="eastAsia"/>
        </w:rPr>
        <w:t>D.</w:t>
      </w:r>
      <w:r>
        <w:rPr>
          <w:rFonts w:hint="eastAsia"/>
        </w:rPr>
        <w:t>动态性</w:t>
      </w:r>
      <w:r>
        <w:rPr>
          <w:rFonts w:hint="eastAsia"/>
        </w:rPr>
        <w:t>E.</w:t>
      </w:r>
      <w:r>
        <w:rPr>
          <w:rFonts w:hint="eastAsia"/>
        </w:rPr>
        <w:t>全员性</w:t>
      </w:r>
    </w:p>
    <w:p w14:paraId="14DA548F" w14:textId="77777777" w:rsidR="00F730D2" w:rsidRDefault="00445DE0">
      <w:r>
        <w:rPr>
          <w:rFonts w:hint="eastAsia"/>
        </w:rPr>
        <w:t>17</w:t>
      </w:r>
      <w:r>
        <w:rPr>
          <w:rFonts w:hint="eastAsia"/>
        </w:rPr>
        <w:t>、下列财务战略属于防御型的有</w:t>
      </w:r>
      <w:r>
        <w:rPr>
          <w:rFonts w:hint="eastAsia"/>
        </w:rPr>
        <w:t>（）</w:t>
      </w:r>
      <w:r>
        <w:rPr>
          <w:rFonts w:hint="eastAsia"/>
        </w:rPr>
        <w:t>。</w:t>
      </w:r>
    </w:p>
    <w:p w14:paraId="16EAAB92" w14:textId="77777777" w:rsidR="00F730D2" w:rsidRDefault="00445DE0">
      <w:r>
        <w:rPr>
          <w:rFonts w:hint="eastAsia"/>
        </w:rPr>
        <w:t>A.</w:t>
      </w:r>
      <w:r>
        <w:rPr>
          <w:rFonts w:hint="eastAsia"/>
        </w:rPr>
        <w:t>维持型财务战略</w:t>
      </w:r>
      <w:r>
        <w:rPr>
          <w:rFonts w:hint="eastAsia"/>
        </w:rPr>
        <w:t>B</w:t>
      </w:r>
      <w:r>
        <w:rPr>
          <w:rFonts w:hint="eastAsia"/>
        </w:rPr>
        <w:t>.</w:t>
      </w:r>
      <w:r>
        <w:rPr>
          <w:rFonts w:hint="eastAsia"/>
        </w:rPr>
        <w:t>调整型财务战略</w:t>
      </w:r>
    </w:p>
    <w:p w14:paraId="43C4CDAA" w14:textId="77777777" w:rsidR="00F730D2" w:rsidRDefault="00445DE0">
      <w:r>
        <w:rPr>
          <w:rFonts w:hint="eastAsia"/>
        </w:rPr>
        <w:t>C.</w:t>
      </w:r>
      <w:r>
        <w:rPr>
          <w:rFonts w:hint="eastAsia"/>
        </w:rPr>
        <w:t>放弃型财务战略</w:t>
      </w:r>
    </w:p>
    <w:p w14:paraId="7012D37D" w14:textId="77777777" w:rsidR="00F730D2" w:rsidRDefault="00445DE0">
      <w:r>
        <w:rPr>
          <w:rFonts w:hint="eastAsia"/>
        </w:rPr>
        <w:t>D</w:t>
      </w:r>
      <w:r>
        <w:rPr>
          <w:rFonts w:hint="eastAsia"/>
        </w:rPr>
        <w:t>.</w:t>
      </w:r>
      <w:r>
        <w:rPr>
          <w:rFonts w:hint="eastAsia"/>
        </w:rPr>
        <w:t>清算型财务战略</w:t>
      </w:r>
    </w:p>
    <w:p w14:paraId="1D484F5C" w14:textId="77777777" w:rsidR="00F730D2" w:rsidRDefault="00445DE0">
      <w:r>
        <w:rPr>
          <w:rFonts w:hint="eastAsia"/>
        </w:rPr>
        <w:t>E.</w:t>
      </w:r>
      <w:r>
        <w:rPr>
          <w:rFonts w:hint="eastAsia"/>
        </w:rPr>
        <w:t>稳固发展型财务战略</w:t>
      </w:r>
    </w:p>
    <w:p w14:paraId="7A193417" w14:textId="77777777" w:rsidR="00F730D2" w:rsidRDefault="00445DE0">
      <w:r>
        <w:rPr>
          <w:rFonts w:hint="eastAsia"/>
        </w:rPr>
        <w:t>18</w:t>
      </w:r>
      <w:r>
        <w:rPr>
          <w:rFonts w:hint="eastAsia"/>
        </w:rPr>
        <w:t>、企业集团的发展速</w:t>
      </w:r>
      <w:r>
        <w:rPr>
          <w:rFonts w:hint="eastAsia"/>
        </w:rPr>
        <w:t>度受制于</w:t>
      </w:r>
      <w:r>
        <w:rPr>
          <w:rFonts w:hint="eastAsia"/>
        </w:rPr>
        <w:t>（）</w:t>
      </w:r>
      <w:r>
        <w:rPr>
          <w:rFonts w:hint="eastAsia"/>
        </w:rPr>
        <w:t>。</w:t>
      </w:r>
    </w:p>
    <w:p w14:paraId="33F054FC" w14:textId="77777777" w:rsidR="00F730D2" w:rsidRDefault="00445DE0">
      <w:r>
        <w:rPr>
          <w:rFonts w:hint="eastAsia"/>
        </w:rPr>
        <w:t>A</w:t>
      </w:r>
      <w:r>
        <w:rPr>
          <w:rFonts w:hint="eastAsia"/>
        </w:rPr>
        <w:t>.</w:t>
      </w:r>
      <w:r>
        <w:rPr>
          <w:rFonts w:hint="eastAsia"/>
        </w:rPr>
        <w:t>营销能力</w:t>
      </w:r>
    </w:p>
    <w:p w14:paraId="25F9207D" w14:textId="77777777" w:rsidR="00F730D2" w:rsidRDefault="00445DE0">
      <w:r>
        <w:rPr>
          <w:rFonts w:hint="eastAsia"/>
        </w:rPr>
        <w:t>B.</w:t>
      </w:r>
      <w:r>
        <w:rPr>
          <w:rFonts w:hint="eastAsia"/>
        </w:rPr>
        <w:t>融资能力</w:t>
      </w:r>
    </w:p>
    <w:p w14:paraId="61602630" w14:textId="77777777" w:rsidR="00F730D2" w:rsidRDefault="00445DE0">
      <w:r>
        <w:rPr>
          <w:rFonts w:hint="eastAsia"/>
        </w:rPr>
        <w:t>C.</w:t>
      </w:r>
      <w:r>
        <w:rPr>
          <w:rFonts w:hint="eastAsia"/>
        </w:rPr>
        <w:t>销售增长率</w:t>
      </w:r>
    </w:p>
    <w:p w14:paraId="40A5E3EB" w14:textId="77777777" w:rsidR="00F730D2" w:rsidRDefault="00445DE0">
      <w:r>
        <w:rPr>
          <w:rFonts w:hint="eastAsia"/>
        </w:rPr>
        <w:t>D</w:t>
      </w:r>
      <w:r>
        <w:rPr>
          <w:rFonts w:hint="eastAsia"/>
        </w:rPr>
        <w:t>.</w:t>
      </w:r>
      <w:r>
        <w:rPr>
          <w:rFonts w:hint="eastAsia"/>
        </w:rPr>
        <w:t>企业产品质量</w:t>
      </w:r>
    </w:p>
    <w:p w14:paraId="3725781A" w14:textId="77777777" w:rsidR="00F730D2" w:rsidRDefault="00445DE0">
      <w:r>
        <w:rPr>
          <w:rFonts w:hint="eastAsia"/>
        </w:rPr>
        <w:t>E.</w:t>
      </w:r>
      <w:r>
        <w:rPr>
          <w:rFonts w:hint="eastAsia"/>
        </w:rPr>
        <w:t>产品的售后服务</w:t>
      </w:r>
    </w:p>
    <w:p w14:paraId="337D4D18" w14:textId="77777777" w:rsidR="00F730D2" w:rsidRDefault="00445DE0">
      <w:r>
        <w:rPr>
          <w:rFonts w:hint="eastAsia"/>
        </w:rPr>
        <w:t>19</w:t>
      </w:r>
      <w:r>
        <w:rPr>
          <w:rFonts w:hint="eastAsia"/>
        </w:rPr>
        <w:t>、企业集团在初创期的财务战略定位包括</w:t>
      </w:r>
      <w:r>
        <w:rPr>
          <w:rFonts w:hint="eastAsia"/>
        </w:rPr>
        <w:t>（）</w:t>
      </w:r>
      <w:r>
        <w:rPr>
          <w:rFonts w:hint="eastAsia"/>
        </w:rPr>
        <w:t>。</w:t>
      </w:r>
    </w:p>
    <w:p w14:paraId="69036EC7" w14:textId="77777777" w:rsidR="00F730D2" w:rsidRDefault="00445DE0">
      <w:r>
        <w:rPr>
          <w:rFonts w:hint="eastAsia"/>
        </w:rPr>
        <w:t>A.</w:t>
      </w:r>
      <w:r>
        <w:rPr>
          <w:rFonts w:hint="eastAsia"/>
        </w:rPr>
        <w:t>股权资本型筹资战略</w:t>
      </w:r>
    </w:p>
    <w:p w14:paraId="43BDB90F" w14:textId="77777777" w:rsidR="00F730D2" w:rsidRDefault="00445DE0">
      <w:r>
        <w:rPr>
          <w:rFonts w:hint="eastAsia"/>
        </w:rPr>
        <w:lastRenderedPageBreak/>
        <w:t>B.</w:t>
      </w:r>
      <w:r>
        <w:rPr>
          <w:rFonts w:hint="eastAsia"/>
        </w:rPr>
        <w:t>分权型投资战略</w:t>
      </w:r>
    </w:p>
    <w:p w14:paraId="60715C73" w14:textId="77777777" w:rsidR="00F730D2" w:rsidRDefault="00445DE0">
      <w:r>
        <w:rPr>
          <w:rFonts w:hint="eastAsia"/>
        </w:rPr>
        <w:t>C.</w:t>
      </w:r>
      <w:r>
        <w:rPr>
          <w:rFonts w:hint="eastAsia"/>
        </w:rPr>
        <w:t>一体化集权型投资战略</w:t>
      </w:r>
    </w:p>
    <w:p w14:paraId="77F4861C" w14:textId="77777777" w:rsidR="00F730D2" w:rsidRDefault="00445DE0">
      <w:r>
        <w:rPr>
          <w:rFonts w:hint="eastAsia"/>
        </w:rPr>
        <w:t>D.</w:t>
      </w:r>
      <w:proofErr w:type="gramStart"/>
      <w:r>
        <w:rPr>
          <w:rFonts w:hint="eastAsia"/>
        </w:rPr>
        <w:t>高支付</w:t>
      </w:r>
      <w:proofErr w:type="gramEnd"/>
      <w:r>
        <w:rPr>
          <w:rFonts w:hint="eastAsia"/>
        </w:rPr>
        <w:t>率的股利政策</w:t>
      </w:r>
    </w:p>
    <w:p w14:paraId="7AC9D44F" w14:textId="77777777" w:rsidR="00F730D2" w:rsidRDefault="00445DE0">
      <w:r>
        <w:rPr>
          <w:rFonts w:hint="eastAsia"/>
        </w:rPr>
        <w:t>E.</w:t>
      </w:r>
      <w:r>
        <w:rPr>
          <w:rFonts w:hint="eastAsia"/>
        </w:rPr>
        <w:t>零股利分配政策</w:t>
      </w:r>
    </w:p>
    <w:p w14:paraId="2BE2C985" w14:textId="77777777" w:rsidR="00F730D2" w:rsidRDefault="00445DE0">
      <w:r>
        <w:rPr>
          <w:rFonts w:hint="eastAsia"/>
        </w:rPr>
        <w:t>20</w:t>
      </w:r>
      <w:r>
        <w:rPr>
          <w:rFonts w:hint="eastAsia"/>
        </w:rPr>
        <w:t>、企业集团发展期的财务战略实施，主要应从</w:t>
      </w:r>
      <w:r>
        <w:rPr>
          <w:rFonts w:hint="eastAsia"/>
        </w:rPr>
        <w:t>（）</w:t>
      </w:r>
      <w:r>
        <w:rPr>
          <w:rFonts w:hint="eastAsia"/>
        </w:rPr>
        <w:t>方面考虑。</w:t>
      </w:r>
    </w:p>
    <w:p w14:paraId="3659BFAB" w14:textId="77777777" w:rsidR="00F730D2" w:rsidRDefault="00445DE0">
      <w:r>
        <w:rPr>
          <w:rFonts w:hint="eastAsia"/>
        </w:rPr>
        <w:t>A.</w:t>
      </w:r>
      <w:r>
        <w:rPr>
          <w:rFonts w:hint="eastAsia"/>
        </w:rPr>
        <w:t>合理测定集团发展速度</w:t>
      </w:r>
    </w:p>
    <w:p w14:paraId="2C1AE07C" w14:textId="77777777" w:rsidR="00F730D2" w:rsidRDefault="00445DE0">
      <w:r>
        <w:rPr>
          <w:rFonts w:hint="eastAsia"/>
        </w:rPr>
        <w:t>B.</w:t>
      </w:r>
      <w:r>
        <w:rPr>
          <w:rFonts w:hint="eastAsia"/>
        </w:rPr>
        <w:t>主动谋取市场机会，充分利用各种金融</w:t>
      </w:r>
      <w:r>
        <w:rPr>
          <w:rFonts w:hint="eastAsia"/>
        </w:rPr>
        <w:t>I</w:t>
      </w:r>
      <w:r>
        <w:rPr>
          <w:rFonts w:hint="eastAsia"/>
        </w:rPr>
        <w:t>具，积极融资</w:t>
      </w:r>
    </w:p>
    <w:p w14:paraId="1E22B4F7" w14:textId="77777777" w:rsidR="00F730D2" w:rsidRDefault="00445DE0">
      <w:r>
        <w:rPr>
          <w:rFonts w:hint="eastAsia"/>
        </w:rPr>
        <w:t>C.</w:t>
      </w:r>
      <w:r>
        <w:rPr>
          <w:rFonts w:hint="eastAsia"/>
        </w:rPr>
        <w:t>充分规划投资项目</w:t>
      </w:r>
    </w:p>
    <w:p w14:paraId="348518E2" w14:textId="77777777" w:rsidR="00F730D2" w:rsidRDefault="00445DE0">
      <w:r>
        <w:rPr>
          <w:rFonts w:hint="eastAsia"/>
        </w:rPr>
        <w:t>D.</w:t>
      </w:r>
      <w:r>
        <w:rPr>
          <w:rFonts w:hint="eastAsia"/>
        </w:rPr>
        <w:t>积极推进商业信用管理</w:t>
      </w:r>
      <w:r>
        <w:rPr>
          <w:rFonts w:hint="eastAsia"/>
        </w:rPr>
        <w:t>,</w:t>
      </w:r>
      <w:r>
        <w:rPr>
          <w:rFonts w:hint="eastAsia"/>
        </w:rPr>
        <w:t>为全面落实财务战略服务</w:t>
      </w:r>
    </w:p>
    <w:p w14:paraId="711875EF" w14:textId="77777777" w:rsidR="00F730D2" w:rsidRDefault="00445DE0">
      <w:r>
        <w:rPr>
          <w:rFonts w:hint="eastAsia"/>
        </w:rPr>
        <w:t>E.</w:t>
      </w:r>
      <w:r>
        <w:rPr>
          <w:rFonts w:hint="eastAsia"/>
        </w:rPr>
        <w:t>采用各种灵活的方式扩大集团规模</w:t>
      </w:r>
    </w:p>
    <w:p w14:paraId="527137E0" w14:textId="77777777" w:rsidR="00F730D2" w:rsidRDefault="00445DE0">
      <w:r>
        <w:rPr>
          <w:rFonts w:hint="eastAsia"/>
        </w:rPr>
        <w:t>四、计算题</w:t>
      </w:r>
    </w:p>
    <w:p w14:paraId="5C79757F" w14:textId="77777777" w:rsidR="00F730D2" w:rsidRDefault="00445DE0">
      <w:r>
        <w:rPr>
          <w:rFonts w:hint="eastAsia"/>
        </w:rPr>
        <w:t>1</w:t>
      </w:r>
      <w:r>
        <w:t>.</w:t>
      </w:r>
      <w:r>
        <w:t>已知某企业集团</w:t>
      </w:r>
      <w:r>
        <w:t>2005</w:t>
      </w:r>
      <w:r>
        <w:t>年、</w:t>
      </w:r>
      <w:r>
        <w:t>2006</w:t>
      </w:r>
      <w:r>
        <w:t>年实现销售收入分别为</w:t>
      </w:r>
      <w:r>
        <w:t>4000</w:t>
      </w:r>
      <w:r>
        <w:t>万元、</w:t>
      </w:r>
      <w:r>
        <w:t>5000</w:t>
      </w:r>
      <w:r>
        <w:t>万元</w:t>
      </w:r>
      <w:r>
        <w:t>;</w:t>
      </w:r>
      <w:r>
        <w:t>利润总额分别为</w:t>
      </w:r>
      <w:r>
        <w:t>600</w:t>
      </w:r>
      <w:r>
        <w:t>万元和</w:t>
      </w:r>
      <w:r>
        <w:t>800</w:t>
      </w:r>
      <w:r>
        <w:t>万元，其中主营业务利润分别为</w:t>
      </w:r>
      <w:r>
        <w:t>480</w:t>
      </w:r>
      <w:r>
        <w:t>万元和</w:t>
      </w:r>
      <w:r>
        <w:t>500</w:t>
      </w:r>
      <w:r>
        <w:t>万元</w:t>
      </w:r>
      <w:r>
        <w:t>,</w:t>
      </w:r>
      <w:r>
        <w:t>非主营业务利润分别为</w:t>
      </w:r>
      <w:r>
        <w:t>100</w:t>
      </w:r>
      <w:r>
        <w:t>万元、</w:t>
      </w:r>
      <w:r>
        <w:t>120</w:t>
      </w:r>
      <w:r>
        <w:t>万</w:t>
      </w:r>
      <w:r>
        <w:t>.</w:t>
      </w:r>
      <w:r>
        <w:t>元，营业外收支净额等分别为</w:t>
      </w:r>
      <w:r>
        <w:t>20</w:t>
      </w:r>
      <w:r>
        <w:t>万元、</w:t>
      </w:r>
      <w:r>
        <w:t>180</w:t>
      </w:r>
      <w:r>
        <w:t>万元</w:t>
      </w:r>
      <w:r>
        <w:t>;</w:t>
      </w:r>
      <w:r>
        <w:t>营业现金流入量分别为</w:t>
      </w:r>
      <w:r>
        <w:t>3500</w:t>
      </w:r>
      <w:r>
        <w:t>万元、</w:t>
      </w:r>
      <w:r>
        <w:t>4000</w:t>
      </w:r>
      <w:r>
        <w:t>万元，营业现金流出量</w:t>
      </w:r>
      <w:r>
        <w:t>(</w:t>
      </w:r>
      <w:r>
        <w:t>含所得税</w:t>
      </w:r>
      <w:r>
        <w:t>)</w:t>
      </w:r>
      <w:r>
        <w:t>分别为</w:t>
      </w:r>
      <w:r>
        <w:t>3000</w:t>
      </w:r>
      <w:r>
        <w:t>万元、</w:t>
      </w:r>
      <w:r>
        <w:t>3600</w:t>
      </w:r>
      <w:r>
        <w:t>万元，所得税率</w:t>
      </w:r>
      <w:r>
        <w:t>30%</w:t>
      </w:r>
      <w:r>
        <w:t>。要求</w:t>
      </w:r>
      <w:r>
        <w:t>:</w:t>
      </w:r>
    </w:p>
    <w:p w14:paraId="3A9D8345" w14:textId="77777777" w:rsidR="00F730D2" w:rsidRDefault="00445DE0">
      <w:pPr>
        <w:ind w:firstLineChars="200" w:firstLine="420"/>
      </w:pPr>
      <w:r>
        <w:t>分别计算</w:t>
      </w:r>
      <w:r>
        <w:t>2005</w:t>
      </w:r>
      <w:r>
        <w:t>年、</w:t>
      </w:r>
      <w:r>
        <w:t>2</w:t>
      </w:r>
      <w:r>
        <w:t>006</w:t>
      </w:r>
      <w:r>
        <w:t>年营业利润占利润总额的比重、主导业务利润占利润总额的比重、主导业务利润占营业利润总额的比重、销售营业现金流量比率、净营业利润现金比率</w:t>
      </w:r>
      <w:r>
        <w:t>,</w:t>
      </w:r>
      <w:r>
        <w:t>并据此对企业收益的质量</w:t>
      </w:r>
      <w:proofErr w:type="gramStart"/>
      <w:r>
        <w:t>怍</w:t>
      </w:r>
      <w:proofErr w:type="gramEnd"/>
      <w:r>
        <w:t>出简要评价，同时提出相应的管理对策。</w:t>
      </w:r>
    </w:p>
    <w:p w14:paraId="47C1CAC1" w14:textId="77777777" w:rsidR="00F730D2" w:rsidRDefault="00445DE0">
      <w:r>
        <w:rPr>
          <w:rFonts w:hint="eastAsia"/>
        </w:rPr>
        <w:t>2</w:t>
      </w:r>
      <w:r>
        <w:t>.</w:t>
      </w:r>
      <w:r>
        <w:t>某集团公司意欲收购在业务及市场方面与其具有</w:t>
      </w:r>
      <w:r>
        <w:t>-</w:t>
      </w:r>
      <w:r>
        <w:t>定协同性的甲企业</w:t>
      </w:r>
      <w:r>
        <w:t>60%</w:t>
      </w:r>
      <w:r>
        <w:t>的股权</w:t>
      </w:r>
      <w:r>
        <w:t>,</w:t>
      </w:r>
      <w:r>
        <w:t>相关财务资料如下</w:t>
      </w:r>
      <w:r>
        <w:t>:</w:t>
      </w:r>
    </w:p>
    <w:p w14:paraId="708C1C09" w14:textId="77777777" w:rsidR="00F730D2" w:rsidRDefault="00445DE0">
      <w:pPr>
        <w:ind w:firstLineChars="200" w:firstLine="420"/>
      </w:pPr>
      <w:r>
        <w:t>甲企业拥有</w:t>
      </w:r>
      <w:r>
        <w:t>5000</w:t>
      </w:r>
      <w:r>
        <w:t>万股普通股，</w:t>
      </w:r>
      <w:r>
        <w:t>2004</w:t>
      </w:r>
      <w:r>
        <w:t>年、</w:t>
      </w:r>
      <w:r>
        <w:t>2005</w:t>
      </w:r>
      <w:r>
        <w:t>年、</w:t>
      </w:r>
      <w:r>
        <w:t>2006</w:t>
      </w:r>
      <w:r>
        <w:t>年税前利润分别为</w:t>
      </w:r>
      <w:r>
        <w:t>2200</w:t>
      </w:r>
      <w:r>
        <w:t>万元、</w:t>
      </w:r>
      <w:r>
        <w:t>2300</w:t>
      </w:r>
      <w:r>
        <w:t>万元、</w:t>
      </w:r>
      <w:r>
        <w:t>2400</w:t>
      </w:r>
      <w:r>
        <w:t>万元，所得税率</w:t>
      </w:r>
      <w:r>
        <w:t>30%;</w:t>
      </w:r>
      <w:r>
        <w:t>该集团公司决定选用市盈率法，以</w:t>
      </w:r>
      <w:r>
        <w:t>A</w:t>
      </w:r>
      <w:r>
        <w:t>企业自身的市盈率</w:t>
      </w:r>
      <w:r>
        <w:t>18</w:t>
      </w:r>
      <w:r>
        <w:t>为参数</w:t>
      </w:r>
      <w:r>
        <w:t>,</w:t>
      </w:r>
      <w:r>
        <w:t>按甲企业三年平均</w:t>
      </w:r>
      <w:r>
        <w:t>盈利水平对其</w:t>
      </w:r>
      <w:proofErr w:type="gramStart"/>
      <w:r>
        <w:t>作出</w:t>
      </w:r>
      <w:proofErr w:type="gramEnd"/>
      <w:r>
        <w:t>价值评估。</w:t>
      </w:r>
    </w:p>
    <w:p w14:paraId="4A1C81E0" w14:textId="77777777" w:rsidR="00F730D2" w:rsidRDefault="00445DE0">
      <w:r>
        <w:t>要求</w:t>
      </w:r>
      <w:r>
        <w:t>:</w:t>
      </w:r>
      <w:r>
        <w:t>计算甲企业预计每股价值、企业价值总额及该集团公司预计需要支付的收购价款。</w:t>
      </w:r>
    </w:p>
    <w:p w14:paraId="42AF4AE9" w14:textId="77777777" w:rsidR="00F730D2" w:rsidRDefault="00445DE0">
      <w:r>
        <w:rPr>
          <w:rFonts w:hint="eastAsia"/>
        </w:rPr>
        <w:t>3</w:t>
      </w:r>
      <w:r>
        <w:t>.</w:t>
      </w:r>
      <w:r>
        <w:t>甲公司意欲收购在业务及市场方面与其具有</w:t>
      </w:r>
      <w:r>
        <w:t>--</w:t>
      </w:r>
      <w:r>
        <w:t>定协同性的乙企业</w:t>
      </w:r>
      <w:r>
        <w:t>62%</w:t>
      </w:r>
      <w:r>
        <w:t>的股权。相关财务资料如下</w:t>
      </w:r>
      <w:r>
        <w:t>:</w:t>
      </w:r>
    </w:p>
    <w:p w14:paraId="59D9B2FF" w14:textId="77777777" w:rsidR="00F730D2" w:rsidRDefault="00445DE0">
      <w:pPr>
        <w:ind w:firstLineChars="200" w:firstLine="420"/>
      </w:pPr>
      <w:r>
        <w:t>乙企业拥有</w:t>
      </w:r>
      <w:r>
        <w:t>10000</w:t>
      </w:r>
      <w:r>
        <w:t>万股普通股，</w:t>
      </w:r>
      <w:r>
        <w:t>2004</w:t>
      </w:r>
      <w:r>
        <w:t>年、</w:t>
      </w:r>
      <w:r>
        <w:t>2005</w:t>
      </w:r>
      <w:r>
        <w:t>年、</w:t>
      </w:r>
      <w:r>
        <w:t>2006</w:t>
      </w:r>
      <w:r>
        <w:t>年税前利润分别为</w:t>
      </w:r>
      <w:r>
        <w:t>1100</w:t>
      </w:r>
      <w:r>
        <w:t>万元、</w:t>
      </w:r>
      <w:r>
        <w:t>1300</w:t>
      </w:r>
      <w:r>
        <w:t>万元、</w:t>
      </w:r>
      <w:r>
        <w:t>1200</w:t>
      </w:r>
      <w:r>
        <w:t>万元，所得税率</w:t>
      </w:r>
      <w:r>
        <w:t>30%;</w:t>
      </w:r>
      <w:r>
        <w:t>甲公司决定按乙企业三年平均盈利水平对其</w:t>
      </w:r>
      <w:proofErr w:type="gramStart"/>
      <w:r>
        <w:t>作出</w:t>
      </w:r>
      <w:proofErr w:type="gramEnd"/>
      <w:r>
        <w:t>价值评估。评估方法选用市盈率法，并以甲企业自身的市盈率</w:t>
      </w:r>
      <w:r>
        <w:t>18</w:t>
      </w:r>
      <w:r>
        <w:t>为参数。</w:t>
      </w:r>
    </w:p>
    <w:p w14:paraId="0FB4BF20" w14:textId="77777777" w:rsidR="00F730D2" w:rsidRDefault="00445DE0">
      <w:r>
        <w:t>要求</w:t>
      </w:r>
      <w:r>
        <w:t>:</w:t>
      </w:r>
    </w:p>
    <w:p w14:paraId="2414E3FA" w14:textId="77777777" w:rsidR="00F730D2" w:rsidRDefault="00445DE0">
      <w:r>
        <w:t>(1)</w:t>
      </w:r>
      <w:r>
        <w:t>计算乙企业预计每股价值、企业价值总额及甲公司预</w:t>
      </w:r>
      <w:r>
        <w:t>计需要支付的收购价款。</w:t>
      </w:r>
    </w:p>
    <w:p w14:paraId="507AADE2" w14:textId="77777777" w:rsidR="00F730D2" w:rsidRDefault="00445DE0">
      <w:r>
        <w:t>(2)</w:t>
      </w:r>
      <w:r>
        <w:t>站在主</w:t>
      </w:r>
      <w:proofErr w:type="gramStart"/>
      <w:r>
        <w:t>并公司</w:t>
      </w:r>
      <w:proofErr w:type="gramEnd"/>
      <w:r>
        <w:t>的角度，应该怎样</w:t>
      </w:r>
      <w:proofErr w:type="gramStart"/>
      <w:r>
        <w:t>看待并构价款</w:t>
      </w:r>
      <w:proofErr w:type="gramEnd"/>
      <w:r>
        <w:t>的高低</w:t>
      </w:r>
      <w:r>
        <w:t>?</w:t>
      </w:r>
    </w:p>
    <w:p w14:paraId="0D6D9C8F" w14:textId="77777777" w:rsidR="00F730D2" w:rsidRDefault="00445DE0">
      <w:r>
        <w:t>五、理论问题</w:t>
      </w:r>
      <w:r>
        <w:t>:</w:t>
      </w:r>
    </w:p>
    <w:p w14:paraId="411BCB2D" w14:textId="77777777" w:rsidR="00F730D2" w:rsidRDefault="00445DE0">
      <w:r>
        <w:t>1.</w:t>
      </w:r>
      <w:r>
        <w:t>企业集团的本质及其基本特征是什么</w:t>
      </w:r>
      <w:r>
        <w:t>?</w:t>
      </w:r>
    </w:p>
    <w:p w14:paraId="624E6426" w14:textId="77777777" w:rsidR="00F730D2" w:rsidRDefault="00445DE0">
      <w:r>
        <w:t>2.</w:t>
      </w:r>
      <w:r>
        <w:t>企业集团成功的基础保障是什么</w:t>
      </w:r>
      <w:r>
        <w:t>?</w:t>
      </w:r>
    </w:p>
    <w:p w14:paraId="7464E7BC" w14:textId="77777777" w:rsidR="00F730D2" w:rsidRDefault="00445DE0">
      <w:r>
        <w:rPr>
          <w:rFonts w:hint="eastAsia"/>
        </w:rPr>
        <w:t>3</w:t>
      </w:r>
      <w:r>
        <w:t>.</w:t>
      </w:r>
      <w:r>
        <w:t>公司治理结构的含义及其基本内容。</w:t>
      </w:r>
    </w:p>
    <w:p w14:paraId="5E1B00A5" w14:textId="77777777" w:rsidR="00F730D2" w:rsidRDefault="00445DE0">
      <w:r>
        <w:rPr>
          <w:rFonts w:hint="eastAsia"/>
        </w:rPr>
        <w:t>4.</w:t>
      </w:r>
      <w:r>
        <w:t>简述财务公司与财务中心的区别。</w:t>
      </w:r>
      <w:r>
        <w:br w:type="page"/>
      </w:r>
    </w:p>
    <w:p w14:paraId="4CF4A2C4" w14:textId="77777777" w:rsidR="00F730D2" w:rsidRPr="007803F9" w:rsidRDefault="00445DE0" w:rsidP="007803F9">
      <w:pPr>
        <w:jc w:val="center"/>
        <w:rPr>
          <w:b/>
          <w:bCs/>
        </w:rPr>
      </w:pPr>
      <w:r w:rsidRPr="007803F9">
        <w:rPr>
          <w:rFonts w:hint="eastAsia"/>
          <w:b/>
          <w:bCs/>
        </w:rPr>
        <w:lastRenderedPageBreak/>
        <w:t>《高级财务管理》考试复习题答案</w:t>
      </w:r>
    </w:p>
    <w:p w14:paraId="60151776" w14:textId="77777777" w:rsidR="00F730D2" w:rsidRDefault="00445DE0">
      <w:r>
        <w:t>一、判断题</w:t>
      </w:r>
      <w:r>
        <w:t>:</w:t>
      </w:r>
    </w:p>
    <w:p w14:paraId="2431F70A" w14:textId="52C9493F" w:rsidR="00F730D2" w:rsidRDefault="00445DE0">
      <w:r>
        <w:t>1-5</w:t>
      </w:r>
      <w:r>
        <w:t>、</w:t>
      </w:r>
      <w:r>
        <w:t>√××√×</w:t>
      </w:r>
      <w:r w:rsidR="007803F9">
        <w:t xml:space="preserve">       </w:t>
      </w:r>
      <w:r>
        <w:t>6-10</w:t>
      </w:r>
      <w:r>
        <w:t>、</w:t>
      </w:r>
      <w:r>
        <w:t>√√√×√</w:t>
      </w:r>
    </w:p>
    <w:p w14:paraId="2BDF0710" w14:textId="59796A0A" w:rsidR="00F730D2" w:rsidRDefault="00445DE0">
      <w:r>
        <w:t>11-15</w:t>
      </w:r>
      <w:r>
        <w:t>、</w:t>
      </w:r>
      <w:r>
        <w:t>××√√×</w:t>
      </w:r>
      <w:r w:rsidR="007803F9">
        <w:t xml:space="preserve">     </w:t>
      </w:r>
      <w:r>
        <w:t>16-20</w:t>
      </w:r>
      <w:r>
        <w:t>、</w:t>
      </w:r>
      <w:r>
        <w:t>√××××</w:t>
      </w:r>
    </w:p>
    <w:p w14:paraId="261EAEC8" w14:textId="29FD99B6" w:rsidR="00F730D2" w:rsidRDefault="00445DE0">
      <w:r>
        <w:t>21-25</w:t>
      </w:r>
      <w:r>
        <w:t>、</w:t>
      </w:r>
      <w:r>
        <w:t>√√√××</w:t>
      </w:r>
      <w:r w:rsidR="007803F9">
        <w:t xml:space="preserve">      </w:t>
      </w:r>
      <w:r>
        <w:t>26-30</w:t>
      </w:r>
      <w:r>
        <w:t>、</w:t>
      </w:r>
      <w:r>
        <w:t>√×××√</w:t>
      </w:r>
    </w:p>
    <w:p w14:paraId="0223EA74" w14:textId="59C1C405" w:rsidR="00F730D2" w:rsidRDefault="00445DE0">
      <w:r>
        <w:t>31-35</w:t>
      </w:r>
      <w:r>
        <w:t>、</w:t>
      </w:r>
      <w:r>
        <w:t>√×√××</w:t>
      </w:r>
      <w:r w:rsidR="007803F9">
        <w:t xml:space="preserve">        </w:t>
      </w:r>
      <w:r>
        <w:t>36-40</w:t>
      </w:r>
      <w:r>
        <w:t>、</w:t>
      </w:r>
      <w:r>
        <w:t>√×××√</w:t>
      </w:r>
    </w:p>
    <w:p w14:paraId="36E615AB" w14:textId="77777777" w:rsidR="00F730D2" w:rsidRDefault="00F730D2"/>
    <w:p w14:paraId="33DA1D70" w14:textId="77777777" w:rsidR="00F730D2" w:rsidRDefault="00445DE0">
      <w:r>
        <w:t>二、单项选择题</w:t>
      </w:r>
      <w:r>
        <w:t>:</w:t>
      </w:r>
    </w:p>
    <w:p w14:paraId="51A813C6" w14:textId="39F0F5D6" w:rsidR="00F730D2" w:rsidRDefault="00445DE0">
      <w:r>
        <w:t>1-5</w:t>
      </w:r>
      <w:r>
        <w:t>、</w:t>
      </w:r>
      <w:r>
        <w:t xml:space="preserve">C A D C B </w:t>
      </w:r>
      <w:r w:rsidR="007803F9">
        <w:t xml:space="preserve">     </w:t>
      </w:r>
      <w:r>
        <w:t>6-10</w:t>
      </w:r>
      <w:r>
        <w:t>、</w:t>
      </w:r>
      <w:r>
        <w:t>D A C B D</w:t>
      </w:r>
    </w:p>
    <w:p w14:paraId="380B74B6" w14:textId="76FE4A11" w:rsidR="00F730D2" w:rsidRDefault="00445DE0">
      <w:r>
        <w:t>11-15</w:t>
      </w:r>
      <w:r>
        <w:t>、</w:t>
      </w:r>
      <w:r>
        <w:t>C A B D B</w:t>
      </w:r>
      <w:r w:rsidR="007803F9">
        <w:t xml:space="preserve">    </w:t>
      </w:r>
      <w:r>
        <w:t xml:space="preserve"> 16-20</w:t>
      </w:r>
      <w:r>
        <w:t>、</w:t>
      </w:r>
      <w:r>
        <w:t xml:space="preserve">A B C </w:t>
      </w:r>
      <w:proofErr w:type="spellStart"/>
      <w:r>
        <w:t>C</w:t>
      </w:r>
      <w:proofErr w:type="spellEnd"/>
      <w:r>
        <w:t xml:space="preserve"> D</w:t>
      </w:r>
    </w:p>
    <w:p w14:paraId="2A894588" w14:textId="187D88C8" w:rsidR="00F730D2" w:rsidRDefault="00445DE0">
      <w:r>
        <w:t>21-25</w:t>
      </w:r>
      <w:r>
        <w:t>、</w:t>
      </w:r>
      <w:r>
        <w:t>B D A B C</w:t>
      </w:r>
      <w:r w:rsidR="007803F9">
        <w:t xml:space="preserve">     </w:t>
      </w:r>
      <w:r>
        <w:t xml:space="preserve"> 26-30</w:t>
      </w:r>
      <w:r>
        <w:t>、</w:t>
      </w:r>
      <w:r>
        <w:t xml:space="preserve">D </w:t>
      </w:r>
      <w:proofErr w:type="spellStart"/>
      <w:r>
        <w:t>D</w:t>
      </w:r>
      <w:proofErr w:type="spellEnd"/>
      <w:r>
        <w:t xml:space="preserve"> A </w:t>
      </w:r>
      <w:proofErr w:type="spellStart"/>
      <w:r>
        <w:t>A</w:t>
      </w:r>
      <w:proofErr w:type="spellEnd"/>
      <w:r>
        <w:t xml:space="preserve"> B</w:t>
      </w:r>
    </w:p>
    <w:p w14:paraId="6F3D3CF5" w14:textId="77777777" w:rsidR="00F730D2" w:rsidRDefault="00F730D2"/>
    <w:p w14:paraId="1B5878F2" w14:textId="77777777" w:rsidR="00F730D2" w:rsidRDefault="00445DE0">
      <w:r>
        <w:t>三、多项选择题</w:t>
      </w:r>
      <w:r>
        <w:t>:</w:t>
      </w:r>
    </w:p>
    <w:p w14:paraId="2C248BCB" w14:textId="3CE897C0" w:rsidR="00F730D2" w:rsidRDefault="00445DE0">
      <w:r>
        <w:t>1</w:t>
      </w:r>
      <w:r>
        <w:t>、</w:t>
      </w:r>
      <w:r>
        <w:t xml:space="preserve">BC </w:t>
      </w:r>
      <w:r w:rsidR="007803F9">
        <w:t xml:space="preserve">    </w:t>
      </w:r>
      <w:r>
        <w:t>2</w:t>
      </w:r>
      <w:r>
        <w:t>、</w:t>
      </w:r>
      <w:r>
        <w:t xml:space="preserve">ACD </w:t>
      </w:r>
      <w:r w:rsidR="007803F9">
        <w:t xml:space="preserve">     </w:t>
      </w:r>
      <w:r>
        <w:t>3</w:t>
      </w:r>
      <w:r>
        <w:t>、</w:t>
      </w:r>
      <w:r>
        <w:t xml:space="preserve">AE </w:t>
      </w:r>
      <w:r w:rsidR="007803F9">
        <w:t xml:space="preserve">     </w:t>
      </w:r>
      <w:r>
        <w:t>4</w:t>
      </w:r>
      <w:r>
        <w:t>、</w:t>
      </w:r>
      <w:r>
        <w:t xml:space="preserve">BCE </w:t>
      </w:r>
      <w:r w:rsidR="007803F9">
        <w:t xml:space="preserve">    </w:t>
      </w:r>
      <w:r>
        <w:t>5</w:t>
      </w:r>
      <w:r>
        <w:t>、</w:t>
      </w:r>
      <w:r>
        <w:t>BCDE</w:t>
      </w:r>
    </w:p>
    <w:p w14:paraId="1113C736" w14:textId="570A7953" w:rsidR="00F730D2" w:rsidRDefault="00445DE0">
      <w:r>
        <w:t xml:space="preserve">6 ABCDE </w:t>
      </w:r>
      <w:r w:rsidR="007803F9">
        <w:t xml:space="preserve">  </w:t>
      </w:r>
      <w:r>
        <w:t>7</w:t>
      </w:r>
      <w:r>
        <w:t>、</w:t>
      </w:r>
      <w:r>
        <w:t xml:space="preserve">CD </w:t>
      </w:r>
      <w:r w:rsidR="007803F9">
        <w:t xml:space="preserve">      </w:t>
      </w:r>
      <w:r>
        <w:t>8</w:t>
      </w:r>
      <w:r>
        <w:t>、</w:t>
      </w:r>
      <w:r>
        <w:t>ABDE</w:t>
      </w:r>
      <w:r w:rsidR="007803F9">
        <w:t xml:space="preserve">   </w:t>
      </w:r>
      <w:r>
        <w:t xml:space="preserve"> 9</w:t>
      </w:r>
      <w:r>
        <w:t>、</w:t>
      </w:r>
      <w:r>
        <w:t xml:space="preserve">ACE </w:t>
      </w:r>
      <w:r w:rsidR="007803F9">
        <w:t xml:space="preserve">    </w:t>
      </w:r>
      <w:r>
        <w:t>10</w:t>
      </w:r>
      <w:r>
        <w:t>、</w:t>
      </w:r>
      <w:r>
        <w:t>CDE</w:t>
      </w:r>
    </w:p>
    <w:p w14:paraId="3ECE1BA3" w14:textId="1706659F" w:rsidR="00F730D2" w:rsidRDefault="00445DE0">
      <w:r>
        <w:t>11</w:t>
      </w:r>
      <w:r>
        <w:t>、</w:t>
      </w:r>
      <w:r>
        <w:t xml:space="preserve">BCE </w:t>
      </w:r>
      <w:r w:rsidR="007803F9">
        <w:t xml:space="preserve">   </w:t>
      </w:r>
      <w:r>
        <w:t>12</w:t>
      </w:r>
      <w:r>
        <w:t>、</w:t>
      </w:r>
      <w:r w:rsidR="007803F9">
        <w:t xml:space="preserve">     </w:t>
      </w:r>
      <w:r>
        <w:t xml:space="preserve"> 13</w:t>
      </w:r>
      <w:r>
        <w:t>、</w:t>
      </w:r>
      <w:r>
        <w:t>AC</w:t>
      </w:r>
      <w:r w:rsidR="007803F9">
        <w:t xml:space="preserve">     </w:t>
      </w:r>
      <w:r>
        <w:t xml:space="preserve"> 14</w:t>
      </w:r>
      <w:r>
        <w:t>、</w:t>
      </w:r>
      <w:r>
        <w:t>DE</w:t>
      </w:r>
      <w:r w:rsidR="007803F9">
        <w:t xml:space="preserve">     </w:t>
      </w:r>
      <w:r>
        <w:t xml:space="preserve"> 15</w:t>
      </w:r>
      <w:r>
        <w:t>、</w:t>
      </w:r>
      <w:r>
        <w:t>BCDE</w:t>
      </w:r>
    </w:p>
    <w:p w14:paraId="04071ED3" w14:textId="6B754F50" w:rsidR="00F730D2" w:rsidRDefault="00445DE0">
      <w:r>
        <w:t>16</w:t>
      </w:r>
      <w:r>
        <w:t>、</w:t>
      </w:r>
      <w:r>
        <w:t xml:space="preserve">ACE </w:t>
      </w:r>
      <w:r w:rsidR="007803F9">
        <w:t xml:space="preserve">    </w:t>
      </w:r>
      <w:r>
        <w:t>17</w:t>
      </w:r>
      <w:r>
        <w:t>、</w:t>
      </w:r>
      <w:r>
        <w:t xml:space="preserve">ABCD </w:t>
      </w:r>
      <w:r w:rsidR="007803F9">
        <w:t xml:space="preserve">    </w:t>
      </w:r>
      <w:r>
        <w:t>18</w:t>
      </w:r>
      <w:r>
        <w:t>、</w:t>
      </w:r>
      <w:r>
        <w:t>ABC</w:t>
      </w:r>
      <w:r w:rsidR="007803F9">
        <w:t xml:space="preserve">      </w:t>
      </w:r>
      <w:r>
        <w:t xml:space="preserve"> 19</w:t>
      </w:r>
      <w:r>
        <w:t>、</w:t>
      </w:r>
      <w:r>
        <w:t xml:space="preserve">ACE </w:t>
      </w:r>
      <w:r w:rsidR="007803F9">
        <w:t xml:space="preserve">    </w:t>
      </w:r>
      <w:r>
        <w:t>20</w:t>
      </w:r>
      <w:r>
        <w:t>、</w:t>
      </w:r>
    </w:p>
    <w:p w14:paraId="203639A1" w14:textId="77777777" w:rsidR="00F730D2" w:rsidRDefault="00F730D2"/>
    <w:p w14:paraId="5B4D9912" w14:textId="77777777" w:rsidR="00F730D2" w:rsidRDefault="00445DE0">
      <w:r>
        <w:t>4.</w:t>
      </w:r>
      <w:r>
        <w:t>解</w:t>
      </w:r>
      <w:r>
        <w:t>:</w:t>
      </w:r>
    </w:p>
    <w:p w14:paraId="4AF64199" w14:textId="77777777" w:rsidR="00F730D2" w:rsidRDefault="00445DE0">
      <w:r>
        <w:t>2005</w:t>
      </w:r>
      <w:r>
        <w:t>年</w:t>
      </w:r>
      <w:r>
        <w:t>:</w:t>
      </w:r>
    </w:p>
    <w:p w14:paraId="643F604C" w14:textId="77777777" w:rsidR="00F730D2" w:rsidRDefault="00445DE0">
      <w:r>
        <w:t>营业利润占利润总额比重</w:t>
      </w:r>
      <w:r>
        <w:t>=580/600=96.67%</w:t>
      </w:r>
    </w:p>
    <w:p w14:paraId="6E5E3C04" w14:textId="77777777" w:rsidR="00F730D2" w:rsidRDefault="00445DE0">
      <w:r>
        <w:t>主导业务利润占利间总额比重</w:t>
      </w:r>
      <w:r>
        <w:t>=480/600=80%</w:t>
      </w:r>
    </w:p>
    <w:p w14:paraId="303161AF" w14:textId="77777777" w:rsidR="00F730D2" w:rsidRDefault="00445DE0">
      <w:r>
        <w:t>主导业务利润占营业利润总额比重</w:t>
      </w:r>
      <w:r>
        <w:t>=480/580=82.76%</w:t>
      </w:r>
    </w:p>
    <w:p w14:paraId="717D56B4" w14:textId="77777777" w:rsidR="00F730D2" w:rsidRDefault="00445DE0">
      <w:r>
        <w:t>销售营业现金流量比率</w:t>
      </w:r>
      <w:r>
        <w:t>=3500/4000=87.5%</w:t>
      </w:r>
    </w:p>
    <w:p w14:paraId="70743950" w14:textId="77777777" w:rsidR="00F730D2" w:rsidRDefault="00445DE0">
      <w:r>
        <w:t>净营业利润现金比率</w:t>
      </w:r>
      <w:r>
        <w:t>=</w:t>
      </w:r>
      <w:r>
        <w:t>（</w:t>
      </w:r>
      <w:r>
        <w:t>3500-3000</w:t>
      </w:r>
      <w:r>
        <w:t>）</w:t>
      </w:r>
      <w:r>
        <w:t>/[580(1-30%)]=123%</w:t>
      </w:r>
    </w:p>
    <w:p w14:paraId="35C7B111" w14:textId="77777777" w:rsidR="00F730D2" w:rsidRDefault="00445DE0">
      <w:r>
        <w:t>2006</w:t>
      </w:r>
      <w:r>
        <w:t>年</w:t>
      </w:r>
      <w:r>
        <w:t>:</w:t>
      </w:r>
    </w:p>
    <w:p w14:paraId="48E0AE85" w14:textId="77777777" w:rsidR="00F730D2" w:rsidRDefault="00445DE0">
      <w:r>
        <w:t>营业利润占利润总额比重</w:t>
      </w:r>
      <w:r>
        <w:t>=620/800=75%,</w:t>
      </w:r>
      <w:r>
        <w:t>较</w:t>
      </w:r>
      <w:r>
        <w:t>2004</w:t>
      </w:r>
      <w:r>
        <w:t>年下隆</w:t>
      </w:r>
      <w:r>
        <w:t>19.17%</w:t>
      </w:r>
    </w:p>
    <w:p w14:paraId="6E93F9E2" w14:textId="77777777" w:rsidR="00F730D2" w:rsidRDefault="00445DE0">
      <w:r>
        <w:t>主导业务利润占利间总额比重</w:t>
      </w:r>
      <w:r>
        <w:t>=620/800=62.5%</w:t>
      </w:r>
      <w:r>
        <w:t>，较</w:t>
      </w:r>
      <w:r>
        <w:t>2004</w:t>
      </w:r>
      <w:r>
        <w:t>年下降</w:t>
      </w:r>
      <w:r>
        <w:t>17.5%</w:t>
      </w:r>
    </w:p>
    <w:p w14:paraId="3DE63D93" w14:textId="77777777" w:rsidR="00F730D2" w:rsidRDefault="00445DE0">
      <w:r>
        <w:t>主导业务利润占营业利润总额比重</w:t>
      </w:r>
      <w:r>
        <w:t>=500/620=80%,</w:t>
      </w:r>
      <w:r>
        <w:t>较</w:t>
      </w:r>
      <w:r>
        <w:t>2004</w:t>
      </w:r>
      <w:r>
        <w:t>下降</w:t>
      </w:r>
      <w:r>
        <w:t>2.12%</w:t>
      </w:r>
    </w:p>
    <w:p w14:paraId="44D50E96" w14:textId="77777777" w:rsidR="00F730D2" w:rsidRDefault="00445DE0">
      <w:r>
        <w:t>销售营业现金流量比率</w:t>
      </w:r>
      <w:r>
        <w:t>=4000/5000,</w:t>
      </w:r>
      <w:r>
        <w:t>较</w:t>
      </w:r>
      <w:r>
        <w:t>2004</w:t>
      </w:r>
      <w:r>
        <w:t>年下降</w:t>
      </w:r>
      <w:r>
        <w:t>7.5%</w:t>
      </w:r>
    </w:p>
    <w:p w14:paraId="3C9D76B2" w14:textId="77777777" w:rsidR="00F730D2" w:rsidRDefault="00445DE0">
      <w:r>
        <w:t>净营业利润现金比率</w:t>
      </w:r>
      <w:r>
        <w:t>=(4000-3600)/[620-(1-30%)]=92.17%,</w:t>
      </w:r>
      <w:r>
        <w:t>较</w:t>
      </w:r>
      <w:r>
        <w:t>2004</w:t>
      </w:r>
      <w:r>
        <w:t>年下降</w:t>
      </w:r>
      <w:r>
        <w:t>30.83%</w:t>
      </w:r>
    </w:p>
    <w:p w14:paraId="7FDF5B35" w14:textId="77777777" w:rsidR="00F730D2" w:rsidRDefault="00445DE0">
      <w:r>
        <w:t>由以上指标的对比可以看出</w:t>
      </w:r>
    </w:p>
    <w:p w14:paraId="36BB0A93" w14:textId="77777777" w:rsidR="00F730D2" w:rsidRDefault="00445DE0">
      <w:r>
        <w:t>该企业集团</w:t>
      </w:r>
      <w:r>
        <w:t>2006</w:t>
      </w:r>
      <w:r>
        <w:t>年收益质量，无论是来源的稳定可靠性还是现金的支持能力，较之</w:t>
      </w:r>
      <w:r>
        <w:t>2004</w:t>
      </w:r>
      <w:r>
        <w:t>年都有所下降，表明该集团存在着过度经营的倾向。</w:t>
      </w:r>
    </w:p>
    <w:p w14:paraId="409168DE" w14:textId="77777777" w:rsidR="00F730D2" w:rsidRDefault="00445DE0">
      <w:r>
        <w:t>由该企业集团在未来经营理财过程中，不能只是单纯地追求销售额的增加，还必须对收益质量加以关注，提高</w:t>
      </w:r>
      <w:proofErr w:type="gramStart"/>
      <w:r>
        <w:t>管业利啊</w:t>
      </w:r>
      <w:proofErr w:type="gramEnd"/>
      <w:r>
        <w:t>，特别是主导业务利润的比重，并强化收现管理工作，提高收益的现金流入。</w:t>
      </w:r>
    </w:p>
    <w:p w14:paraId="2570E0B8" w14:textId="77777777" w:rsidR="00F730D2" w:rsidRDefault="00445DE0">
      <w:r>
        <w:t>8.</w:t>
      </w:r>
      <w:r>
        <w:t>解</w:t>
      </w:r>
      <w:r>
        <w:t>:</w:t>
      </w:r>
    </w:p>
    <w:p w14:paraId="7669C509" w14:textId="77777777" w:rsidR="00F730D2" w:rsidRDefault="00445DE0">
      <w:r>
        <w:t>B</w:t>
      </w:r>
      <w:r>
        <w:t>企业近三年平均税前利润</w:t>
      </w:r>
      <w:r>
        <w:t>=(2200+2300+240</w:t>
      </w:r>
      <w:r>
        <w:t>0)/3=2300(</w:t>
      </w:r>
      <w:r>
        <w:t>万元</w:t>
      </w:r>
      <w:r>
        <w:t>)</w:t>
      </w:r>
    </w:p>
    <w:p w14:paraId="52B8F470" w14:textId="77777777" w:rsidR="00F730D2" w:rsidRDefault="00445DE0">
      <w:r>
        <w:t>B</w:t>
      </w:r>
      <w:r>
        <w:t>企业近三年平均税后利润</w:t>
      </w:r>
      <w:r>
        <w:t>=2300X(1-30%)=1610(</w:t>
      </w:r>
      <w:r>
        <w:t>万元</w:t>
      </w:r>
      <w:r>
        <w:t>)</w:t>
      </w:r>
    </w:p>
    <w:p w14:paraId="1C86446E" w14:textId="77777777" w:rsidR="00F730D2" w:rsidRDefault="00445DE0">
      <w:r>
        <w:t>B</w:t>
      </w:r>
      <w:r>
        <w:t>企业近三年平均每股收益</w:t>
      </w:r>
      <w:r>
        <w:t>=1610/5000=0.322(</w:t>
      </w:r>
      <w:r>
        <w:t>元</w:t>
      </w:r>
      <w:r>
        <w:t>/</w:t>
      </w:r>
      <w:r>
        <w:t>股</w:t>
      </w:r>
      <w:r>
        <w:t>)</w:t>
      </w:r>
    </w:p>
    <w:p w14:paraId="65FBFE55" w14:textId="77777777" w:rsidR="00F730D2" w:rsidRDefault="00445DE0">
      <w:r>
        <w:t>B</w:t>
      </w:r>
      <w:r>
        <w:t>企业每股价值</w:t>
      </w:r>
      <w:r>
        <w:t>=</w:t>
      </w:r>
      <w:r>
        <w:t>每股收益</w:t>
      </w:r>
      <w:r>
        <w:t>X</w:t>
      </w:r>
      <w:r>
        <w:t>市盈率</w:t>
      </w:r>
      <w:r>
        <w:t>=0.322X18=5.80(</w:t>
      </w:r>
      <w:r>
        <w:t>元</w:t>
      </w:r>
      <w:r>
        <w:t>/</w:t>
      </w:r>
      <w:r>
        <w:t>股</w:t>
      </w:r>
      <w:r>
        <w:t>)</w:t>
      </w:r>
    </w:p>
    <w:p w14:paraId="0F5902EF" w14:textId="77777777" w:rsidR="00F730D2" w:rsidRDefault="00445DE0">
      <w:r>
        <w:t>B</w:t>
      </w:r>
      <w:r>
        <w:t>企业价值总额</w:t>
      </w:r>
      <w:r>
        <w:t>=5.80X 5000=29000(</w:t>
      </w:r>
      <w:r>
        <w:t>万元</w:t>
      </w:r>
      <w:r>
        <w:t>)</w:t>
      </w:r>
    </w:p>
    <w:p w14:paraId="64D24E8F" w14:textId="77777777" w:rsidR="00F730D2" w:rsidRDefault="00445DE0">
      <w:r>
        <w:t>A</w:t>
      </w:r>
      <w:r>
        <w:t>公司收购</w:t>
      </w:r>
      <w:r>
        <w:t>B</w:t>
      </w:r>
      <w:r>
        <w:t>企业</w:t>
      </w:r>
      <w:r>
        <w:t>54%</w:t>
      </w:r>
      <w:r>
        <w:t>的股权，预计需要支付价款为</w:t>
      </w:r>
      <w:r>
        <w:t>:</w:t>
      </w:r>
    </w:p>
    <w:p w14:paraId="731CA594" w14:textId="77777777" w:rsidR="00F730D2" w:rsidRDefault="00445DE0">
      <w:r>
        <w:lastRenderedPageBreak/>
        <w:t>29000 X 60%=17400(</w:t>
      </w:r>
      <w:r>
        <w:t>万元</w:t>
      </w:r>
      <w:r>
        <w:t>)</w:t>
      </w:r>
    </w:p>
    <w:p w14:paraId="2D09129B" w14:textId="77777777" w:rsidR="00F730D2" w:rsidRDefault="00445DE0">
      <w:r>
        <w:t>9.</w:t>
      </w:r>
      <w:r>
        <w:t>解</w:t>
      </w:r>
      <w:r>
        <w:t>:</w:t>
      </w:r>
    </w:p>
    <w:p w14:paraId="501B9741" w14:textId="77777777" w:rsidR="00F730D2" w:rsidRDefault="00445DE0">
      <w:r>
        <w:t>(1)</w:t>
      </w:r>
    </w:p>
    <w:p w14:paraId="4D867560" w14:textId="77777777" w:rsidR="00F730D2" w:rsidRDefault="00445DE0">
      <w:r>
        <w:t>乙企业近三年平均税前利润</w:t>
      </w:r>
      <w:r>
        <w:t>=(1100+1300+1200)/3=1200(</w:t>
      </w:r>
      <w:r>
        <w:t>万元</w:t>
      </w:r>
      <w:r>
        <w:t>)</w:t>
      </w:r>
    </w:p>
    <w:p w14:paraId="3A51B8C5" w14:textId="77777777" w:rsidR="00F730D2" w:rsidRDefault="00445DE0">
      <w:r>
        <w:t>乙企业近三年平均税后</w:t>
      </w:r>
      <w:r>
        <w:t>利润</w:t>
      </w:r>
      <w:r>
        <w:t>=1200X(1-30%)=840(</w:t>
      </w:r>
      <w:r>
        <w:t>万元</w:t>
      </w:r>
      <w:r>
        <w:t>)</w:t>
      </w:r>
    </w:p>
    <w:p w14:paraId="6C2A2FAF" w14:textId="77777777" w:rsidR="00F730D2" w:rsidRDefault="00445DE0">
      <w:r>
        <w:t>乙企业近三年平均每股盈利</w:t>
      </w:r>
      <w:r>
        <w:t>=840/10000=0.084(</w:t>
      </w:r>
      <w:r>
        <w:t>元</w:t>
      </w:r>
      <w:r>
        <w:t>/</w:t>
      </w:r>
      <w:r>
        <w:t>股</w:t>
      </w:r>
      <w:r>
        <w:t>)</w:t>
      </w:r>
    </w:p>
    <w:p w14:paraId="29744FC6" w14:textId="77777777" w:rsidR="00F730D2" w:rsidRDefault="00445DE0">
      <w:r>
        <w:t>乙企业每股价值</w:t>
      </w:r>
      <w:r>
        <w:t>=0.084X18=1.51(</w:t>
      </w:r>
      <w:r>
        <w:t>元</w:t>
      </w:r>
      <w:r>
        <w:t>/</w:t>
      </w:r>
      <w:r>
        <w:t>股</w:t>
      </w:r>
      <w:r>
        <w:t>)</w:t>
      </w:r>
    </w:p>
    <w:p w14:paraId="6E253ADD" w14:textId="77777777" w:rsidR="00F730D2" w:rsidRDefault="00445DE0">
      <w:r>
        <w:t>乙企业价值总额</w:t>
      </w:r>
      <w:r>
        <w:t>=1.51 X 1000=15100(</w:t>
      </w:r>
      <w:r>
        <w:t>万元</w:t>
      </w:r>
      <w:r>
        <w:t>)</w:t>
      </w:r>
    </w:p>
    <w:p w14:paraId="25502B9E" w14:textId="77777777" w:rsidR="00F730D2" w:rsidRDefault="00445DE0">
      <w:r>
        <w:t>甲公司收购乙企业</w:t>
      </w:r>
      <w:r>
        <w:t>62%</w:t>
      </w:r>
      <w:r>
        <w:t>的股权</w:t>
      </w:r>
      <w:r>
        <w:t>,</w:t>
      </w:r>
      <w:r>
        <w:t>预计需要支付收购价款</w:t>
      </w:r>
      <w:r>
        <w:t>=15100 X62%=9362</w:t>
      </w:r>
    </w:p>
    <w:p w14:paraId="0FA625A4" w14:textId="77777777" w:rsidR="00F730D2" w:rsidRDefault="00445DE0">
      <w:r>
        <w:t>(2)</w:t>
      </w:r>
      <w:r>
        <w:t>并购价格的高低直接影响着主</w:t>
      </w:r>
      <w:proofErr w:type="gramStart"/>
      <w:r>
        <w:t>并公司</w:t>
      </w:r>
      <w:proofErr w:type="gramEnd"/>
      <w:r>
        <w:t>的财务资源承受能力，但并非是其最为关心的。对主</w:t>
      </w:r>
      <w:proofErr w:type="gramStart"/>
      <w:r>
        <w:t>并公司</w:t>
      </w:r>
      <w:proofErr w:type="gramEnd"/>
      <w:r>
        <w:t>来讲，重要的不是支付多少并购价格，而是并购后必须追加多少现金流量以及整合后能产生多少边际现金流量</w:t>
      </w:r>
      <w:r>
        <w:t>(</w:t>
      </w:r>
      <w:r>
        <w:t>或贡献现金</w:t>
      </w:r>
      <w:r>
        <w:t>流量</w:t>
      </w:r>
      <w:r>
        <w:t>)</w:t>
      </w:r>
      <w:r>
        <w:t>。</w:t>
      </w:r>
    </w:p>
    <w:p w14:paraId="73FEC4DD" w14:textId="77777777" w:rsidR="00F730D2" w:rsidRDefault="00F730D2"/>
    <w:p w14:paraId="0FD34CA5" w14:textId="77777777" w:rsidR="00F730D2" w:rsidRDefault="00445DE0">
      <w:r>
        <w:t>1.</w:t>
      </w:r>
      <w:r>
        <w:t>企业集团的本质及其基本特征是什么</w:t>
      </w:r>
      <w:r>
        <w:t>?</w:t>
      </w:r>
    </w:p>
    <w:p w14:paraId="3830213F" w14:textId="77777777" w:rsidR="00F730D2" w:rsidRDefault="00445DE0">
      <w:r>
        <w:t>企业集团的本质从其宗旨出发是实现资源聚集整合优势和管理协同优势，其基本特征也是由此出发的，有如下四点</w:t>
      </w:r>
      <w:r>
        <w:t>:</w:t>
      </w:r>
    </w:p>
    <w:p w14:paraId="2978366B" w14:textId="77777777" w:rsidR="00F730D2" w:rsidRDefault="00445DE0">
      <w:r>
        <w:t>(1)</w:t>
      </w:r>
      <w:r>
        <w:t>企业集团的最大优势体现为资源聚集整合性和管理协同性</w:t>
      </w:r>
      <w:r>
        <w:t>;.</w:t>
      </w:r>
    </w:p>
    <w:p w14:paraId="03CC7A1F" w14:textId="77777777" w:rsidR="00F730D2" w:rsidRDefault="00445DE0">
      <w:r>
        <w:t>(2)</w:t>
      </w:r>
      <w:r>
        <w:t>母公司、子公司以及其它成员企业彼此之间必须遵循集团的统一</w:t>
      </w:r>
      <w:r>
        <w:t>“</w:t>
      </w:r>
      <w:r>
        <w:t>规范</w:t>
      </w:r>
      <w:r>
        <w:t>”</w:t>
      </w:r>
      <w:r>
        <w:t>，实现协调有序性运行</w:t>
      </w:r>
      <w:r>
        <w:t>;</w:t>
      </w:r>
    </w:p>
    <w:p w14:paraId="5675A32B" w14:textId="77777777" w:rsidR="00F730D2" w:rsidRDefault="00445DE0">
      <w:r>
        <w:t>(3)</w:t>
      </w:r>
      <w:r>
        <w:t>企业集团整体与局部之间形成一种利益的依存互动机制</w:t>
      </w:r>
      <w:r>
        <w:t>;</w:t>
      </w:r>
    </w:p>
    <w:p w14:paraId="7A019364" w14:textId="77777777" w:rsidR="00F730D2" w:rsidRDefault="00445DE0">
      <w:r>
        <w:t>(4)</w:t>
      </w:r>
      <w:r>
        <w:t>作为管理总部的母公司必须能够充分发挥其主导功能</w:t>
      </w:r>
      <w:r>
        <w:t>,</w:t>
      </w:r>
      <w:r>
        <w:t>任何企业若想取得成员资格</w:t>
      </w:r>
      <w:r>
        <w:t>,</w:t>
      </w:r>
      <w:r>
        <w:t>必须承认集团的章程及制度</w:t>
      </w:r>
      <w:r>
        <w:t>,</w:t>
      </w:r>
      <w:r>
        <w:t>服从集团整体利益最大化的目标。</w:t>
      </w:r>
    </w:p>
    <w:p w14:paraId="29805D50" w14:textId="77777777" w:rsidR="00F730D2" w:rsidRDefault="00445DE0">
      <w:r>
        <w:t>2.</w:t>
      </w:r>
      <w:r>
        <w:t>企业集团成功的基础保障是什么</w:t>
      </w:r>
      <w:r>
        <w:t>?</w:t>
      </w:r>
    </w:p>
    <w:p w14:paraId="3C8894D0" w14:textId="77777777" w:rsidR="00F730D2" w:rsidRDefault="00445DE0">
      <w:r>
        <w:t>企业集团成功的基础保障</w:t>
      </w:r>
      <w:r>
        <w:t>,</w:t>
      </w:r>
      <w:r>
        <w:t>也就是决定企业集团的成败</w:t>
      </w:r>
      <w:proofErr w:type="gramStart"/>
      <w:r>
        <w:t>最</w:t>
      </w:r>
      <w:proofErr w:type="gramEnd"/>
      <w:r>
        <w:t>关键的因素包括两个方面</w:t>
      </w:r>
      <w:r>
        <w:t>:</w:t>
      </w:r>
      <w:r>
        <w:t>核心竞争力与核心控制，其中核心竞争力的关键在于卓越的战略规划与合理的产业板块构造</w:t>
      </w:r>
      <w:r>
        <w:t>,</w:t>
      </w:r>
      <w:r>
        <w:t>核心控制力最为本质的是组织结构的运转效率与制度体系的控制力度。</w:t>
      </w:r>
    </w:p>
    <w:p w14:paraId="5EC1C5BA" w14:textId="77777777" w:rsidR="00F730D2" w:rsidRDefault="00445DE0">
      <w:r>
        <w:t>企业集团生命力</w:t>
      </w:r>
      <w:r>
        <w:t>(</w:t>
      </w:r>
      <w:r>
        <w:t>成功</w:t>
      </w:r>
      <w:r>
        <w:t>)</w:t>
      </w:r>
      <w:r>
        <w:t>的基础保障可以形象表示为</w:t>
      </w:r>
      <w:r>
        <w:t>:</w:t>
      </w:r>
    </w:p>
    <w:p w14:paraId="4ACB6C6D" w14:textId="77777777" w:rsidR="00F730D2" w:rsidRDefault="00445DE0">
      <w:r>
        <w:t>企业集团生命力</w:t>
      </w:r>
      <w:r>
        <w:t>≈</w:t>
      </w:r>
      <w:r>
        <w:t>核心竞争力</w:t>
      </w:r>
      <w:r>
        <w:t>(</w:t>
      </w:r>
      <w:r>
        <w:t>战略与板块</w:t>
      </w:r>
      <w:r>
        <w:t>)+</w:t>
      </w:r>
      <w:r>
        <w:t>核心控制力</w:t>
      </w:r>
      <w:r>
        <w:t>(</w:t>
      </w:r>
      <w:r>
        <w:t>文化、组织与制</w:t>
      </w:r>
      <w:r>
        <w:t>度</w:t>
      </w:r>
      <w:r>
        <w:t>)</w:t>
      </w:r>
    </w:p>
    <w:p w14:paraId="790B7519" w14:textId="77777777" w:rsidR="00F730D2" w:rsidRDefault="00445DE0">
      <w:r>
        <w:t>在以上的两方面</w:t>
      </w:r>
      <w:r>
        <w:t>,</w:t>
      </w:r>
      <w:r>
        <w:t>核心竞争力决定着企业集团存亡发展的命运，核心控制力则是核心竞争力的源泉根基</w:t>
      </w:r>
      <w:r>
        <w:t>,</w:t>
      </w:r>
      <w:r>
        <w:t>二者依存互动，构成企业集团生命力的保障与成功的基础。</w:t>
      </w:r>
    </w:p>
    <w:p w14:paraId="479848AD" w14:textId="77777777" w:rsidR="00F730D2" w:rsidRDefault="00445DE0">
      <w:r>
        <w:rPr>
          <w:rFonts w:hint="eastAsia"/>
        </w:rPr>
        <w:t>3</w:t>
      </w:r>
      <w:r>
        <w:t>.</w:t>
      </w:r>
      <w:r>
        <w:t>公司治理结构的含义及其基本内容。</w:t>
      </w:r>
    </w:p>
    <w:p w14:paraId="3828F3C8" w14:textId="77777777" w:rsidR="00F730D2" w:rsidRDefault="00445DE0">
      <w:r>
        <w:t>所谓公司治理结构，就是指一组联结并规范公司财务资本所有者、董事会、监事会、经营者、亚层次经营者、员工以及其他利益相关者彼此间权责利关系的制度安排</w:t>
      </w:r>
      <w:r>
        <w:t>,</w:t>
      </w:r>
      <w:r>
        <w:t>包括产权制度、决策督导机制、激励与约束机制、组织结构、董事</w:t>
      </w:r>
      <w:r>
        <w:t>/</w:t>
      </w:r>
      <w:r>
        <w:t>监事问</w:t>
      </w:r>
      <w:proofErr w:type="gramStart"/>
      <w:r>
        <w:t>责制度</w:t>
      </w:r>
      <w:proofErr w:type="gramEnd"/>
      <w:r>
        <w:t>等基本内容。在公司治理结构中，财务资本所有者包括股东及股东大会</w:t>
      </w:r>
      <w:r>
        <w:t>;</w:t>
      </w:r>
      <w:r>
        <w:t>董事会包括股东大会的常设权力机构</w:t>
      </w:r>
      <w:r>
        <w:t>;</w:t>
      </w:r>
      <w:r>
        <w:t>经营者</w:t>
      </w:r>
      <w:r>
        <w:t>包括委托代理契约的受托方及知识资本所有者</w:t>
      </w:r>
      <w:r>
        <w:t>;</w:t>
      </w:r>
      <w:r>
        <w:t>亚层次经营者包括业务经理、财务经理、总务经理等</w:t>
      </w:r>
      <w:r>
        <w:t>;</w:t>
      </w:r>
      <w:r>
        <w:t>员工以及其他利益相关者包括债权人、顾客、供应商、政府或社会。</w:t>
      </w:r>
    </w:p>
    <w:p w14:paraId="161D1ED1" w14:textId="77777777" w:rsidR="00F730D2" w:rsidRDefault="00445DE0">
      <w:r>
        <w:rPr>
          <w:rFonts w:hint="eastAsia"/>
        </w:rPr>
        <w:t>4</w:t>
      </w:r>
      <w:r>
        <w:t>.</w:t>
      </w:r>
      <w:r>
        <w:t>简述财务公司与财务中心的区别。</w:t>
      </w:r>
    </w:p>
    <w:p w14:paraId="763405A0" w14:textId="77777777" w:rsidR="00F730D2" w:rsidRDefault="00445DE0">
      <w:r>
        <w:t>财务公司与财务中心的区别在于</w:t>
      </w:r>
      <w:r>
        <w:t>:</w:t>
      </w:r>
    </w:p>
    <w:p w14:paraId="44C8B2D3" w14:textId="77777777" w:rsidR="00F730D2" w:rsidRDefault="00445DE0">
      <w:r>
        <w:t>(1)</w:t>
      </w:r>
      <w:r>
        <w:t>财务公司具有独立的法人地位，在母公司控股的情况下，财务公司相当于</w:t>
      </w:r>
      <w:r>
        <w:rPr>
          <w:rFonts w:hint="eastAsia"/>
        </w:rPr>
        <w:t>一</w:t>
      </w:r>
      <w:r>
        <w:t>个子公司。</w:t>
      </w:r>
    </w:p>
    <w:p w14:paraId="6281317A" w14:textId="77777777" w:rsidR="00F730D2" w:rsidRDefault="00445DE0">
      <w:r>
        <w:t>(2)</w:t>
      </w:r>
      <w:r>
        <w:t>在法律没有特别限制的前提下，财务公司除了具有财务中心的基本职能外，还具有对外融、投资的职能。</w:t>
      </w:r>
    </w:p>
    <w:p w14:paraId="1153F395" w14:textId="77777777" w:rsidR="00F730D2" w:rsidRDefault="00445DE0">
      <w:r>
        <w:t>(3)</w:t>
      </w:r>
      <w:r>
        <w:t>在集权财务体制下，财务公司在行政与业务上接受母公司财务部的领导，但二者不是一种隶属关系，而财务中心隶属</w:t>
      </w:r>
      <w:r>
        <w:t>于母公司财务部。</w:t>
      </w:r>
    </w:p>
    <w:sectPr w:rsidR="00F730D2">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919D6" w14:textId="77777777" w:rsidR="00445DE0" w:rsidRDefault="00445DE0">
      <w:r>
        <w:separator/>
      </w:r>
    </w:p>
  </w:endnote>
  <w:endnote w:type="continuationSeparator" w:id="0">
    <w:p w14:paraId="7B9BDB31" w14:textId="77777777" w:rsidR="00445DE0" w:rsidRDefault="0044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593C0" w14:textId="77777777" w:rsidR="00F730D2" w:rsidRDefault="00445DE0">
    <w:pPr>
      <w:pStyle w:val="a3"/>
    </w:pPr>
    <w:r>
      <w:rPr>
        <w:noProof/>
      </w:rPr>
      <mc:AlternateContent>
        <mc:Choice Requires="wps">
          <w:drawing>
            <wp:anchor distT="0" distB="0" distL="114300" distR="114300" simplePos="0" relativeHeight="251658240" behindDoc="0" locked="0" layoutInCell="1" allowOverlap="1" wp14:anchorId="038874B0" wp14:editId="24F13372">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4F5608" w14:textId="77777777" w:rsidR="00F730D2" w:rsidRDefault="00445DE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38874B0" id="_x0000_t202" coordsize="21600,21600" o:spt="202" path="m,l,21600r21600,l21600,xe">
              <v:stroke joinstyle="miter"/>
              <v:path gradientshapeok="t" o:connecttype="rect"/>
            </v:shapetype>
            <v:shape id="文本框 2"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" filled="f" fillcolor="white [3201]" stroked="f" strokeweight=".5pt">
              <v:textbox style="mso-fit-shape-to-text:t" inset="0,0,0,0">
                <w:txbxContent>
                  <w:p w14:paraId="544F5608" w14:textId="77777777" w:rsidR="00F730D2" w:rsidRDefault="00445DE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12F8B" w14:textId="77777777" w:rsidR="00445DE0" w:rsidRDefault="00445DE0">
      <w:r>
        <w:separator/>
      </w:r>
    </w:p>
  </w:footnote>
  <w:footnote w:type="continuationSeparator" w:id="0">
    <w:p w14:paraId="27AF5EBC" w14:textId="77777777" w:rsidR="00445DE0" w:rsidRDefault="00445D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30D2"/>
    <w:rsid w:val="00445DE0"/>
    <w:rsid w:val="007803F9"/>
    <w:rsid w:val="00F730D2"/>
    <w:rsid w:val="17DB0303"/>
    <w:rsid w:val="1FB76143"/>
    <w:rsid w:val="43B021B5"/>
    <w:rsid w:val="4A5835F1"/>
    <w:rsid w:val="4EE51588"/>
    <w:rsid w:val="589713A6"/>
    <w:rsid w:val="596A4945"/>
    <w:rsid w:val="7C6B6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E572C"/>
  <w15:docId w15:val="{4EF403DE-F026-400D-8E62-B38DF453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罗 超群</cp:lastModifiedBy>
  <cp:revision>2</cp:revision>
  <dcterms:created xsi:type="dcterms:W3CDTF">2021-04-12T06:46:00Z</dcterms:created>
  <dcterms:modified xsi:type="dcterms:W3CDTF">2021-04-15T11:55:00Z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