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rFonts w:hint="eastAsia"/>
          <w:b/>
          <w:bCs/>
        </w:rPr>
        <w:t>心理学复习资料：</w:t>
      </w:r>
    </w:p>
    <w:p>
      <w:r>
        <w:t>一、单项选择题</w:t>
      </w:r>
    </w:p>
    <w:p>
      <w:r>
        <w:t>1、下列不属于社会性行为的是（   ）</w:t>
      </w:r>
    </w:p>
    <w:p>
      <w:r>
        <w:t>A.分享  B.打人  C.捐献  D.绘画</w:t>
      </w:r>
    </w:p>
    <w:p>
      <w:r>
        <w:t>2、知觉的条件在一定范围改变时，知觉映象却保持相对稳定，这种特征是知觉的（   ）</w:t>
      </w:r>
    </w:p>
    <w:p>
      <w:r>
        <w:t>A.选择性  B.整体性  C.恒常性  D.理解性</w:t>
      </w:r>
    </w:p>
    <w:p>
      <w:r>
        <w:t>3、记忆按内容进行分类：可以分为形象记忆、语词逻辑记忆、情绪记忆和（   ）</w:t>
      </w:r>
    </w:p>
    <w:p>
      <w:r>
        <w:t>A.运动记忆  B.工作记忆  C.长时记忆  D.情感记忆</w:t>
      </w:r>
    </w:p>
    <w:p>
      <w:r>
        <w:t>4、看到一片稻田，心中想着把它变成高尔夫球场后的样子，这种心理过程属于（   ）</w:t>
      </w:r>
    </w:p>
    <w:p>
      <w:r>
        <w:t>A.感觉  B.知觉  C.想象  D.思维</w:t>
      </w:r>
    </w:p>
    <w:p>
      <w:r>
        <w:t>5、我们在听课做笔记时写字处于何种意识状态（   ）</w:t>
      </w:r>
    </w:p>
    <w:p>
      <w:r>
        <w:t>A.可控制的  B.自动化的  C.白日梦状态  D.不自觉的</w:t>
      </w:r>
    </w:p>
    <w:p>
      <w:r>
        <w:t>6、人们进入百货公司，各人注意的东西总不一样，这是何种知觉特性的表现（   ）</w:t>
      </w:r>
    </w:p>
    <w:p>
      <w:r>
        <w:t>A.选择性  B.整体性  C.理解性  D. 恒常性</w:t>
      </w:r>
    </w:p>
    <w:p>
      <w:r>
        <w:t>7、标准化考试中常用问答题方式测验学生对知识理解和记忆的巩固程度这是利用记忆中的（   ）</w:t>
      </w:r>
    </w:p>
    <w:p>
      <w:r>
        <w:t>A.有意识记  B.无意识记  C.再认  D.回忆</w:t>
      </w:r>
    </w:p>
    <w:p>
      <w:r>
        <w:t>8、个体在从事有目的的活动中，遇到障碍或干扰，致使个人抱负不能实现需要无法满足时的情绪状态就是（   ）</w:t>
      </w:r>
    </w:p>
    <w:p>
      <w:r>
        <w:t>A.挫折  B.宣泄  C.适应  D.升华</w:t>
      </w:r>
    </w:p>
    <w:p>
      <w:r>
        <w:t>9、机能心理学的创始人是（   ）</w:t>
      </w:r>
    </w:p>
    <w:p>
      <w:r>
        <w:t>A.冯特  B.詹姆斯  C.华生  D.魏太默</w:t>
      </w:r>
    </w:p>
    <w:p>
      <w:r>
        <w:t>10、有预定目的，需要一定意志努力的注意称为（   ）</w:t>
      </w:r>
    </w:p>
    <w:p>
      <w:r>
        <w:t>A.无意后注意  B.有意后注意  C.无意注意  D.有意注意</w:t>
      </w:r>
    </w:p>
    <w:p>
      <w:r>
        <w:t>11、韦纳的归因理论把成败归因于三个纬度。下列哪一个不属于此理论（   ） </w:t>
      </w:r>
    </w:p>
    <w:p>
      <w:r>
        <w:t>A.因素来源  B.理性和偏差  C.稳定性  D.可控性</w:t>
      </w:r>
    </w:p>
    <w:p>
      <w:r>
        <w:t>12、明尼苏达多相人格测验属于（   ）</w:t>
      </w:r>
    </w:p>
    <w:p>
      <w:r>
        <w:t>A.投射测验  B.自陈量表  C.情境测验  D.自我概念测验</w:t>
      </w:r>
    </w:p>
    <w:p>
      <w:r>
        <w:t>13、瓦特从蒸汽把水壶盖推得上下移动而进入蒸汽机的发明制作，这属于（   ）</w:t>
      </w:r>
    </w:p>
    <w:p>
      <w:r>
        <w:t>A.迁移  B.原型启发  C.科学幻想  D.再造幻想</w:t>
      </w:r>
    </w:p>
    <w:p>
      <w:r>
        <w:t>14、直接影响活动效率使活动顺利完成的个性心理特征称为（   ）</w:t>
      </w:r>
    </w:p>
    <w:p>
      <w:r>
        <w:t>A.意志  B.能力  C.素质  D.性格</w:t>
      </w:r>
    </w:p>
    <w:p>
      <w:r>
        <w:t>15、主题统觉测验属于（   ）</w:t>
      </w:r>
    </w:p>
    <w:p>
      <w:r>
        <w:t>A.投射测验  B.自陈量表  C.情境测验  D.自我概念测验</w:t>
      </w:r>
    </w:p>
    <w:p>
      <w:r>
        <w:t>16、同样是勤奋学习，表现为按部就班、多花时间、扎实努力地学习，这种人的气质属于哪种类型（   ）</w:t>
      </w:r>
    </w:p>
    <w:p>
      <w:r>
        <w:t>A.胆汁质  B.多血质  C.粘液质  D.抑郁质</w:t>
      </w:r>
    </w:p>
    <w:p>
      <w:r>
        <w:t>17、按照艾里克森E.H.Erikson的观点青少年期发展的关键问题是（   ）</w:t>
      </w:r>
    </w:p>
    <w:p>
      <w:r>
        <w:t>A.依恋  B.伙伴交往  C.角色学习  D.自我同一性</w:t>
      </w:r>
    </w:p>
    <w:p>
      <w:r>
        <w:t>18、有时，人们看到夜空中的月亮在云中穿行，这是（   ）</w:t>
      </w:r>
    </w:p>
    <w:p>
      <w:r>
        <w:t>A.似动现象  B.自主运动  C.诱动现象  D.PHI现象</w:t>
      </w:r>
    </w:p>
    <w:p>
      <w:r>
        <w:t>二、多项选择</w:t>
      </w:r>
    </w:p>
    <w:p>
      <w:r>
        <w:t>21、心理现象分为（   ）</w:t>
      </w:r>
    </w:p>
    <w:p>
      <w:r>
        <w:t>A.心理过程  B.认知过程  C.个性心理  D.情感过程  E.意志过程</w:t>
      </w:r>
    </w:p>
    <w:p>
      <w:r>
        <w:t>22、心理过程包括（   ）</w:t>
      </w:r>
    </w:p>
    <w:p>
      <w:r>
        <w:t xml:space="preserve">A.感知过程  B.知觉过程  C.认识过程  D.注意过程 </w:t>
      </w:r>
    </w:p>
    <w:p>
      <w:r>
        <w:t>E.情感过程  F.行为过程  G.意志过程</w:t>
      </w:r>
    </w:p>
    <w:p>
      <w:r>
        <w:t>23、个性心理特征包括（   ）</w:t>
      </w:r>
    </w:p>
    <w:p>
      <w:r>
        <w:t>A.认知  B.能力  C.气质  D.情感  E.性格</w:t>
      </w:r>
    </w:p>
    <w:p>
      <w:r>
        <w:t>24、心理学可分为（   ）</w:t>
      </w:r>
    </w:p>
    <w:p>
      <w:r>
        <w:t xml:space="preserve">A.理论心理学  B.发展心理学  C.普通心理学  D.应用心理学  </w:t>
      </w:r>
    </w:p>
    <w:p>
      <w:r>
        <w:t>E.社会心理学</w:t>
      </w:r>
    </w:p>
    <w:p>
      <w:r>
        <w:t>三、判断题</w:t>
      </w:r>
    </w:p>
    <w:p>
      <w:r>
        <w:t>26、用猫打开迷箱的实验解释试误学习的心理学家是桑代克。（   ）</w:t>
      </w:r>
    </w:p>
    <w:p>
      <w:r>
        <w:t>27、学习汉语拼音后会对学习英语产生影响,这属于学习中的迁移现象。（   ）</w:t>
      </w:r>
    </w:p>
    <w:p>
      <w:r>
        <w:t>28、认知学派是用大猩猩解决问题的实验解释顿悟学习的心理学派。（   ）</w:t>
      </w:r>
    </w:p>
    <w:p>
      <w:r>
        <w:t>29、自我和谐的需要属于马斯洛的需要层次理论。（   ）</w:t>
      </w:r>
    </w:p>
    <w:p>
      <w:r>
        <w:t>30、按照记忆的干扰理论，晚上睡觉前记忆的效果好是因为少了倒摄抑制。（   ）</w:t>
      </w:r>
    </w:p>
    <w:p>
      <w:r>
        <w:t>31、性格是引起动机的内在条件。（   ）</w:t>
      </w:r>
    </w:p>
    <w:p>
      <w:r>
        <w:t>32、当进行数学运算的时候主要是用的脑的左半脑。（   ）</w:t>
      </w:r>
    </w:p>
    <w:p>
      <w:r>
        <w:t>33、学生能够一边听课一边记笔记，这种现象属于注意分配。（   ）</w:t>
      </w:r>
    </w:p>
    <w:p>
      <w:r>
        <w:t>34、德国著名心理学家艾宾浩斯认为,遗忘的进程是越来越快。（   ）</w:t>
      </w:r>
    </w:p>
    <w:p>
      <w:r>
        <w:t>35、“鱼和熊掌不可得兼”这种冲突情境属于双趋冲突。（   ）</w:t>
      </w:r>
    </w:p>
    <w:p>
      <w:r>
        <w:t>四、简答题</w:t>
      </w:r>
    </w:p>
    <w:p>
      <w:r>
        <w:t xml:space="preserve">36、简述心理与行为的关系。 </w:t>
      </w:r>
    </w:p>
    <w:p/>
    <w:p>
      <w:r>
        <w:t>37、简述问题解决的一般思维过程。</w:t>
      </w:r>
    </w:p>
    <w:p/>
    <w:p>
      <w:r>
        <w:t>38、简述气质的四种类型。</w:t>
      </w:r>
    </w:p>
    <w:p/>
    <w:p>
      <w:r>
        <w:t>39、影响问题解决的心理因素主要有哪些？</w:t>
      </w:r>
    </w:p>
    <w:p/>
    <w:p>
      <w:r>
        <w:t>五、论述题</w:t>
      </w:r>
    </w:p>
    <w:p>
      <w:r>
        <w:t>40.性格的形成受哪些因素的影响？</w:t>
      </w:r>
    </w:p>
    <w:p/>
    <w:p/>
    <w:p/>
    <w:p/>
    <w:p/>
    <w:p/>
    <w:p/>
    <w:p/>
    <w:p/>
    <w:p/>
    <w:p/>
    <w:p/>
    <w:p/>
    <w:p/>
    <w:p/>
    <w:p/>
    <w:p/>
    <w:p/>
    <w:p>
      <w:pPr>
        <w:rPr>
          <w:rFonts w:hint="eastAsia"/>
        </w:rPr>
      </w:pPr>
    </w:p>
    <w:p>
      <w:pPr>
        <w:rPr>
          <w:b/>
          <w:bCs/>
        </w:rPr>
      </w:pPr>
      <w:r>
        <w:rPr>
          <w:b/>
          <w:bCs/>
        </w:rPr>
        <w:t>心理学参考答案：</w:t>
      </w:r>
    </w:p>
    <w:p>
      <w:r>
        <w:t>单选题</w:t>
      </w:r>
    </w:p>
    <w:p>
      <w:r>
        <w:t xml:space="preserve">1.D   2.C   3.A   4.C  5.B   6.A   7.D   8.A   9.B   10.D  </w:t>
      </w:r>
    </w:p>
    <w:p>
      <w:r>
        <w:t xml:space="preserve">11.B  12.B  13.B  14.B  15.A  </w:t>
      </w:r>
    </w:p>
    <w:p>
      <w:r>
        <w:t>多项选择</w:t>
      </w:r>
    </w:p>
    <w:p>
      <w:r>
        <w:t xml:space="preserve">21.AC  22.CEG  23.BCE  </w:t>
      </w:r>
    </w:p>
    <w:p>
      <w:r>
        <w:t>判断题</w:t>
      </w:r>
    </w:p>
    <w:p>
      <w:r>
        <w:t xml:space="preserve">✓ 17. ✓ 28. × 29. × 30. ✓ </w:t>
      </w:r>
      <w:bookmarkStart w:id="0" w:name="_GoBack"/>
      <w:bookmarkEnd w:id="0"/>
    </w:p>
    <w:p>
      <w:r>
        <w:t>简答题</w:t>
      </w:r>
    </w:p>
    <w:p>
      <w:r>
        <w:t>36.简述心理与行为的关系。</w:t>
      </w:r>
    </w:p>
    <w:p>
      <w:r>
        <w:t>行为是有机体的反应系统，它由一系列反应动作和活动构成。</w:t>
      </w:r>
    </w:p>
    <w:p>
      <w:r>
        <w:t>行为不同于心理，但又和心理有着密切的联系。</w:t>
      </w:r>
    </w:p>
    <w:p>
      <w:r>
        <w:t>行为是外在的，可以观察到的；而心理是内隐的，不容易观察到的。</w:t>
      </w:r>
    </w:p>
    <w:p>
      <w:r>
        <w:t>心理支配行为，又通过行为表现出来。</w:t>
      </w:r>
    </w:p>
    <w:p>
      <w:r>
        <w:t>引起行为的刺激常常通过心理的中介而起作用。不理解人的内部心理过程，就难以理解外部行为。</w:t>
      </w:r>
    </w:p>
    <w:p/>
    <w:p>
      <w:r>
        <w:t>简述气质的四种类型。</w:t>
      </w:r>
    </w:p>
    <w:p>
      <w:r>
        <w:t>1.胆汁质。其表现是热情、直率、精力旺盛、勇敢积极；但情绪容易激动，脾气暴躁，具有很高的兴奋性和较弱的抑制力</w:t>
      </w:r>
    </w:p>
    <w:p>
      <w:r>
        <w:t>2.多血质。其表现是活跃好动、表情外露、善于交际、适应性强；但做事缺乏持久性，注意力容易转移</w:t>
      </w:r>
    </w:p>
    <w:p>
      <w:r>
        <w:t>3.粘液质。其表现是安静稳重、善于忍耐；但反应缓慢、不够灵活</w:t>
      </w:r>
    </w:p>
    <w:p>
      <w:r>
        <w:t>4.抑郁质。其表现是细心谨慎、感情细腻、较孤僻、善于思考、疑虑重重；缺乏果断。</w:t>
      </w:r>
    </w:p>
    <w:p/>
    <w:p>
      <w:r>
        <w:t>影响问题解决的心理因素主要有哪些？</w:t>
      </w:r>
    </w:p>
    <w:p>
      <w:r>
        <w:t>问题情境的影响，也就是个人所面临的刺激模式与已有的知识结构之间的差异；动机的影响，动机过强或过弱，都不利于问题解决；心理定势的影响；情绪的影响；策略的影响，不同的策略会影响问题解决的成功与否。</w:t>
      </w:r>
    </w:p>
    <w:p/>
    <w:p>
      <w:r>
        <w:t>论述题</w:t>
      </w:r>
    </w:p>
    <w:p>
      <w:r>
        <w:t>性格的形成受哪些因素的影响</w:t>
      </w:r>
    </w:p>
    <w:p>
      <w:r>
        <w:t>性格是指一个人对现实的稳定的态度和习惯化了的行为方式。它受以下四个方面因素的影响：</w:t>
      </w:r>
    </w:p>
    <w:p>
      <w:r>
        <w:t>1.遗传。遗传对性格的形成有一些影响，但不起重要作用。</w:t>
      </w:r>
    </w:p>
    <w:p>
      <w:r>
        <w:t>2.家庭环境。家庭对性格形成的影响，主要表现在父母的养育态度、家庭气氛、出生顺序和家庭的社会经济地位等方面。</w:t>
      </w:r>
    </w:p>
    <w:p>
      <w:r>
        <w:t>3.学校教育。学校教育对儿童的性格有重要作用，表现在掌握知识、集体影响、师生关系的影响、以及劳动的作用等方面。</w:t>
      </w:r>
    </w:p>
    <w:p>
      <w:r>
        <w:t>4.社会实践。社会实践对性格也有一定的影响。</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552092"/>
    <w:rsid w:val="00681D4E"/>
    <w:rsid w:val="006F1F0A"/>
    <w:rsid w:val="008A42DF"/>
    <w:rsid w:val="008E0596"/>
    <w:rsid w:val="00BF4A68"/>
    <w:rsid w:val="00D233BE"/>
    <w:rsid w:val="00DD3F3F"/>
    <w:rsid w:val="0658295E"/>
    <w:rsid w:val="070975B0"/>
    <w:rsid w:val="09F210D7"/>
    <w:rsid w:val="0A2D3298"/>
    <w:rsid w:val="0EC63187"/>
    <w:rsid w:val="1228526D"/>
    <w:rsid w:val="154F7EFB"/>
    <w:rsid w:val="17C24CD6"/>
    <w:rsid w:val="182915FC"/>
    <w:rsid w:val="1A3A365E"/>
    <w:rsid w:val="1A5F3D1E"/>
    <w:rsid w:val="1AA32F2F"/>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2101</Words>
  <Characters>2319</Characters>
  <Lines>19</Lines>
  <Paragraphs>5</Paragraphs>
  <TotalTime>0</TotalTime>
  <ScaleCrop>false</ScaleCrop>
  <LinksUpToDate>false</LinksUpToDate>
  <CharactersWithSpaces>2620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2022-05-14T07:44:34Z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