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数控加工技术及编辑复习资料：</w:t>
      </w:r>
    </w:p>
    <w:p>
      <w:r>
        <w:rPr>
          <w:rFonts w:hint="eastAsia"/>
        </w:rPr>
        <w:t>一、单项选择题</w:t>
      </w:r>
    </w:p>
    <w:p>
      <w:r>
        <w:rPr>
          <w:rFonts w:hint="eastAsia"/>
        </w:rPr>
        <w:t>1.透射光栅的特点（      ）</w:t>
      </w:r>
    </w:p>
    <w:p>
      <w:r>
        <w:rPr>
          <w:rFonts w:hint="eastAsia"/>
        </w:rPr>
        <w:t>A.光源可以采用垂直入射光     B.光电元件能够直接接受</w:t>
      </w:r>
    </w:p>
    <w:p>
      <w:r>
        <w:rPr>
          <w:rFonts w:hint="eastAsia"/>
        </w:rPr>
        <w:t>C.信号的幅值比较大           D.光电转换器的结构接单</w:t>
      </w:r>
    </w:p>
    <w:p>
      <w:r>
        <w:rPr>
          <w:rFonts w:hint="eastAsia"/>
        </w:rPr>
        <w:t>E.以上选项都选</w:t>
      </w:r>
    </w:p>
    <w:p>
      <w:r>
        <w:rPr>
          <w:rFonts w:hint="eastAsia"/>
        </w:rPr>
        <w:t>2.宽调速直流伺服电动机的特点不包括（      ）</w:t>
      </w:r>
    </w:p>
    <w:p>
      <w:r>
        <w:rPr>
          <w:rFonts w:hint="eastAsia"/>
        </w:rPr>
        <w:t>A.高转距                     B.调速范围窄</w:t>
      </w:r>
    </w:p>
    <w:p>
      <w:r>
        <w:rPr>
          <w:rFonts w:hint="eastAsia"/>
        </w:rPr>
        <w:t>C.动态响应好                 D.过载能力强</w:t>
      </w:r>
    </w:p>
    <w:p>
      <w:r>
        <w:rPr>
          <w:rFonts w:hint="eastAsia"/>
        </w:rPr>
        <w:t>E.易于调试</w:t>
      </w:r>
    </w:p>
    <w:p>
      <w:r>
        <w:rPr>
          <w:rFonts w:hint="eastAsia"/>
        </w:rPr>
        <w:t>3.鉴相式伺服系统的组成（      ）</w:t>
      </w:r>
    </w:p>
    <w:p>
      <w:r>
        <w:rPr>
          <w:rFonts w:hint="eastAsia"/>
        </w:rPr>
        <w:t>A.准信号发生器、鉴相器、检测元件</w:t>
      </w:r>
    </w:p>
    <w:p>
      <w:r>
        <w:rPr>
          <w:rFonts w:hint="eastAsia"/>
        </w:rPr>
        <w:t>B.信号处理线路、脉冲调相器</w:t>
      </w:r>
    </w:p>
    <w:p>
      <w:r>
        <w:rPr>
          <w:rFonts w:hint="eastAsia"/>
        </w:rPr>
        <w:t>C.执行元件等                 D.以上选项都选</w:t>
      </w:r>
    </w:p>
    <w:p>
      <w:r>
        <w:rPr>
          <w:rFonts w:hint="eastAsia"/>
        </w:rPr>
        <w:t>4.滚珠丝杠在数控机床上的安装支承方式主要有（      ）</w:t>
      </w:r>
    </w:p>
    <w:p>
      <w:r>
        <w:rPr>
          <w:rFonts w:hint="eastAsia"/>
        </w:rPr>
        <w:t>A.一端装推力轴承             B.一端装推力轴承，另一端装深沟球轴承</w:t>
      </w:r>
    </w:p>
    <w:p>
      <w:r>
        <w:rPr>
          <w:rFonts w:hint="eastAsia"/>
        </w:rPr>
        <w:t>C.两端装推力轴承             D.两端装推力轴承及深沟球轴承</w:t>
      </w:r>
    </w:p>
    <w:p>
      <w:r>
        <w:rPr>
          <w:rFonts w:hint="eastAsia"/>
        </w:rPr>
        <w:t>E.以上选项都选</w:t>
      </w:r>
    </w:p>
    <w:p>
      <w:r>
        <w:rPr>
          <w:rFonts w:hint="eastAsia"/>
        </w:rPr>
        <w:t>5.内循环反向器的优点不包括（      ）</w:t>
      </w:r>
    </w:p>
    <w:p>
      <w:r>
        <w:rPr>
          <w:rFonts w:hint="eastAsia"/>
        </w:rPr>
        <w:t>A.结构紧凑                   B.定位可靠</w:t>
      </w:r>
    </w:p>
    <w:p>
      <w:r>
        <w:rPr>
          <w:rFonts w:hint="eastAsia"/>
        </w:rPr>
        <w:t>C.刚性好，且不易磨损         D.易发生滚珠堵塞</w:t>
      </w:r>
    </w:p>
    <w:p>
      <w:r>
        <w:rPr>
          <w:rFonts w:hint="eastAsia"/>
        </w:rPr>
        <w:t>6.回转刀架的动作分为（      ）</w:t>
      </w:r>
    </w:p>
    <w:p>
      <w:r>
        <w:rPr>
          <w:rFonts w:hint="eastAsia"/>
        </w:rPr>
        <w:t>A.刀架抬起                   B.刀架转位</w:t>
      </w:r>
    </w:p>
    <w:p>
      <w:r>
        <w:rPr>
          <w:rFonts w:hint="eastAsia"/>
        </w:rPr>
        <w:t>C.刀架压紧                  D.转位液压缸复位</w:t>
      </w:r>
    </w:p>
    <w:p>
      <w:r>
        <w:rPr>
          <w:rFonts w:hint="eastAsia"/>
        </w:rPr>
        <w:t>E.以上选项都选</w:t>
      </w:r>
    </w:p>
    <w:p>
      <w:r>
        <w:rPr>
          <w:rFonts w:hint="eastAsia"/>
        </w:rPr>
        <w:t>7.进给运动的机械结构必备的特点不包括（      ）</w:t>
      </w:r>
    </w:p>
    <w:p>
      <w:r>
        <w:rPr>
          <w:rFonts w:hint="eastAsia"/>
        </w:rPr>
        <w:t>A.运动件间的摩擦阻力大      B.消除传动系统中的间隙</w:t>
      </w:r>
    </w:p>
    <w:p>
      <w:r>
        <w:rPr>
          <w:rFonts w:hint="eastAsia"/>
        </w:rPr>
        <w:t>C.传动系统的精度和刚度高    D.减小运动惯量，具有适当的阻尼</w:t>
      </w:r>
    </w:p>
    <w:p>
      <w:r>
        <w:rPr>
          <w:rFonts w:hint="eastAsia"/>
        </w:rPr>
        <w:t>8.刀具的选择方式主要有（      ）</w:t>
      </w:r>
    </w:p>
    <w:p>
      <w:r>
        <w:rPr>
          <w:rFonts w:hint="eastAsia"/>
        </w:rPr>
        <w:t>A.顺序选择方式              B.刀具编码方式</w:t>
      </w:r>
    </w:p>
    <w:p>
      <w:r>
        <w:rPr>
          <w:rFonts w:hint="eastAsia"/>
        </w:rPr>
        <w:t>C.刀座编码方式              D.以上选项都选</w:t>
      </w:r>
    </w:p>
    <w:p>
      <w:r>
        <w:rPr>
          <w:rFonts w:hint="eastAsia"/>
        </w:rPr>
        <w:t>9.专家系统面临的问题不包括（      ）</w:t>
      </w:r>
    </w:p>
    <w:p>
      <w:r>
        <w:rPr>
          <w:rFonts w:hint="eastAsia"/>
        </w:rPr>
        <w:t>A.知识获取困难              B.知识获取容易</w:t>
      </w:r>
    </w:p>
    <w:p>
      <w:r>
        <w:rPr>
          <w:rFonts w:hint="eastAsia"/>
        </w:rPr>
        <w:t>C.对人的形象思维难以模拟    D.知识领域狭窄</w:t>
      </w:r>
    </w:p>
    <w:p>
      <w:r>
        <w:rPr>
          <w:rFonts w:hint="eastAsia"/>
        </w:rPr>
        <w:t>10.补偿功能包括（      ）</w:t>
      </w:r>
    </w:p>
    <w:p>
      <w:r>
        <w:rPr>
          <w:rFonts w:hint="eastAsia"/>
        </w:rPr>
        <w:t>A.刀具半径补偿              B.刀具长度补偿</w:t>
      </w:r>
    </w:p>
    <w:p>
      <w:r>
        <w:rPr>
          <w:rFonts w:hint="eastAsia"/>
        </w:rPr>
        <w:t>C.传动间隙补偿              D.刀具半直径补偿</w:t>
      </w:r>
    </w:p>
    <w:p>
      <w:r>
        <w:rPr>
          <w:rFonts w:hint="eastAsia"/>
        </w:rPr>
        <w:t>11．在切削平面内测量的角度有（      ）。</w:t>
      </w:r>
    </w:p>
    <w:p>
      <w:r>
        <w:rPr>
          <w:rFonts w:hint="eastAsia"/>
        </w:rPr>
        <w:t>A.前角           B.后角        C.主偏角        D.刃倾角</w:t>
      </w:r>
    </w:p>
    <w:p>
      <w:r>
        <w:rPr>
          <w:rFonts w:hint="eastAsia"/>
        </w:rPr>
        <w:t>12．当车内孔时，刀尖若高于工件中心，其工作前角会（      ）。</w:t>
      </w:r>
    </w:p>
    <w:p>
      <w:r>
        <w:rPr>
          <w:rFonts w:hint="eastAsia"/>
        </w:rPr>
        <w:t xml:space="preserve">A. 不变          B.减小        C增大          D.增大或减小 </w:t>
      </w:r>
    </w:p>
    <w:p>
      <w:r>
        <w:rPr>
          <w:rFonts w:hint="eastAsia"/>
        </w:rPr>
        <w:t xml:space="preserve">13. 确定数控机床坐标轴时，一般应先确定（      ）。    </w:t>
      </w:r>
    </w:p>
    <w:p>
      <w:r>
        <w:rPr>
          <w:rFonts w:hint="eastAsia"/>
        </w:rPr>
        <w:t>A. X 轴         B. Y 轴        C. Z 轴</w:t>
      </w:r>
    </w:p>
    <w:p>
      <w:r>
        <w:rPr>
          <w:rFonts w:hint="eastAsia"/>
        </w:rPr>
        <w:t>14．YT 类硬质合金适用于加工钢材，其中（      ）适合于精加工。</w:t>
      </w:r>
    </w:p>
    <w:p>
      <w:r>
        <w:rPr>
          <w:rFonts w:hint="eastAsia"/>
        </w:rPr>
        <w:t xml:space="preserve">A.YT1           B.YT5          C.YT15          D.YT30 </w:t>
      </w:r>
    </w:p>
    <w:p>
      <w:r>
        <w:rPr>
          <w:rFonts w:hint="eastAsia"/>
        </w:rPr>
        <w:t>15．下列（      ）牌号属于金属陶瓷刀片。</w:t>
      </w:r>
    </w:p>
    <w:p>
      <w:r>
        <w:rPr>
          <w:rFonts w:hint="eastAsia"/>
        </w:rPr>
        <w:t>A.P01           B.P10          C.M01           D.M10</w:t>
      </w:r>
    </w:p>
    <w:p>
      <w:r>
        <w:rPr>
          <w:rFonts w:hint="eastAsia"/>
        </w:rPr>
        <w:t>16.（      ）振动的频率与外界周期性干扰力的频率相同，或是它的整数倍。</w:t>
      </w:r>
    </w:p>
    <w:p>
      <w:r>
        <w:rPr>
          <w:rFonts w:hint="eastAsia"/>
        </w:rPr>
        <w:t>A.自由          B.自激         C.强迫          D.颤振</w:t>
      </w:r>
    </w:p>
    <w:p>
      <w:r>
        <w:rPr>
          <w:rFonts w:hint="eastAsia"/>
        </w:rPr>
        <w:t>17．下列关于欠定位叙述正确的是（      ）。</w:t>
      </w:r>
    </w:p>
    <w:p>
      <w:r>
        <w:rPr>
          <w:rFonts w:hint="eastAsia"/>
        </w:rPr>
        <w:t>A没有限制完六个自由度。        B限制的自由度大于六个。</w:t>
      </w:r>
    </w:p>
    <w:p>
      <w:r>
        <w:rPr>
          <w:rFonts w:hint="eastAsia"/>
        </w:rPr>
        <w:t>C应该限制的自由度没有限制完。  D不该限制的自由度而限制了。</w:t>
      </w:r>
    </w:p>
    <w:p>
      <w:r>
        <w:rPr>
          <w:rFonts w:hint="eastAsia"/>
        </w:rPr>
        <w:t>18．铸铁一般使用 "K" 类硬质合金刀片来加工，则牌号（      ）的硬度为最高。</w:t>
      </w:r>
    </w:p>
    <w:p>
      <w:r>
        <w:rPr>
          <w:rFonts w:hint="eastAsia"/>
        </w:rPr>
        <w:t xml:space="preserve">A.K01           B.K10           C.K15          D.K30 </w:t>
      </w:r>
    </w:p>
    <w:p>
      <w:r>
        <w:rPr>
          <w:rFonts w:hint="eastAsia"/>
        </w:rPr>
        <w:t>二、填空题</w:t>
      </w:r>
    </w:p>
    <w:p>
      <w:r>
        <w:rPr>
          <w:rFonts w:hint="eastAsia"/>
        </w:rPr>
        <w:t>21、从要求和内容上看，点检可以分为日常点检         点检和</w:t>
      </w:r>
    </w:p>
    <w:p>
      <w:r>
        <w:rPr>
          <w:rFonts w:hint="eastAsia"/>
        </w:rPr>
        <w:t xml:space="preserve">             点检。</w:t>
      </w:r>
    </w:p>
    <w:p>
      <w:r>
        <w:rPr>
          <w:rFonts w:hint="eastAsia"/>
        </w:rPr>
        <w:t>数控系统工程故障诊断分为三个阶段，即故障         ,故障判断</w:t>
      </w:r>
    </w:p>
    <w:p>
      <w:r>
        <w:rPr>
          <w:rFonts w:hint="eastAsia"/>
        </w:rPr>
        <w:t xml:space="preserve">         与隔离和故障            。</w:t>
      </w:r>
    </w:p>
    <w:p>
      <w:r>
        <w:rPr>
          <w:rFonts w:hint="eastAsia"/>
        </w:rPr>
        <w:t>23、主轴司服系统发生故障时，通常有三种形式，CRT显示报警、</w:t>
      </w:r>
    </w:p>
    <w:p>
      <w:r>
        <w:rPr>
          <w:rFonts w:hint="eastAsia"/>
        </w:rPr>
        <w:t xml:space="preserve">                和               。</w:t>
      </w:r>
    </w:p>
    <w:p>
      <w:r>
        <w:rPr>
          <w:rFonts w:hint="eastAsia"/>
        </w:rPr>
        <w:t>24、为了提高数控设备返回原点的精度，通常采取的措施有降速和              。</w:t>
      </w:r>
    </w:p>
    <w:p>
      <w:r>
        <w:rPr>
          <w:rFonts w:hint="eastAsia"/>
        </w:rPr>
        <w:t>25.数控设备的平均有效度A=MTBF/(MTBF+ MTTR )，其中MTBF代表平均</w:t>
      </w:r>
    </w:p>
    <w:p>
      <w:r>
        <w:rPr>
          <w:rFonts w:hint="eastAsia"/>
        </w:rPr>
        <w:t xml:space="preserve">               时间， MTTR代表要求                故障的修理时间。</w:t>
      </w:r>
    </w:p>
    <w:p>
      <w:r>
        <w:rPr>
          <w:rFonts w:hint="eastAsia"/>
        </w:rPr>
        <w:t>三.判断题</w:t>
      </w:r>
    </w:p>
    <w:p>
      <w:r>
        <w:rPr>
          <w:rFonts w:hint="eastAsia"/>
        </w:rPr>
        <w:t>26、数控加工程序是根据零件图样及加工工艺要求编制的。（      ）</w:t>
      </w:r>
    </w:p>
    <w:p>
      <w:r>
        <w:rPr>
          <w:rFonts w:hint="eastAsia"/>
        </w:rPr>
        <w:t>27、对于较简单的零件，通常采用自动编程。（      ）</w:t>
      </w:r>
    </w:p>
    <w:p>
      <w:r>
        <w:rPr>
          <w:rFonts w:hint="eastAsia"/>
        </w:rPr>
        <w:t>28、数控装置是数控机床的核心。（      ）</w:t>
      </w:r>
    </w:p>
    <w:p>
      <w:r>
        <w:rPr>
          <w:rFonts w:hint="eastAsia"/>
        </w:rPr>
        <w:t>29、当生产批量较大时，宜采用专用机床。（      ）</w:t>
      </w:r>
    </w:p>
    <w:p>
      <w:r>
        <w:rPr>
          <w:rFonts w:hint="eastAsia"/>
        </w:rPr>
        <w:t>30、在确定加工工艺过程时，编程人员不用根据零件图样进行工艺分析。（      ）</w:t>
      </w:r>
    </w:p>
    <w:p>
      <w:r>
        <w:rPr>
          <w:rFonts w:hint="eastAsia"/>
        </w:rPr>
        <w:t>31、不同的数控系统，程序号地址码所用的字符相同。（      ）</w:t>
      </w:r>
    </w:p>
    <w:p>
      <w:r>
        <w:rPr>
          <w:rFonts w:hint="eastAsia"/>
        </w:rPr>
        <w:t>32、一个程序的最大长度取决于数控系统中零件程序存储区的容量。（      ）</w:t>
      </w:r>
    </w:p>
    <w:p>
      <w:r>
        <w:rPr>
          <w:rFonts w:hint="eastAsia"/>
        </w:rPr>
        <w:t>33、数控系统曾用过的程序段格式有三种：固定顺序程序段格式、带分割符的固定顺序策程序段格式和字地址程序段格式。（      ）</w:t>
      </w:r>
    </w:p>
    <w:p>
      <w:r>
        <w:rPr>
          <w:rFonts w:hint="eastAsia"/>
        </w:rPr>
        <w:t>34、功能指令时程序段组成的基本单位，是编程加工程序的基础。（      ）</w:t>
      </w:r>
    </w:p>
    <w:p>
      <w:r>
        <w:rPr>
          <w:rFonts w:hint="eastAsia"/>
        </w:rPr>
        <w:t>35、简单螺纹循环指令与前述的柱面循环指令相差较大。（      ）</w:t>
      </w:r>
    </w:p>
    <w:p>
      <w:r>
        <w:rPr>
          <w:rFonts w:hint="eastAsia"/>
        </w:rPr>
        <w:t>四、简答题(本大题共4小题，每小题6分，共24分)</w:t>
      </w:r>
    </w:p>
    <w:p>
      <w:r>
        <w:rPr>
          <w:rFonts w:hint="eastAsia"/>
        </w:rPr>
        <w:t>36.常用超硬刀具材料有哪些？有何主要特点？</w:t>
      </w:r>
    </w:p>
    <w:p/>
    <w:p>
      <w:r>
        <w:rPr>
          <w:rFonts w:hint="eastAsia"/>
        </w:rPr>
        <w:t>37.何为积屑瘤？积屑瘤对加工有何影响？</w:t>
      </w:r>
    </w:p>
    <w:p/>
    <w:p>
      <w:r>
        <w:rPr>
          <w:rFonts w:hint="eastAsia"/>
        </w:rPr>
        <w:t>38.车薄壁零件时，难点在哪里？一般采用哪些措施？</w:t>
      </w:r>
    </w:p>
    <w:p/>
    <w:p>
      <w:r>
        <w:rPr>
          <w:rFonts w:hint="eastAsia"/>
        </w:rPr>
        <w:t>39．在气动系统中，对供给的压缩空气除了保证合适的气压外，对压缩气质量还有那些要求？</w:t>
      </w:r>
    </w:p>
    <w:p/>
    <w:p>
      <w:r>
        <w:rPr>
          <w:rFonts w:hint="eastAsia"/>
        </w:rPr>
        <w:t>五、论述题</w:t>
      </w:r>
    </w:p>
    <w:p>
      <w:r>
        <w:rPr>
          <w:rFonts w:hint="eastAsia"/>
        </w:rPr>
        <w:t>用立铣刀侧刃精铣外圆表面时，常发现两半圆错位的图形或出现斜椭圆，或出现圆周上锯齿形图形，试分析产生的原因。</w:t>
      </w:r>
    </w:p>
    <w:p>
      <w:r>
        <w:rPr>
          <w:rFonts w:hint="eastAsia"/>
        </w:rPr>
        <w:drawing>
          <wp:anchor distT="0" distB="0" distL="114300" distR="114300" simplePos="0" relativeHeight="251660288" behindDoc="0" locked="0" layoutInCell="1" allowOverlap="1">
            <wp:simplePos x="0" y="0"/>
            <wp:positionH relativeFrom="column">
              <wp:posOffset>177800</wp:posOffset>
            </wp:positionH>
            <wp:positionV relativeFrom="paragraph">
              <wp:posOffset>140335</wp:posOffset>
            </wp:positionV>
            <wp:extent cx="4638675" cy="2454275"/>
            <wp:effectExtent l="0" t="0" r="9525" b="3175"/>
            <wp:wrapSquare wrapText="bothSides"/>
            <wp:docPr id="2" name="图片 2" descr="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发"/>
                    <pic:cNvPicPr>
                      <a:picLocks noChangeAspect="1"/>
                    </pic:cNvPicPr>
                  </pic:nvPicPr>
                  <pic:blipFill>
                    <a:blip r:embed="rId5"/>
                    <a:srcRect l="13873" t="63591" r="19719"/>
                    <a:stretch>
                      <a:fillRect/>
                    </a:stretch>
                  </pic:blipFill>
                  <pic:spPr>
                    <a:xfrm>
                      <a:off x="0" y="0"/>
                      <a:ext cx="4638675" cy="2454275"/>
                    </a:xfrm>
                    <a:prstGeom prst="rect">
                      <a:avLst/>
                    </a:prstGeom>
                    <a:noFill/>
                    <a:ln>
                      <a:noFill/>
                    </a:ln>
                  </pic:spPr>
                </pic:pic>
              </a:graphicData>
            </a:graphic>
          </wp:anchor>
        </w:drawing>
      </w:r>
    </w:p>
    <w:p/>
    <w:p/>
    <w:p/>
    <w:p/>
    <w:p/>
    <w:p/>
    <w:p/>
    <w:p/>
    <w:p/>
    <w:p/>
    <w:p/>
    <w:p/>
    <w:p/>
    <w:p/>
    <w:p/>
    <w:p/>
    <w:p>
      <w:pPr>
        <w:rPr>
          <w:b/>
          <w:bCs/>
        </w:rPr>
      </w:pPr>
      <w:r>
        <w:rPr>
          <w:rFonts w:hint="eastAsia"/>
          <w:b/>
          <w:bCs/>
        </w:rPr>
        <w:t>数控加工技术及编辑答案：</w:t>
      </w:r>
    </w:p>
    <w:p>
      <w:r>
        <w:rPr>
          <w:rFonts w:hint="eastAsia"/>
        </w:rPr>
        <w:t>单选题</w:t>
      </w:r>
    </w:p>
    <w:p>
      <w:r>
        <w:rPr>
          <w:rFonts w:hint="eastAsia"/>
        </w:rPr>
        <w:t>1.E   2.B   3.D   4.E   5.D   6.E   7.A   8.D   9.B   10.D</w:t>
      </w:r>
    </w:p>
    <w:p>
      <w:r>
        <w:rPr>
          <w:rFonts w:hint="eastAsia"/>
        </w:rPr>
        <w:t xml:space="preserve">11.D  12.B  13.C  14.D  15.A  </w:t>
      </w:r>
    </w:p>
    <w:p>
      <w:r>
        <w:rPr>
          <w:rFonts w:hint="eastAsia"/>
        </w:rPr>
        <w:t>二、填空题</w:t>
      </w:r>
    </w:p>
    <w:p>
      <w:r>
        <w:rPr>
          <w:rFonts w:hint="eastAsia"/>
        </w:rPr>
        <w:t>21.专职；生产  22.检测；判断；定位  23.硬件指示灯报警；不出现任何报警现象</w:t>
      </w:r>
    </w:p>
    <w:p/>
    <w:p>
      <w:r>
        <w:rPr>
          <w:rFonts w:hint="eastAsia"/>
        </w:rPr>
        <w:t>三、判断题</w:t>
      </w:r>
    </w:p>
    <w:p>
      <w:r>
        <w:rPr>
          <w:rFonts w:hint="eastAsia"/>
        </w:rPr>
        <w:t xml:space="preserve">26.✓  27.×  28.✓  29.✓  30.× </w:t>
      </w:r>
      <w:bookmarkStart w:id="0" w:name="_GoBack"/>
      <w:bookmarkEnd w:id="0"/>
    </w:p>
    <w:p>
      <w:r>
        <w:rPr>
          <w:rFonts w:hint="eastAsia"/>
        </w:rPr>
        <w:t>四、简答题</w:t>
      </w:r>
    </w:p>
    <w:p>
      <w:r>
        <w:rPr>
          <w:rFonts w:hint="eastAsia"/>
        </w:rPr>
        <w:t>36．常用超硬刀具材料有哪些？有何主要特点？</w:t>
      </w:r>
    </w:p>
    <w:p>
      <w:r>
        <w:rPr>
          <w:rFonts w:hint="eastAsia"/>
        </w:rPr>
        <w:t>答：超硬刀具材料是指比陶瓷材料更硬的刀具材料。 常用超硬刀具材料有金刚石， 立方氮化硼。它们的硬度高达 8000~10000HV，常用于淬硬钢，冷硬钢，冷硬铸铁等进行加工，但是金刚石刀具不能进行钢铁等黑色金属的加工。</w:t>
      </w:r>
    </w:p>
    <w:p/>
    <w:p>
      <w:r>
        <w:rPr>
          <w:rFonts w:hint="eastAsia"/>
        </w:rPr>
        <w:t>38．车薄壁零件时，难点在哪里？一般采用哪些措施？</w:t>
      </w:r>
    </w:p>
    <w:p>
      <w:r>
        <w:rPr>
          <w:rFonts w:hint="eastAsia"/>
        </w:rPr>
        <w:t>答:车薄壁零件时，难点在：工件易产生变形。主要措施有： (1)夹紧力尽可能径向截面上分布均匀； (2)夹紧力的位置宜选在工件刚性较强的部位； (3)采取轴向夹紧工件方法； (4)在工件上制出加强刚性的辅助凸边。</w:t>
      </w:r>
    </w:p>
    <w:p>
      <w:r>
        <w:rPr>
          <w:rFonts w:hint="eastAsia"/>
        </w:rPr>
        <w:t>39.在气动系统中，对供给的压缩空气除了保证合适的气压外，对压缩气质量还有那些要求？</w:t>
      </w:r>
    </w:p>
    <w:p>
      <w:r>
        <w:rPr>
          <w:rFonts w:hint="eastAsia"/>
        </w:rPr>
        <w:t>答：（1）保持供给洁净的压缩空气。 （2）脱水、去除多余油分，去粉尘与杂志。</w:t>
      </w:r>
    </w:p>
    <w:p>
      <w:r>
        <w:rPr>
          <w:rFonts w:hint="eastAsia"/>
        </w:rPr>
        <w:t>（3）脱硫，脱磷等有害元素   （4）保持空气中适量的润滑油。</w:t>
      </w:r>
    </w:p>
    <w:p>
      <w:r>
        <w:rPr>
          <w:rFonts w:hint="eastAsia"/>
        </w:rPr>
        <w:t>（5）安装油雾分离器，清除油泥。</w:t>
      </w:r>
    </w:p>
    <w:p>
      <w:r>
        <w:rPr>
          <w:rFonts w:hint="eastAsia"/>
        </w:rPr>
        <w:t>五、论述题</w:t>
      </w:r>
    </w:p>
    <w:p>
      <w:r>
        <w:rPr>
          <w:rFonts w:hint="eastAsia"/>
        </w:rPr>
        <w:t>40.答：用立铣刀侧刃精铣外圆表面时，两半圆错位一般都是由一坐标方向或两坐标方向的反向失动量引起的；出现斜椭圆，是由于两坐标的实际系统增益不一致造成的，尽管在控制系统上两坐标系统增益设置成完全一样，但由于机械结构、装配质量和负载情况等不同，也会造成实际系统增益的差异；出现圆周上锯齿形条纹，其原因与铣斜四方时出现条纹的原因类似。即两轴联动时，其中某一轴进给速度不均匀造成的。</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71694C"/>
    <w:rsid w:val="00821448"/>
    <w:rsid w:val="008A42DF"/>
    <w:rsid w:val="00BF4A68"/>
    <w:rsid w:val="00D233BE"/>
    <w:rsid w:val="00DD3F3F"/>
    <w:rsid w:val="00F278CC"/>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2A94534"/>
    <w:rsid w:val="7A1614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2128</Words>
  <Characters>2389</Characters>
  <Lines>23</Lines>
  <Paragraphs>6</Paragraphs>
  <TotalTime>4</TotalTime>
  <ScaleCrop>false</ScaleCrop>
  <LinksUpToDate>false</LinksUpToDate>
  <CharactersWithSpaces>3226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2022-05-14T07:42:54Z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