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rFonts w:hint="eastAsia"/>
          <w:b/>
          <w:bCs/>
        </w:rPr>
        <w:t>皮肤病科学复习资料：</w:t>
      </w:r>
    </w:p>
    <w:p>
      <w:r>
        <w:t>一、单项选择题</w:t>
      </w:r>
    </w:p>
    <w:p>
      <w:r>
        <w:t>1、皮肤表皮层含量最多的细胞是（    ）。</w:t>
      </w:r>
    </w:p>
    <w:p>
      <w:r>
        <w:t>A．角化细胞   B．黑素细胞   C．郎格汉斯细胞  D．默克尔细胞（Merkel细胞）</w:t>
      </w:r>
    </w:p>
    <w:p>
      <w:r>
        <w:t>2、连接表皮与真皮的结构为（    ）。</w:t>
      </w:r>
    </w:p>
    <w:p>
      <w:r>
        <w:t>A．细胞间桥   B．基质   C．皮下组织   D．基底膜带</w:t>
      </w:r>
    </w:p>
    <w:p>
      <w:r>
        <w:t>3、限局性、实质性、高出皮肤表面的浅表损害，直径小于1.0cm，病变限于表皮或真皮上部，这种皮损称为（    ）。</w:t>
      </w:r>
    </w:p>
    <w:p>
      <w:r>
        <w:t>A．结节   B．斑疹   C．丘疹   D．风团</w:t>
      </w:r>
    </w:p>
    <w:p>
      <w:r>
        <w:t>4、软膏适宜于（    ）。</w:t>
      </w:r>
    </w:p>
    <w:p>
      <w:r>
        <w:t>A．急性期皮损</w:t>
      </w:r>
      <w:r>
        <w:tab/>
      </w:r>
      <w:r>
        <w:t xml:space="preserve">                  B．亚急性期有少许渗出的皮损  </w:t>
      </w:r>
    </w:p>
    <w:p>
      <w:r>
        <w:t>C．慢性期皮损</w:t>
      </w:r>
      <w:r>
        <w:tab/>
      </w:r>
      <w:r>
        <w:t xml:space="preserve">                  D．各期皮损</w:t>
      </w:r>
    </w:p>
    <w:p>
      <w:r>
        <w:t>5、对于有糜烂、渗出、水疱的皮损，适宜的治疗方法为（    ）。</w:t>
      </w:r>
    </w:p>
    <w:p>
      <w:r>
        <w:t>A．外用粉剂    B．溶液湿敷    C．外用软膏    D．外用振荡剂</w:t>
      </w:r>
    </w:p>
    <w:p>
      <w:r>
        <w:t>6、不挥发性药物的乙醇溶液称为（    ）。</w:t>
      </w:r>
    </w:p>
    <w:p>
      <w:r>
        <w:t>A．溶液    B．酊剂    C．洗剂    D．乳剂</w:t>
      </w:r>
    </w:p>
    <w:p>
      <w:r>
        <w:t>7、不属于抗真菌药物的是（    ）。</w:t>
      </w:r>
    </w:p>
    <w:p>
      <w:r>
        <w:t>A．灰黄霉素    B．伊曲康唑    C．特比奈芬    D．西替立嗪</w:t>
      </w:r>
    </w:p>
    <w:p>
      <w:r>
        <w:t>8、长期服用糖皮质类固醇激素类药物不会出现（    ）。</w:t>
      </w:r>
    </w:p>
    <w:p>
      <w:r>
        <w:t>A．糖尿病    B．高血压    C．骨质稀疏    D．高钾血症</w:t>
      </w:r>
    </w:p>
    <w:p>
      <w:r>
        <w:t>9、下列哪种疾病不是病毒性皮肤病（    ）。</w:t>
      </w:r>
    </w:p>
    <w:p>
      <w:r>
        <w:t>A．手足口病    B．脓疱疮    C．传染性软疣    D．扁平疣</w:t>
      </w:r>
    </w:p>
    <w:p>
      <w:r>
        <w:t>10、不适于体癣、股癣、手足癣治疗的药物是（    ）。</w:t>
      </w:r>
    </w:p>
    <w:p>
      <w:r>
        <w:t>A．咪康唑软膏      B．联苯苄唑软膏</w:t>
      </w:r>
    </w:p>
    <w:p>
      <w:r>
        <w:t>C．特比奈芬软膏    D．氟轻松软膏</w:t>
      </w:r>
    </w:p>
    <w:p>
      <w:r>
        <w:t>11、水痘患者需隔离至（    ）</w:t>
      </w:r>
    </w:p>
    <w:p>
      <w:r>
        <w:t>A.热退后5天      B.发疹后5天</w:t>
      </w:r>
    </w:p>
    <w:p>
      <w:r>
        <w:t>C.发病后5天      D.所有皮损干燥结痂</w:t>
      </w:r>
    </w:p>
    <w:p>
      <w:r>
        <w:t>E.所有皮损消退</w:t>
      </w:r>
    </w:p>
    <w:p>
      <w:r>
        <w:t>12、麻疹得出疹顺序（    ）</w:t>
      </w:r>
    </w:p>
    <w:p>
      <w:r>
        <w:t>A.面部—耳后—上肢躯干下肢</w:t>
      </w:r>
    </w:p>
    <w:p>
      <w:r>
        <w:t>B.耳后-面部-上肢躯干-下肢</w:t>
      </w:r>
    </w:p>
    <w:p>
      <w:r>
        <w:t>C.面部—耳后-躯干上肢—下肢</w:t>
      </w:r>
    </w:p>
    <w:p>
      <w:r>
        <w:t>D.躯干—耳后面部上肢—下肢</w:t>
      </w:r>
    </w:p>
    <w:p>
      <w:r>
        <w:t>E.躯干-上肢—下肢面部-耳后</w:t>
      </w:r>
    </w:p>
    <w:p>
      <w:r>
        <w:t>13、关于嗜酸性筋膜炎得实验室检查指标不正确得就是（    ）</w:t>
      </w:r>
    </w:p>
    <w:p>
      <w:r>
        <w:t>A.外周嗜酸细胞明显增多</w:t>
      </w:r>
    </w:p>
    <w:p>
      <w:r>
        <w:t>B.ESR降低</w:t>
      </w:r>
    </w:p>
    <w:p>
      <w:r>
        <w:t>C.高γ球蛋白血症</w:t>
      </w:r>
    </w:p>
    <w:p>
      <w:r>
        <w:t>D.IgG升高</w:t>
      </w:r>
    </w:p>
    <w:p>
      <w:r>
        <w:t>14、哪项试验检查脑脊液对诊断神经梅毒意义最大（    ）</w:t>
      </w:r>
    </w:p>
    <w:p>
      <w:r>
        <w:t>A.TPHA   B.TPPA   C.VD L   D.RPR   E.USR</w:t>
      </w:r>
    </w:p>
    <w:p>
      <w:r>
        <w:t>15、老年皮肌炎患者特别要注意检查有无（    ）</w:t>
      </w:r>
    </w:p>
    <w:p>
      <w:r>
        <w:t>A.糖尿病  B.内脏恶性肿瘤  C.溶血性贫血  D.高脂血症  E.高血压</w:t>
      </w:r>
    </w:p>
    <w:p>
      <w:r>
        <w:t>16、真菌培养时间一般需要（    ）</w:t>
      </w:r>
    </w:p>
    <w:p>
      <w:r>
        <w:t>A.1天   B.3天   C.1周   D.3周   E.1个月</w:t>
      </w:r>
    </w:p>
    <w:p>
      <w:r>
        <w:t>17、三度手足皲裂得裂隙深达（    ）</w:t>
      </w:r>
    </w:p>
    <w:p>
      <w:r>
        <w:t>A.表皮下层   B.真表皮交界处   C.真皮浅层及中层</w:t>
      </w:r>
    </w:p>
    <w:p>
      <w:r>
        <w:t>D.真皮深层及皮下组织       E.真皮乳头层</w:t>
      </w:r>
    </w:p>
    <w:p>
      <w:r>
        <w:t>18、多见于中青年女性得面部对称性色素沉着性皮肤病为（    ）</w:t>
      </w:r>
    </w:p>
    <w:p>
      <w:r>
        <w:t>A.红斑狼疮   B.黑变病   C.黄褐斑   D.雀斑   E.艾迪生病</w:t>
      </w:r>
    </w:p>
    <w:p>
      <w:r>
        <w:t>二、多项选择</w:t>
      </w:r>
    </w:p>
    <w:p>
      <w:r>
        <w:t>21、属于细菌性疾病的是（　　　　　）。</w:t>
      </w:r>
    </w:p>
    <w:p>
      <w:r>
        <w:t>A．脓疱疮  B．丹毒   C．麻风病    D．念珠菌病   E．手足癣</w:t>
      </w:r>
    </w:p>
    <w:p>
      <w:r>
        <w:t>22、有关脓疱疮哪些是正确的（　　　　　）。</w:t>
      </w:r>
    </w:p>
    <w:p>
      <w:r>
        <w:t>A．脓疱疮又称黄水疮</w:t>
      </w:r>
      <w:r>
        <w:tab/>
      </w:r>
      <w:r>
        <w:tab/>
      </w:r>
      <w:r>
        <w:t xml:space="preserve">           B．多见于儿童   </w:t>
      </w:r>
    </w:p>
    <w:p>
      <w:r>
        <w:t>C．皮疹搔抓后因自身接种而增多</w:t>
      </w:r>
      <w:r>
        <w:tab/>
      </w:r>
      <w:r>
        <w:t xml:space="preserve">    D．一般无全身症状      </w:t>
      </w:r>
    </w:p>
    <w:p>
      <w:r>
        <w:t>E．轻症患者外用抗生素软膏有效</w:t>
      </w:r>
    </w:p>
    <w:p>
      <w:r>
        <w:t>23、艾滋病的传播途径包括（　　　　　）。</w:t>
      </w:r>
    </w:p>
    <w:p>
      <w:r>
        <w:t>A．性接触传播</w:t>
      </w:r>
      <w:r>
        <w:tab/>
      </w:r>
      <w:r>
        <w:t xml:space="preserve">                   B．空气飞沫传播  </w:t>
      </w:r>
    </w:p>
    <w:p>
      <w:r>
        <w:t xml:space="preserve">C．经血液传播                    D．母婴传播  </w:t>
      </w:r>
    </w:p>
    <w:p>
      <w:r>
        <w:t>E．水、食物传播</w:t>
      </w:r>
    </w:p>
    <w:p>
      <w:r>
        <w:t>24、有关湿疹哪些是正确的（　　　　　）。</w:t>
      </w:r>
    </w:p>
    <w:p>
      <w:r>
        <w:t xml:space="preserve">A．皮损瘙痒剧烈                    B．皮损有渗出倾向    </w:t>
      </w:r>
    </w:p>
    <w:p>
      <w:r>
        <w:t xml:space="preserve">C．皮损持续超过2个月称为慢性湿疹  D．皮损容易复发    </w:t>
      </w:r>
    </w:p>
    <w:p>
      <w:r>
        <w:t>E．可分为急性、亚急性、慢性湿疹</w:t>
      </w:r>
    </w:p>
    <w:p>
      <w:r>
        <w:t>三.判断题</w:t>
      </w:r>
    </w:p>
    <w:p>
      <w:r>
        <w:t>26、小汗腺由肾上腺能交感神经支配。（    ）</w:t>
      </w:r>
    </w:p>
    <w:p>
      <w:r>
        <w:t>27、皮脂腺分布广泛存在于除掌跖与指(趾)屈侧以外得全身皮肤属全浆腺,通常开口于毛囊上部。（    ）</w:t>
      </w:r>
    </w:p>
    <w:p>
      <w:r>
        <w:t>28、急性淋病男性有尿道口红肿、脓性排泄物,排泄物涂片检查发现革兰氏阳性菌。（    ）</w:t>
      </w:r>
    </w:p>
    <w:p>
      <w:r>
        <w:t>29、带状疱疹就是由单纯疱疹病毒感染引起得一种以沿周围神经分布得群集疱疹与以神经痛为特征得病毒性皮肤病。（    ）</w:t>
      </w:r>
    </w:p>
    <w:p>
      <w:r>
        <w:t>30、特应性皮炎与其她过敏性疾病无关。（    ）</w:t>
      </w:r>
    </w:p>
    <w:p>
      <w:r>
        <w:t>31、银屑病型关节炎不会引起关节功能损害.（    ）</w:t>
      </w:r>
    </w:p>
    <w:p>
      <w:r>
        <w:t>32、与药疹发生有关得变态反应包括型、Ⅱ、Ⅲ型及Ⅳ型变态反应。（    ）</w:t>
      </w:r>
    </w:p>
    <w:p>
      <w:r>
        <w:t>33、头孢曲松就是治疗淋病得首选药物.（    ）</w:t>
      </w:r>
    </w:p>
    <w:p>
      <w:r>
        <w:t>34、腹股沟肉芽肿得病原体就是肉芽肿荚膜杆菌.（    ）</w:t>
      </w:r>
    </w:p>
    <w:p>
      <w:r>
        <w:t>四、简答题</w:t>
      </w:r>
    </w:p>
    <w:p>
      <w:r>
        <w:t>36、简述皮肤的主要生理功能</w:t>
      </w:r>
    </w:p>
    <w:p>
      <w:r>
        <w:t>简述疥疮的临床表现。</w:t>
      </w:r>
    </w:p>
    <w:p/>
    <w:p>
      <w:r>
        <w:t>38、简述损伤现场急救护措施。</w:t>
      </w:r>
    </w:p>
    <w:p/>
    <w:p>
      <w:r>
        <w:t>39、简述淋病的治疗原则。</w:t>
      </w:r>
    </w:p>
    <w:p/>
    <w:p>
      <w:r>
        <w:t>五、论述题</w:t>
      </w:r>
    </w:p>
    <w:p>
      <w:r>
        <w:t>40、试述系统性红斑狼疮的主要临床表现。</w:t>
      </w:r>
    </w:p>
    <w:p/>
    <w:p/>
    <w:p/>
    <w:p>
      <w:pPr>
        <w:rPr>
          <w:rFonts w:hint="eastAsia"/>
        </w:rPr>
      </w:pPr>
    </w:p>
    <w:p>
      <w:pPr>
        <w:rPr>
          <w:b/>
          <w:bCs/>
        </w:rPr>
      </w:pPr>
      <w:r>
        <w:rPr>
          <w:b/>
          <w:bCs/>
        </w:rPr>
        <w:t>皮肤病科学参考答案：</w:t>
      </w:r>
    </w:p>
    <w:p>
      <w:r>
        <w:t>单选题：</w:t>
      </w:r>
    </w:p>
    <w:p>
      <w:r>
        <w:t>1.A   2.D   3.C   4.D   5.B   6.B   7.D   8.C   9.B   10.D</w:t>
      </w:r>
    </w:p>
    <w:p>
      <w:r>
        <w:t xml:space="preserve">11.D  12.B  13.B  14.C  15.B  </w:t>
      </w:r>
    </w:p>
    <w:p>
      <w:r>
        <w:t>多选题</w:t>
      </w:r>
    </w:p>
    <w:p>
      <w:r>
        <w:t xml:space="preserve">21.A  22.ABC  23.ACD  </w:t>
      </w:r>
    </w:p>
    <w:p>
      <w:r>
        <w:t>判断题</w:t>
      </w:r>
    </w:p>
    <w:p>
      <w:r>
        <w:t xml:space="preserve">26.✓ 27.✓ 28.× 29.× 30.× </w:t>
      </w:r>
      <w:bookmarkStart w:id="0" w:name="_GoBack"/>
      <w:bookmarkEnd w:id="0"/>
    </w:p>
    <w:p>
      <w:r>
        <w:t>简答题</w:t>
      </w:r>
    </w:p>
    <w:p>
      <w:r>
        <w:t>简述皮肤的主要生理功能</w:t>
      </w:r>
    </w:p>
    <w:p>
      <w:pPr>
        <w:ind w:firstLine="420" w:firstLineChars="200"/>
      </w:pPr>
      <w:r>
        <w:t>防化学物质侵入。皮肤对化学物质的防护主要在角质层，角质层结构紧密，形成一个完整的半通透膜（2）防微生物侵入。角质层对微生物有良好的屏障作用，在正常情况下，细菌和病毒一般不能由皮肤进入人体；（3）防紫外线伤害。因为皮肤角质层能反射大部分日光，表皮细胞对紫外线有吸收能力。（4）、 对低压电流损伤的防护。皮肤为电的不良导体，对低压电流有一定的阻抗能力（5）对机械性损伤的防护。柔软的皮下脂肪对外来的74撞、挤压起一定缓冲作用（6）防止水分和电解质的丢失。</w:t>
      </w:r>
    </w:p>
    <w:p>
      <w:r>
        <w:rPr>
          <w:rFonts w:hint="eastAsia"/>
        </w:rPr>
        <w:t>39</w:t>
      </w:r>
      <w:r>
        <w:t>.简述淋病的治疗原则。</w:t>
      </w:r>
    </w:p>
    <w:p>
      <w:r>
        <w:t>1、早诊断，早治疗性病。2.在治疗过程中，应根据医嘱，按规定服药，不要吃辛辣、海味等食物。3、具体问题具体分析药物应根据淋球菌的不同种类而定，临床上常用头孢呋辛、环丙沙星、头孢曲松(必治菌)、阿奇霉素、头孢曲松。4.检查和治疗性伴侣因为这种疾病主要通过性接触传播，患有这种疾病的人完全有可能把病毒传染给其配偶或性伴侣，因此一定要带他们去医院检查，以防止病毒再次传染。</w:t>
      </w:r>
    </w:p>
    <w:p>
      <w:r>
        <w:t>论述题</w:t>
      </w:r>
    </w:p>
    <w:p>
      <w:r>
        <w:t>40、试述系统性红斑狼疮的主要临床表现。</w:t>
      </w:r>
    </w:p>
    <w:p>
      <w:r>
        <w:t>乏力：发病早期即出现，也是红斑狼疮活动的先兆。发热： 有80%以上的病人出现发热现象。 皮肤粘膜损害： 75～80%的病人皮肤或粘膜损害。其表现多种多样： 肌痛：70%的系统性红斑狼疮患者出现肌痛，肌无力和肌肉压痛。 胸膜病变：胸膜炎症出现胸痛，发热，呼吸困难，胸腔积液。 狼疮性肺炎：病人发热，咳嗽，肺部啰音。 狼疮性肾炎：病人有蛋白尿，镜下血尿，白细胞尿，管型尿，水肿，</w:t>
      </w:r>
      <w:r>
        <w:fldChar w:fldCharType="begin"/>
      </w:r>
      <w:r>
        <w:instrText xml:space="preserve"> HYPERLINK "http://www.shiliao.com.cn/pg/375" \t "_blank" </w:instrText>
      </w:r>
      <w:r>
        <w:fldChar w:fldCharType="separate"/>
      </w:r>
      <w:r>
        <w:t>高血压</w:t>
      </w:r>
      <w:r>
        <w:fldChar w:fldCharType="end"/>
      </w:r>
      <w:r>
        <w:t>或肾功能不全。 精神系统表现：可有幻觉，妄想，意识障碍，定向力障碍，行为异常等。 神经系统表现：表现有头痛，偏瘫或癫痫发作。 心脏病变： 1、心包病变  2、心肌病变    3、血管病变消化道症状：恶心，呕吐，腹痛，</w:t>
      </w:r>
      <w:r>
        <w:fldChar w:fldCharType="begin"/>
      </w:r>
      <w:r>
        <w:instrText xml:space="preserve"> HYPERLINK "http://www.shiliao.com.cn/pg/385/" \t "_blank" </w:instrText>
      </w:r>
      <w:r>
        <w:fldChar w:fldCharType="separate"/>
      </w:r>
      <w:r>
        <w:t>腹泻</w:t>
      </w:r>
      <w:r>
        <w:fldChar w:fldCharType="end"/>
      </w:r>
      <w:r>
        <w:t>，食欲不振等。有少数发生胃，十二指肠溃疡，伴出血或穿孔。 肝脏病变：血清白蛋白下降，球蛋白升高。 血液系统病变：活动型SLE约60％有慢性贫血，仅10％属溶血性贫血，约40％患者白细胞减少或淋巴细胞绝对数减少。干燥综合症：发生于SLE者是继发性干燥综合症，多见于具有抗SSA或（和）抗SSB抗体阳性者。</w:t>
      </w:r>
      <w:r>
        <w:br w:type="textWrapping"/>
      </w:r>
      <w:r>
        <w:t>眼：约15％患者有眼底变化，如出血、乳头水肿、视网膜渗出物等，，有继发性干燥综合症者可出现干燥性角结膜炎。</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430F5E"/>
    <w:rsid w:val="006F1F0A"/>
    <w:rsid w:val="008A42DF"/>
    <w:rsid w:val="00BF4A68"/>
    <w:rsid w:val="00D233BE"/>
    <w:rsid w:val="00DD3F3F"/>
    <w:rsid w:val="00DD540E"/>
    <w:rsid w:val="00F02FB0"/>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473F7EF3"/>
    <w:rsid w:val="51972EC3"/>
    <w:rsid w:val="54BC19E0"/>
    <w:rsid w:val="5AC747B1"/>
    <w:rsid w:val="5DC3391C"/>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2428</Words>
  <Characters>2627</Characters>
  <Lines>23</Lines>
  <Paragraphs>6</Paragraphs>
  <TotalTime>3</TotalTime>
  <ScaleCrop>false</ScaleCrop>
  <LinksUpToDate>false</LinksUpToDate>
  <CharactersWithSpaces>3145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2022-05-14T07:37:17Z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