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b/>
          <w:bCs/>
          <w:sz w:val="24"/>
          <w:lang w:val="en-GB"/>
        </w:rPr>
      </w:pPr>
      <w:r>
        <w:rPr>
          <w:rFonts w:hint="eastAsia"/>
        </w:rPr>
        <w:t xml:space="preserve">        </w:t>
      </w:r>
      <w:r>
        <w:rPr>
          <w:rFonts w:hint="eastAsia"/>
          <w:b/>
          <w:lang w:val="en-US" w:eastAsia="zh-CN"/>
        </w:rPr>
        <w:t>皮肤病学复习资料</w:t>
      </w:r>
    </w:p>
    <w:p>
      <w:pPr>
        <w:rPr>
          <w:rFonts w:hint="eastAsia" w:eastAsia="黑体"/>
          <w:b/>
          <w:bCs/>
          <w:sz w:val="24"/>
          <w:lang w:val="en-GB"/>
        </w:rPr>
      </w:pPr>
    </w:p>
    <w:p>
      <w:pPr>
        <w:spacing w:line="360" w:lineRule="auto"/>
        <w:rPr>
          <w:rFonts w:hint="eastAsia"/>
          <w:b/>
          <w:szCs w:val="20"/>
        </w:rPr>
      </w:pPr>
      <w:r>
        <w:rPr>
          <w:rFonts w:hint="eastAsia"/>
          <w:b/>
          <w:szCs w:val="20"/>
        </w:rPr>
        <w:t>一、选择题（每题2分，共计40分）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1．银屑病最常见的型别是（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A．寻常型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B．脓疱型      C．关节病型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D．红皮病型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2．有关寻常型银屑病的治疗哪项是错误的（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A．应去除诱发因素如精神因素,上呼吸道感染等   B．内用疗法首选皮质类固醇激素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C．可使用物理疗法如浴疗、光疗法等            D．在进行期禁用刺激性外用药物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3．系统性红斑狼疮的典型皮损是（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A．盘状红斑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B．环状红斑      C．多形红斑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D．蝶形红斑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4．系统性红斑狼疮的特异性抗体是（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A．Sm抗体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B．抗单链DNA（ssDNA）抗体   C．抗核抗体</w:t>
      </w:r>
      <w:r>
        <w:rPr>
          <w:rFonts w:hint="eastAsia"/>
        </w:rPr>
        <w:tab/>
      </w:r>
      <w:r>
        <w:rPr>
          <w:rFonts w:hint="eastAsia"/>
        </w:rPr>
        <w:t xml:space="preserve">  D．Scl－70抗体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5．天疱疮的治疗首选药物是（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A．免疫抑制剂</w:t>
      </w:r>
      <w:r>
        <w:rPr>
          <w:rFonts w:hint="eastAsia"/>
        </w:rPr>
        <w:tab/>
      </w:r>
      <w:r>
        <w:rPr>
          <w:rFonts w:hint="eastAsia"/>
        </w:rPr>
        <w:t xml:space="preserve"> B．抗病毒药物     C．皮质类固醇激素</w:t>
      </w:r>
      <w:r>
        <w:rPr>
          <w:rFonts w:hint="eastAsia"/>
        </w:rPr>
        <w:tab/>
      </w:r>
      <w:r>
        <w:rPr>
          <w:rFonts w:hint="eastAsia"/>
        </w:rPr>
        <w:t>D．维甲酸类药物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6．下列哪种疾病不是遗传性皮肤病（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A．脂溢性角化病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B．结节性硬化症    C．神经纤维瘤病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D．鱼鳞病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7．皮肤表皮层含量最多的细胞是（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A．角化细胞</w:t>
      </w:r>
      <w:r>
        <w:rPr>
          <w:rFonts w:hint="eastAsia"/>
        </w:rPr>
        <w:tab/>
      </w:r>
      <w:r>
        <w:rPr>
          <w:rFonts w:hint="eastAsia"/>
        </w:rPr>
        <w:t xml:space="preserve"> B．黑素细胞   C．郎格汉斯细胞    D．默克尔细胞（Merkel细胞）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8．连接表皮与真皮的结构为（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A．细胞间桥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B．基质     C．皮下组织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D．基底膜带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9．限局性、实质性、高出皮肤表面的浅表损害，直径小于1.0cm，病变限于表皮或真皮上部，这种皮损称为（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A．结节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B．斑疹       C．丘疹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D．风团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10．软膏适宜于（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A．急性期皮损</w:t>
      </w:r>
      <w:r>
        <w:rPr>
          <w:rFonts w:hint="eastAsia"/>
        </w:rPr>
        <w:tab/>
      </w:r>
      <w:r>
        <w:rPr>
          <w:rFonts w:hint="eastAsia"/>
        </w:rPr>
        <w:t>B．亚急性期有少许渗出的皮损    C．慢性期皮损</w:t>
      </w:r>
      <w:r>
        <w:rPr>
          <w:rFonts w:hint="eastAsia"/>
        </w:rPr>
        <w:tab/>
      </w:r>
      <w:r>
        <w:rPr>
          <w:rFonts w:hint="eastAsia"/>
        </w:rPr>
        <w:t>D．各期皮损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11．对于有糜烂、渗出、水疱的皮损，适宜的治疗方法为（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A．外用粉剂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B．溶液湿敷      C．外用软膏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D．外用振荡剂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12．不挥发性药物的乙醇溶液称为（　　　）</w:t>
      </w:r>
    </w:p>
    <w:p>
      <w:pPr>
        <w:spacing w:line="360" w:lineRule="auto"/>
        <w:ind w:firstLine="105" w:firstLineChars="50"/>
        <w:rPr>
          <w:rFonts w:hint="eastAsia"/>
          <w:szCs w:val="20"/>
        </w:rPr>
      </w:pPr>
      <w:r>
        <w:rPr>
          <w:rFonts w:hint="eastAsia"/>
        </w:rPr>
        <w:t>A．溶液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B．酊剂         C．洗剂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D．乳剂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13．关于白癜风的治疗哪项是错误的（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A．可使用光化学疗法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B．日光曝晒有利于皮损恢复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C．稳定期皮损可采用表皮移植术治疗</w:t>
      </w:r>
      <w:r>
        <w:rPr>
          <w:rFonts w:hint="eastAsia"/>
        </w:rPr>
        <w:tab/>
      </w:r>
      <w:r>
        <w:rPr>
          <w:rFonts w:hint="eastAsia"/>
        </w:rPr>
        <w:t xml:space="preserve">    D．避免接触有损黑素细胞的化学物质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14．属于皮肤恶性肿瘤的疾病是（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A．黄瘤病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B．神经纤维瘤病     C．帕哲病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D．以上都不是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15．不属于抗真菌药物的是（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A．灰黄霉素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B．伊曲康唑       C．特比奈芬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D．西替立嗪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16．长期服用糖皮质类固醇激素类药物不会出现（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A．糖尿病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B．高血压         C．骨质稀疏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D．高钾血症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17．下列哪种疾病不是病毒性皮肤病（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A．手足口病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  B．脓疱疮      C．传染性软疣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  D．扁平疣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18．不适于体癣、股癣、手足癣治疗的药物是（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A．咪康唑软膏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B．联苯苄唑软膏      C．特比奈芬软膏</w:t>
      </w:r>
      <w:r>
        <w:rPr>
          <w:rFonts w:hint="eastAsia"/>
        </w:rPr>
        <w:tab/>
      </w:r>
      <w:r>
        <w:rPr>
          <w:rFonts w:hint="eastAsia"/>
        </w:rPr>
        <w:t>D．氟轻松软膏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19．梅毒的治疗首选（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A．普鲁卡因青霉素</w:t>
      </w:r>
      <w:r>
        <w:rPr>
          <w:rFonts w:hint="eastAsia"/>
        </w:rPr>
        <w:tab/>
      </w:r>
      <w:r>
        <w:rPr>
          <w:rFonts w:hint="eastAsia"/>
        </w:rPr>
        <w:t>B．水剂青霉素    C．氨苄青霉素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D．羟氨苄青霉素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20．神经性皮炎皮损常表现为（　　　）</w:t>
      </w:r>
    </w:p>
    <w:p>
      <w:pPr>
        <w:spacing w:line="360" w:lineRule="auto"/>
        <w:ind w:firstLine="105" w:firstLineChars="50"/>
        <w:rPr>
          <w:rFonts w:hint="eastAsia"/>
        </w:rPr>
      </w:pPr>
      <w:r>
        <w:rPr>
          <w:rFonts w:hint="eastAsia"/>
        </w:rPr>
        <w:t>A．萎缩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B．结节       C．苔藓样变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D．浸渍</w:t>
      </w:r>
    </w:p>
    <w:p>
      <w:pPr>
        <w:spacing w:line="360" w:lineRule="auto"/>
        <w:rPr>
          <w:rFonts w:hint="eastAsia"/>
          <w:b/>
          <w:szCs w:val="20"/>
        </w:rPr>
      </w:pPr>
      <w:r>
        <w:rPr>
          <w:rFonts w:hint="eastAsia"/>
          <w:b/>
          <w:szCs w:val="20"/>
        </w:rPr>
        <w:t>二、名词解释（每小题4分，共计20分）</w:t>
      </w:r>
    </w:p>
    <w:p>
      <w:pPr>
        <w:spacing w:line="360" w:lineRule="auto"/>
        <w:rPr>
          <w:rFonts w:hint="eastAsia"/>
          <w:szCs w:val="20"/>
        </w:rPr>
      </w:pPr>
      <w:r>
        <w:rPr>
          <w:rFonts w:hint="eastAsia"/>
          <w:szCs w:val="20"/>
        </w:rPr>
        <w:t>1．疹</w:t>
      </w:r>
    </w:p>
    <w:p>
      <w:pPr>
        <w:spacing w:line="360" w:lineRule="auto"/>
        <w:rPr>
          <w:rFonts w:hint="eastAsia"/>
          <w:szCs w:val="20"/>
        </w:rPr>
      </w:pPr>
    </w:p>
    <w:p>
      <w:pPr>
        <w:spacing w:line="360" w:lineRule="auto"/>
        <w:rPr>
          <w:rFonts w:hint="eastAsia"/>
          <w:szCs w:val="20"/>
        </w:rPr>
      </w:pPr>
      <w:r>
        <w:rPr>
          <w:rFonts w:hint="eastAsia"/>
          <w:szCs w:val="20"/>
        </w:rPr>
        <w:t>2．物性皮炎</w:t>
      </w:r>
    </w:p>
    <w:p>
      <w:pPr>
        <w:spacing w:line="360" w:lineRule="auto"/>
        <w:rPr>
          <w:rFonts w:hint="eastAsia"/>
          <w:szCs w:val="20"/>
        </w:rPr>
      </w:pPr>
    </w:p>
    <w:p>
      <w:pPr>
        <w:spacing w:line="360" w:lineRule="auto"/>
        <w:rPr>
          <w:rFonts w:hint="eastAsia"/>
          <w:szCs w:val="20"/>
        </w:rPr>
      </w:pPr>
      <w:r>
        <w:rPr>
          <w:rFonts w:hint="eastAsia"/>
          <w:szCs w:val="20"/>
        </w:rPr>
        <w:t>3．过敏</w:t>
      </w:r>
    </w:p>
    <w:p>
      <w:pPr>
        <w:spacing w:line="360" w:lineRule="auto"/>
        <w:rPr>
          <w:rFonts w:hint="eastAsia"/>
          <w:szCs w:val="20"/>
        </w:rPr>
      </w:pPr>
    </w:p>
    <w:p>
      <w:pPr>
        <w:pStyle w:val="2"/>
        <w:rPr>
          <w:rFonts w:hint="eastAsia" w:hAnsi="宋体" w:cs="宋体"/>
          <w:szCs w:val="21"/>
        </w:rPr>
      </w:pPr>
      <w:r>
        <w:rPr>
          <w:rFonts w:hint="eastAsia"/>
        </w:rPr>
        <w:t>4．</w:t>
      </w:r>
      <w:r>
        <w:rPr>
          <w:rFonts w:hint="eastAsia" w:hAnsi="宋体" w:cs="宋体"/>
          <w:szCs w:val="21"/>
        </w:rPr>
        <w:t>荨麻疹</w:t>
      </w:r>
    </w:p>
    <w:p>
      <w:pPr>
        <w:spacing w:line="360" w:lineRule="auto"/>
        <w:rPr>
          <w:rFonts w:hint="eastAsia"/>
          <w:szCs w:val="20"/>
        </w:rPr>
      </w:pPr>
    </w:p>
    <w:p>
      <w:pPr>
        <w:spacing w:line="360" w:lineRule="auto"/>
        <w:rPr>
          <w:rFonts w:hint="eastAsia"/>
          <w:szCs w:val="20"/>
        </w:rPr>
      </w:pPr>
      <w:r>
        <w:rPr>
          <w:rFonts w:hint="eastAsia"/>
          <w:szCs w:val="20"/>
        </w:rPr>
        <w:t>5．皮肤病</w:t>
      </w:r>
    </w:p>
    <w:p>
      <w:pPr>
        <w:spacing w:line="360" w:lineRule="auto"/>
        <w:rPr>
          <w:rFonts w:hint="eastAsia"/>
          <w:szCs w:val="20"/>
        </w:rPr>
      </w:pPr>
    </w:p>
    <w:p>
      <w:pPr>
        <w:spacing w:line="360" w:lineRule="auto"/>
        <w:rPr>
          <w:rFonts w:hint="eastAsia"/>
          <w:b/>
          <w:szCs w:val="20"/>
        </w:rPr>
      </w:pPr>
      <w:r>
        <w:rPr>
          <w:rFonts w:hint="eastAsia"/>
          <w:b/>
          <w:szCs w:val="20"/>
        </w:rPr>
        <w:t>三、简答题（每题6分，共30分）</w:t>
      </w:r>
    </w:p>
    <w:p>
      <w:pPr>
        <w:widowControl/>
        <w:spacing w:line="360" w:lineRule="auto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1．</w:t>
      </w:r>
      <w:r>
        <w:rPr>
          <w:rFonts w:hint="eastAsia"/>
        </w:rPr>
        <w:t>影响皮肤健康的因素有哪些？</w:t>
      </w:r>
    </w:p>
    <w:p>
      <w:pPr>
        <w:widowControl/>
        <w:spacing w:line="360" w:lineRule="auto"/>
        <w:jc w:val="left"/>
        <w:rPr>
          <w:rFonts w:hint="eastAsia"/>
          <w:szCs w:val="21"/>
        </w:rPr>
      </w:pPr>
    </w:p>
    <w:p>
      <w:pPr>
        <w:widowControl/>
        <w:spacing w:line="360" w:lineRule="auto"/>
        <w:jc w:val="left"/>
        <w:rPr>
          <w:rFonts w:hint="eastAsia"/>
          <w:szCs w:val="21"/>
        </w:rPr>
      </w:pPr>
    </w:p>
    <w:p>
      <w:pPr>
        <w:widowControl/>
        <w:spacing w:line="360" w:lineRule="auto"/>
        <w:jc w:val="left"/>
        <w:rPr>
          <w:rFonts w:hint="eastAsia"/>
          <w:szCs w:val="21"/>
        </w:rPr>
      </w:pPr>
    </w:p>
    <w:p>
      <w:pPr>
        <w:widowControl/>
        <w:spacing w:line="360" w:lineRule="auto"/>
        <w:jc w:val="left"/>
        <w:rPr>
          <w:rFonts w:hint="eastAsia"/>
          <w:szCs w:val="21"/>
        </w:rPr>
      </w:pPr>
    </w:p>
    <w:p>
      <w:pPr>
        <w:widowControl/>
        <w:spacing w:line="360" w:lineRule="auto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2．</w:t>
      </w:r>
      <w:r>
        <w:rPr>
          <w:rFonts w:hint="eastAsia"/>
        </w:rPr>
        <w:t>怎样判断皮肤是否健康？</w:t>
      </w:r>
    </w:p>
    <w:p>
      <w:pPr>
        <w:widowControl/>
        <w:spacing w:line="360" w:lineRule="auto"/>
        <w:jc w:val="left"/>
        <w:rPr>
          <w:rFonts w:hint="eastAsia"/>
          <w:szCs w:val="21"/>
        </w:rPr>
      </w:pPr>
    </w:p>
    <w:p>
      <w:pPr>
        <w:widowControl/>
        <w:spacing w:line="360" w:lineRule="auto"/>
        <w:jc w:val="left"/>
        <w:rPr>
          <w:rFonts w:hint="eastAsia"/>
          <w:szCs w:val="21"/>
        </w:rPr>
      </w:pPr>
    </w:p>
    <w:p>
      <w:pPr>
        <w:widowControl/>
        <w:spacing w:line="360" w:lineRule="auto"/>
        <w:jc w:val="left"/>
        <w:rPr>
          <w:rFonts w:hint="eastAsia"/>
          <w:szCs w:val="21"/>
        </w:rPr>
      </w:pPr>
    </w:p>
    <w:p>
      <w:pPr>
        <w:widowControl/>
        <w:spacing w:line="360" w:lineRule="auto"/>
        <w:jc w:val="left"/>
        <w:rPr>
          <w:rFonts w:hint="eastAsia"/>
          <w:szCs w:val="21"/>
        </w:rPr>
      </w:pP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/>
          <w:szCs w:val="21"/>
        </w:rPr>
        <w:t>3．</w:t>
      </w:r>
      <w:r>
        <w:rPr>
          <w:rFonts w:hint="eastAsia"/>
        </w:rPr>
        <w:t>如何预防皮肤老化？</w:t>
      </w: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4．</w:t>
      </w:r>
      <w:r>
        <w:rPr>
          <w:rFonts w:hint="eastAsia"/>
        </w:rPr>
        <w:t>简述复发型单纯疱疹的内用药物处理？</w:t>
      </w: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</w:p>
    <w:p>
      <w:pPr>
        <w:pStyle w:val="4"/>
        <w:shd w:val="clear" w:color="auto" w:fill="FFFFFF"/>
        <w:spacing w:line="360" w:lineRule="auto"/>
      </w:pPr>
      <w:r>
        <w:rPr>
          <w:rFonts w:hint="eastAsia" w:ascii="宋体" w:hAnsi="宋体" w:cs="宋体"/>
          <w:sz w:val="24"/>
        </w:rPr>
        <w:t>5</w:t>
      </w:r>
      <w:r>
        <w:t>联系皮肤的有关结构，说明皮肤的功能。</w:t>
      </w:r>
    </w:p>
    <w:p>
      <w:pPr>
        <w:pStyle w:val="4"/>
        <w:shd w:val="clear" w:color="auto" w:fill="FFFFFF"/>
        <w:spacing w:line="360" w:lineRule="auto"/>
      </w:pP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</w:p>
    <w:p>
      <w:pPr>
        <w:spacing w:line="360" w:lineRule="auto"/>
        <w:rPr>
          <w:rFonts w:hint="eastAsia" w:ascii="宋体" w:hAnsi="宋体"/>
          <w:szCs w:val="21"/>
        </w:rPr>
      </w:pPr>
    </w:p>
    <w:p>
      <w:pPr>
        <w:spacing w:line="360" w:lineRule="auto"/>
        <w:rPr>
          <w:rFonts w:hint="eastAsia"/>
          <w:sz w:val="18"/>
          <w:szCs w:val="18"/>
        </w:rPr>
      </w:pPr>
    </w:p>
    <w:p>
      <w:pPr>
        <w:spacing w:line="360" w:lineRule="auto"/>
        <w:rPr>
          <w:rFonts w:hint="eastAsia"/>
          <w:sz w:val="18"/>
          <w:szCs w:val="18"/>
        </w:rPr>
      </w:pPr>
    </w:p>
    <w:p>
      <w:pPr>
        <w:spacing w:line="360" w:lineRule="auto"/>
        <w:rPr>
          <w:rFonts w:hint="eastAsia"/>
          <w:sz w:val="18"/>
          <w:szCs w:val="18"/>
        </w:rPr>
      </w:pPr>
    </w:p>
    <w:p>
      <w:pPr>
        <w:spacing w:line="360" w:lineRule="auto"/>
        <w:rPr>
          <w:rFonts w:hint="eastAsia"/>
          <w:sz w:val="18"/>
          <w:szCs w:val="18"/>
        </w:rPr>
      </w:pPr>
    </w:p>
    <w:p>
      <w:pPr>
        <w:spacing w:line="360" w:lineRule="auto"/>
        <w:rPr>
          <w:rFonts w:hint="eastAsia"/>
          <w:sz w:val="18"/>
          <w:szCs w:val="18"/>
        </w:rPr>
      </w:pPr>
    </w:p>
    <w:p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四、论述题（10分）</w:t>
      </w:r>
    </w:p>
    <w:p>
      <w:pPr>
        <w:rPr>
          <w:rFonts w:hint="eastAsia" w:ascii="宋体" w:hAnsi="宋体"/>
          <w:b/>
          <w:szCs w:val="21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试述系统性红斑狼疮的主要临床表现。</w:t>
      </w:r>
    </w:p>
    <w:p>
      <w:pPr>
        <w:spacing w:line="360" w:lineRule="auto"/>
        <w:rPr>
          <w:rFonts w:hint="eastAsia" w:ascii="宋体" w:hAnsi="宋体"/>
          <w:b/>
          <w:szCs w:val="21"/>
        </w:rPr>
      </w:pPr>
    </w:p>
    <w:p>
      <w:pPr>
        <w:spacing w:line="360" w:lineRule="auto"/>
        <w:rPr>
          <w:rFonts w:hint="eastAsia" w:ascii="宋体" w:hAnsi="宋体"/>
          <w:b/>
          <w:szCs w:val="21"/>
        </w:rPr>
      </w:pPr>
    </w:p>
    <w:p>
      <w:pPr>
        <w:spacing w:line="360" w:lineRule="auto"/>
        <w:rPr>
          <w:rFonts w:hint="eastAsia" w:ascii="宋体" w:hAnsi="宋体"/>
          <w:b/>
          <w:szCs w:val="21"/>
        </w:rPr>
      </w:pPr>
    </w:p>
    <w:p>
      <w:pPr>
        <w:spacing w:line="360" w:lineRule="auto"/>
        <w:rPr>
          <w:rFonts w:hint="eastAsia" w:ascii="宋体" w:hAnsi="宋体"/>
          <w:b/>
          <w:szCs w:val="21"/>
        </w:rPr>
      </w:pPr>
    </w:p>
    <w:p>
      <w:pPr>
        <w:spacing w:line="360" w:lineRule="auto"/>
        <w:rPr>
          <w:rFonts w:hint="eastAsia" w:ascii="宋体" w:hAnsi="宋体"/>
          <w:b w:val="0"/>
          <w:bCs/>
          <w:szCs w:val="21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t>2、</w:t>
      </w:r>
      <w:r>
        <w:rPr>
          <w:rFonts w:hint="eastAsia" w:ascii="宋体" w:hAnsi="宋体"/>
          <w:b w:val="0"/>
          <w:bCs/>
          <w:szCs w:val="21"/>
        </w:rPr>
        <w:t>患者女性，32岁。因出现面部红斑，伴脱发、发热、关节痛、四肢肌肉疼痛无力2周就诊。入院体检：T39、8℃，颈部与腋下可触及蚕豆大小淋巴结，面部可见蝶形红斑和上胸部、手臂暗红色水肿红斑，手指尖可见暗红色丘疹与结痂，化验：WBC：2ⅹ10-9,N 0、78 ，L 0、21, Hb76g/l, PLT40ⅹ109/L,网织红细胞0、10（10％），ESR98mm/h,尿蛋白（＋＋＋）ANA：1:160，抗dsDNA阳性。</w:t>
      </w:r>
    </w:p>
    <w:p>
      <w:pPr>
        <w:spacing w:line="360" w:lineRule="auto"/>
        <w:rPr>
          <w:rFonts w:hint="eastAsia" w:ascii="宋体" w:hAnsi="宋体"/>
          <w:b w:val="0"/>
          <w:bCs/>
          <w:szCs w:val="21"/>
        </w:rPr>
      </w:pPr>
      <w:r>
        <w:rPr>
          <w:rFonts w:hint="eastAsia" w:ascii="宋体" w:hAnsi="宋体"/>
          <w:b w:val="0"/>
          <w:bCs/>
          <w:szCs w:val="21"/>
        </w:rPr>
        <w:t>问：  </w:t>
      </w:r>
    </w:p>
    <w:p>
      <w:pPr>
        <w:spacing w:line="360" w:lineRule="auto"/>
        <w:rPr>
          <w:rFonts w:hint="eastAsia" w:ascii="宋体" w:hAnsi="宋体"/>
          <w:b w:val="0"/>
          <w:bCs/>
          <w:szCs w:val="21"/>
        </w:rPr>
      </w:pPr>
      <w:r>
        <w:rPr>
          <w:rFonts w:hint="eastAsia" w:ascii="宋体" w:hAnsi="宋体"/>
          <w:b w:val="0"/>
          <w:bCs/>
          <w:szCs w:val="21"/>
        </w:rPr>
        <w:t>⒈该病人可能诊断为何种疾病，试述诊断依据及鉴别诊断  </w:t>
      </w:r>
    </w:p>
    <w:p>
      <w:pPr>
        <w:spacing w:line="36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 w:val="0"/>
          <w:bCs/>
          <w:szCs w:val="21"/>
        </w:rPr>
        <w:t>⒉ 试述该病人的治疗首选方案</w:t>
      </w:r>
    </w:p>
    <w:p>
      <w:pPr>
        <w:spacing w:line="360" w:lineRule="auto"/>
        <w:rPr>
          <w:rFonts w:hint="eastAsia" w:ascii="宋体" w:hAnsi="宋体"/>
          <w:b/>
          <w:szCs w:val="21"/>
        </w:rPr>
      </w:pPr>
    </w:p>
    <w:p>
      <w:pPr>
        <w:spacing w:line="360" w:lineRule="auto"/>
        <w:rPr>
          <w:rFonts w:hint="eastAsia" w:ascii="宋体" w:hAnsi="宋体"/>
          <w:b/>
          <w:szCs w:val="21"/>
        </w:rPr>
      </w:pPr>
    </w:p>
    <w:p>
      <w:pPr>
        <w:spacing w:line="360" w:lineRule="auto"/>
        <w:rPr>
          <w:rFonts w:hint="eastAsia" w:ascii="宋体" w:hAnsi="宋体"/>
          <w:b/>
          <w:szCs w:val="21"/>
        </w:rPr>
      </w:pPr>
    </w:p>
    <w:p>
      <w:pPr>
        <w:spacing w:line="360" w:lineRule="auto"/>
        <w:rPr>
          <w:rFonts w:hint="eastAsia" w:ascii="宋体" w:hAnsi="宋体"/>
          <w:b/>
          <w:szCs w:val="21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皮肤性病学复习资料</w:t>
      </w:r>
    </w:p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一、选择题</w:t>
      </w:r>
    </w:p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 xml:space="preserve">1—10 AADBC  DBDDD   </w:t>
      </w:r>
      <w:bookmarkStart w:id="0" w:name="_GoBack"/>
      <w:bookmarkEnd w:id="0"/>
      <w:r>
        <w:rPr>
          <w:rFonts w:hint="eastAsia"/>
          <w:b/>
          <w:sz w:val="18"/>
          <w:szCs w:val="18"/>
        </w:rPr>
        <w:t xml:space="preserve"> </w:t>
      </w:r>
    </w:p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 xml:space="preserve">二、名词解释 </w:t>
      </w:r>
    </w:p>
    <w:p>
      <w:pPr>
        <w:rPr>
          <w:rFonts w:hint="eastAsia"/>
          <w:szCs w:val="20"/>
        </w:rPr>
      </w:pPr>
      <w:r>
        <w:rPr>
          <w:rFonts w:hint="eastAsia"/>
          <w:szCs w:val="20"/>
        </w:rPr>
        <w:t>1皮肤粘膜的局限性颜色改变，皮损与周围皮肤平齐，乌隆起或凹陷，大小可不一，形状可不规则，直径一般小于2厘米。</w:t>
      </w:r>
    </w:p>
    <w:p>
      <w:pPr>
        <w:rPr>
          <w:rFonts w:hint="eastAsia"/>
          <w:szCs w:val="20"/>
        </w:rPr>
      </w:pPr>
      <w:r>
        <w:rPr>
          <w:rFonts w:hint="eastAsia"/>
          <w:szCs w:val="20"/>
        </w:rPr>
        <w:t>2药物通过内服、注射、灌注、外用等各种途径进入人休后引起的皮肤、黏膜的炎症反应，严重者可累及机体其他系统。</w:t>
      </w:r>
    </w:p>
    <w:p>
      <w:pPr>
        <w:rPr>
          <w:rFonts w:hint="eastAsia"/>
          <w:szCs w:val="20"/>
        </w:rPr>
      </w:pPr>
      <w:r>
        <w:rPr>
          <w:rFonts w:hint="eastAsia"/>
          <w:szCs w:val="20"/>
        </w:rPr>
        <w:t>3</w:t>
      </w:r>
    </w:p>
    <w:p>
      <w:pPr>
        <w:rPr>
          <w:rFonts w:hint="eastAsia" w:hAnsi="宋体"/>
          <w:szCs w:val="21"/>
        </w:rPr>
      </w:pPr>
      <w:r>
        <w:rPr>
          <w:rFonts w:hint="eastAsia"/>
          <w:szCs w:val="20"/>
        </w:rPr>
        <w:t>4</w:t>
      </w:r>
      <w:r>
        <w:rPr>
          <w:rFonts w:hint="eastAsia" w:hAnsi="宋体" w:cs="宋体"/>
          <w:szCs w:val="21"/>
        </w:rPr>
        <w:t>:</w:t>
      </w:r>
      <w:r>
        <w:rPr>
          <w:rFonts w:hint="eastAsia" w:hAnsi="宋体"/>
          <w:szCs w:val="21"/>
        </w:rPr>
        <w:t xml:space="preserve"> 俗称“风疹块”，是由于皮肤、黏膜小血管反应性扩张及渗透性增加而产生的一种局限性水肿反应。</w:t>
      </w:r>
    </w:p>
    <w:p>
      <w:pPr>
        <w:rPr>
          <w:rFonts w:hint="eastAsia"/>
          <w:sz w:val="18"/>
          <w:szCs w:val="18"/>
        </w:rPr>
      </w:pPr>
      <w:r>
        <w:rPr>
          <w:rFonts w:hint="eastAsia"/>
          <w:szCs w:val="20"/>
        </w:rPr>
        <w:t>5是由各种物理因素包括各种光、温度、机械力及各种放射线等引起的皮肤病。</w:t>
      </w:r>
    </w:p>
    <w:p>
      <w:pPr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三、简答题</w:t>
      </w:r>
    </w:p>
    <w:p>
      <w:pPr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1-4</w:t>
      </w:r>
    </w:p>
    <w:p>
      <w:pPr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drawing>
          <wp:inline distT="0" distB="0" distL="114300" distR="114300">
            <wp:extent cx="5034280" cy="2580005"/>
            <wp:effectExtent l="0" t="0" r="13970" b="1079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4280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drawing>
          <wp:inline distT="0" distB="0" distL="114300" distR="114300">
            <wp:extent cx="5035550" cy="1730375"/>
            <wp:effectExtent l="0" t="0" r="12700" b="317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173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Chars="-171" w:hanging="359" w:hangingChars="171"/>
        <w:jc w:val="left"/>
        <w:rPr>
          <w:rFonts w:hint="eastAsia"/>
          <w:szCs w:val="21"/>
        </w:rPr>
      </w:pPr>
    </w:p>
    <w:p>
      <w:pPr>
        <w:widowControl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5、</w:t>
      </w:r>
    </w:p>
    <w:p>
      <w:pPr>
        <w:widowControl/>
        <w:ind w:left="-540" w:leftChars="-257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/>
          <w:szCs w:val="21"/>
        </w:rPr>
        <w:drawing>
          <wp:inline distT="0" distB="0" distL="114300" distR="114300">
            <wp:extent cx="5827395" cy="1609725"/>
            <wp:effectExtent l="0" t="0" r="1905" b="9525"/>
            <wp:docPr id="1" name="图片 3" descr="未命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未命名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四、论述题</w:t>
      </w:r>
    </w:p>
    <w:p>
      <w:pPr>
        <w:rPr>
          <w:color w:val="000000"/>
          <w:szCs w:val="21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1、</w:t>
      </w:r>
      <w:r>
        <w:rPr>
          <w:rFonts w:ascii="宋体" w:hAnsi="宋体" w:cs="宋体"/>
          <w:kern w:val="0"/>
          <w:sz w:val="24"/>
        </w:rPr>
        <w:t>答：</w:t>
      </w:r>
      <w:r>
        <w:rPr>
          <w:rStyle w:val="6"/>
          <w:rFonts w:hint="eastAsia"/>
          <w:b w:val="0"/>
          <w:color w:val="000000"/>
          <w:szCs w:val="21"/>
        </w:rPr>
        <w:t>乏力</w:t>
      </w:r>
      <w:r>
        <w:rPr>
          <w:rFonts w:hint="eastAsia"/>
          <w:color w:val="000000"/>
          <w:szCs w:val="21"/>
        </w:rPr>
        <w:t>：发病早期即出现，也是红斑狼疮活动的先兆。</w:t>
      </w:r>
      <w:r>
        <w:rPr>
          <w:rStyle w:val="6"/>
          <w:rFonts w:hint="eastAsia"/>
          <w:b w:val="0"/>
          <w:color w:val="000000"/>
          <w:szCs w:val="21"/>
        </w:rPr>
        <w:t>发热</w:t>
      </w:r>
      <w:r>
        <w:rPr>
          <w:rFonts w:hint="eastAsia"/>
          <w:color w:val="000000"/>
          <w:szCs w:val="21"/>
        </w:rPr>
        <w:t xml:space="preserve">： 有80%以上的病人出现发热现象。 </w:t>
      </w:r>
      <w:r>
        <w:rPr>
          <w:rStyle w:val="6"/>
          <w:rFonts w:hint="eastAsia"/>
          <w:b w:val="0"/>
          <w:color w:val="000000"/>
          <w:szCs w:val="21"/>
        </w:rPr>
        <w:t>皮肤粘膜损害</w:t>
      </w:r>
      <w:r>
        <w:rPr>
          <w:rFonts w:hint="eastAsia"/>
          <w:color w:val="000000"/>
          <w:szCs w:val="21"/>
        </w:rPr>
        <w:t xml:space="preserve">： 75～80%的病人皮肤或粘膜损害。其表现多种多样： </w:t>
      </w:r>
      <w:r>
        <w:rPr>
          <w:rStyle w:val="6"/>
          <w:rFonts w:hint="eastAsia"/>
          <w:b w:val="0"/>
          <w:color w:val="000000"/>
          <w:szCs w:val="21"/>
        </w:rPr>
        <w:t>肌痛</w:t>
      </w:r>
      <w:r>
        <w:rPr>
          <w:rFonts w:hint="eastAsia"/>
          <w:color w:val="000000"/>
          <w:szCs w:val="21"/>
        </w:rPr>
        <w:t xml:space="preserve">：70%的系统性红斑狼疮患者出现肌痛，肌无力和肌肉压痛。 </w:t>
      </w:r>
      <w:r>
        <w:rPr>
          <w:rStyle w:val="6"/>
          <w:rFonts w:hint="eastAsia"/>
          <w:b w:val="0"/>
          <w:color w:val="000000"/>
          <w:szCs w:val="21"/>
        </w:rPr>
        <w:t>胸膜病变</w:t>
      </w:r>
      <w:r>
        <w:rPr>
          <w:rFonts w:hint="eastAsia"/>
          <w:color w:val="000000"/>
          <w:szCs w:val="21"/>
        </w:rPr>
        <w:t xml:space="preserve">：胸膜炎症出现胸痛，发热，呼吸困难，胸腔积液。 </w:t>
      </w:r>
      <w:r>
        <w:rPr>
          <w:rStyle w:val="6"/>
          <w:rFonts w:hint="eastAsia"/>
          <w:b w:val="0"/>
          <w:color w:val="000000"/>
          <w:szCs w:val="21"/>
        </w:rPr>
        <w:t>狼疮性肺炎</w:t>
      </w:r>
      <w:r>
        <w:rPr>
          <w:rFonts w:hint="eastAsia"/>
          <w:color w:val="000000"/>
          <w:szCs w:val="21"/>
        </w:rPr>
        <w:t xml:space="preserve">：病人发热，咳嗽，肺部啰音。 </w:t>
      </w:r>
      <w:r>
        <w:rPr>
          <w:rStyle w:val="6"/>
          <w:rFonts w:hint="eastAsia"/>
          <w:b w:val="0"/>
          <w:color w:val="000000"/>
          <w:szCs w:val="21"/>
        </w:rPr>
        <w:t>狼疮性肾炎</w:t>
      </w:r>
      <w:r>
        <w:rPr>
          <w:rFonts w:hint="eastAsia"/>
          <w:color w:val="000000"/>
          <w:szCs w:val="21"/>
        </w:rPr>
        <w:t>：病人有蛋白尿，镜下血尿，白细胞尿，管型尿，水肿，</w:t>
      </w:r>
      <w:r>
        <w:rPr>
          <w:color w:val="000000"/>
          <w:szCs w:val="21"/>
        </w:rPr>
        <w:fldChar w:fldCharType="begin"/>
      </w:r>
      <w:r>
        <w:rPr>
          <w:color w:val="000000"/>
          <w:szCs w:val="21"/>
        </w:rPr>
        <w:instrText xml:space="preserve"> HYPERLINK "http://www.shiliao.com.cn/pg/375" \t "_blank" </w:instrText>
      </w:r>
      <w:r>
        <w:rPr>
          <w:color w:val="000000"/>
          <w:szCs w:val="21"/>
        </w:rPr>
        <w:fldChar w:fldCharType="separate"/>
      </w:r>
      <w:r>
        <w:rPr>
          <w:rStyle w:val="7"/>
          <w:rFonts w:hint="eastAsia"/>
          <w:color w:val="000000"/>
          <w:szCs w:val="21"/>
        </w:rPr>
        <w:t>高血压</w:t>
      </w:r>
      <w:r>
        <w:rPr>
          <w:color w:val="000000"/>
          <w:szCs w:val="21"/>
        </w:rPr>
        <w:fldChar w:fldCharType="end"/>
      </w:r>
      <w:r>
        <w:rPr>
          <w:rFonts w:hint="eastAsia"/>
          <w:color w:val="000000"/>
          <w:szCs w:val="21"/>
        </w:rPr>
        <w:t xml:space="preserve">或肾功能不全。 </w:t>
      </w:r>
      <w:r>
        <w:rPr>
          <w:rStyle w:val="6"/>
          <w:rFonts w:hint="eastAsia"/>
          <w:b w:val="0"/>
          <w:color w:val="000000"/>
          <w:szCs w:val="21"/>
        </w:rPr>
        <w:t>精神系统表现</w:t>
      </w:r>
      <w:r>
        <w:rPr>
          <w:rFonts w:hint="eastAsia"/>
          <w:color w:val="000000"/>
          <w:szCs w:val="21"/>
        </w:rPr>
        <w:t xml:space="preserve">：可有幻觉，妄想，意识障碍，定向力障碍，行为异常等。 </w:t>
      </w:r>
      <w:r>
        <w:rPr>
          <w:rStyle w:val="6"/>
          <w:rFonts w:hint="eastAsia"/>
          <w:b w:val="0"/>
          <w:color w:val="000000"/>
          <w:szCs w:val="21"/>
        </w:rPr>
        <w:t>神经系统表现</w:t>
      </w:r>
      <w:r>
        <w:rPr>
          <w:rFonts w:hint="eastAsia"/>
          <w:color w:val="000000"/>
          <w:szCs w:val="21"/>
        </w:rPr>
        <w:t xml:space="preserve">：表现有头痛，偏瘫或癫痫发作。 </w:t>
      </w:r>
      <w:r>
        <w:rPr>
          <w:rStyle w:val="6"/>
          <w:rFonts w:hint="eastAsia"/>
          <w:b w:val="0"/>
          <w:color w:val="000000"/>
          <w:szCs w:val="21"/>
        </w:rPr>
        <w:t>心脏病变</w:t>
      </w:r>
      <w:r>
        <w:rPr>
          <w:rFonts w:hint="eastAsia"/>
          <w:color w:val="000000"/>
          <w:szCs w:val="21"/>
        </w:rPr>
        <w:t>： 1、心包病变  2、心肌病变    3、血管病变</w:t>
      </w:r>
      <w:r>
        <w:rPr>
          <w:rStyle w:val="6"/>
          <w:rFonts w:hint="eastAsia"/>
          <w:b w:val="0"/>
          <w:color w:val="000000"/>
          <w:szCs w:val="21"/>
        </w:rPr>
        <w:t>消化道症状</w:t>
      </w:r>
      <w:r>
        <w:rPr>
          <w:rFonts w:hint="eastAsia"/>
          <w:color w:val="000000"/>
          <w:szCs w:val="21"/>
        </w:rPr>
        <w:t>：恶心，呕吐，腹痛，</w:t>
      </w:r>
      <w:r>
        <w:rPr>
          <w:color w:val="000000"/>
          <w:szCs w:val="21"/>
        </w:rPr>
        <w:fldChar w:fldCharType="begin"/>
      </w:r>
      <w:r>
        <w:rPr>
          <w:color w:val="000000"/>
          <w:szCs w:val="21"/>
        </w:rPr>
        <w:instrText xml:space="preserve"> HYPERLINK "http://www.shiliao.com.cn/pg/385/" \t "_blank" </w:instrText>
      </w:r>
      <w:r>
        <w:rPr>
          <w:color w:val="000000"/>
          <w:szCs w:val="21"/>
        </w:rPr>
        <w:fldChar w:fldCharType="separate"/>
      </w:r>
      <w:r>
        <w:rPr>
          <w:rStyle w:val="7"/>
          <w:rFonts w:hint="eastAsia"/>
          <w:color w:val="000000"/>
          <w:szCs w:val="21"/>
        </w:rPr>
        <w:t>腹泻</w:t>
      </w:r>
      <w:r>
        <w:rPr>
          <w:color w:val="000000"/>
          <w:szCs w:val="21"/>
        </w:rPr>
        <w:fldChar w:fldCharType="end"/>
      </w:r>
      <w:r>
        <w:rPr>
          <w:rFonts w:hint="eastAsia"/>
          <w:color w:val="000000"/>
          <w:szCs w:val="21"/>
        </w:rPr>
        <w:t xml:space="preserve">，食欲不振等。有少数发生胃，十二指肠溃疡，伴出血或穿孔。 </w:t>
      </w:r>
      <w:r>
        <w:rPr>
          <w:rStyle w:val="6"/>
          <w:rFonts w:hint="eastAsia"/>
          <w:b w:val="0"/>
          <w:color w:val="000000"/>
          <w:szCs w:val="21"/>
        </w:rPr>
        <w:t>肝脏病变</w:t>
      </w:r>
      <w:r>
        <w:rPr>
          <w:rFonts w:hint="eastAsia"/>
          <w:color w:val="000000"/>
          <w:szCs w:val="21"/>
        </w:rPr>
        <w:t xml:space="preserve">：血清白蛋白下降，球蛋白升高。 </w:t>
      </w:r>
      <w:r>
        <w:rPr>
          <w:rStyle w:val="6"/>
          <w:rFonts w:hint="eastAsia"/>
          <w:b w:val="0"/>
          <w:color w:val="000000"/>
          <w:szCs w:val="21"/>
        </w:rPr>
        <w:t>血液系统病变</w:t>
      </w:r>
      <w:r>
        <w:rPr>
          <w:rFonts w:hint="eastAsia"/>
          <w:color w:val="000000"/>
          <w:szCs w:val="21"/>
        </w:rPr>
        <w:t>：活动型SLE约60％有慢性贫血，仅10％属溶血性贫血，约40％患者白细胞减少或淋巴细胞绝对数减少。</w:t>
      </w:r>
      <w:r>
        <w:rPr>
          <w:rStyle w:val="6"/>
          <w:rFonts w:hint="eastAsia"/>
          <w:b w:val="0"/>
          <w:color w:val="000000"/>
          <w:szCs w:val="21"/>
        </w:rPr>
        <w:t>干燥综合症</w:t>
      </w:r>
      <w:r>
        <w:rPr>
          <w:rFonts w:hint="eastAsia"/>
          <w:color w:val="000000"/>
          <w:szCs w:val="21"/>
        </w:rPr>
        <w:t>：发生于SLE者是继发性干燥综合症，多见于具有抗SSA或（和）抗SSB抗体阳性者。</w:t>
      </w:r>
      <w:r>
        <w:rPr>
          <w:rFonts w:hint="eastAsia"/>
          <w:color w:val="000000"/>
          <w:szCs w:val="21"/>
        </w:rPr>
        <w:br w:type="textWrapping"/>
      </w:r>
      <w:r>
        <w:rPr>
          <w:rStyle w:val="6"/>
          <w:rFonts w:hint="eastAsia"/>
          <w:b w:val="0"/>
          <w:color w:val="000000"/>
          <w:szCs w:val="21"/>
        </w:rPr>
        <w:t>眼</w:t>
      </w:r>
      <w:r>
        <w:rPr>
          <w:rFonts w:hint="eastAsia"/>
          <w:color w:val="000000"/>
          <w:szCs w:val="21"/>
        </w:rPr>
        <w:t>：约15％患者有眼底变化，如出血、乳头水肿、视网膜渗出物等，，有继发性干燥综合症者可出现干燥性角结膜炎。</w:t>
      </w:r>
    </w:p>
    <w:p>
      <w:pPr>
        <w:rPr>
          <w:rFonts w:hint="eastAsia"/>
          <w:b/>
          <w:szCs w:val="21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答：⒈⑴该病人诊断为系统性红斑狼疮（活动期）。 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⑵诊断依据：该患者为育龄期妇女，因出现面部红斑，伴脱发、发热、关节痛、四肢肌肉疼痛无力2周就诊。体检可见面部蝶形红斑和上胸部、手臂暗红色水肿红斑，手指尖可见暗红色丘疹与结痂。化验结果示有溶血性贫血和肾脏受累表现，抗核抗体阳性，抗dsDNA阳性。  ⑶鉴别诊断： 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①风湿性关节炎：关节肿痛明显，可出现风湿结节，抗风湿因子大多阳性，无系统性红斑狼疮特有的皮肤改变，狼疮细胞及抗核抗体检查阴性，对光线不敏感。  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②类风湿性关节炎：关节疼痛，类风湿因子大多阳性，无红斑狼疮特有的皮肤改变，查不到红斑狼疮细胞。  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③皮肌炎：多于面部开始，皮损位双眼睑为中心的水肿性紫红斑，肌炎症状明显，肌酶增高。 </w:t>
      </w:r>
    </w:p>
    <w:p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⒉治疗首选方案（略）</w:t>
      </w:r>
    </w:p>
    <w:sectPr>
      <w:footerReference r:id="rId3" w:type="default"/>
      <w:pgSz w:w="10433" w:h="14742"/>
      <w:pgMar w:top="1021" w:right="907" w:bottom="907" w:left="1021" w:header="851" w:footer="992" w:gutter="56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6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C3147"/>
    <w:rsid w:val="06DB0FA9"/>
    <w:rsid w:val="26FE1C73"/>
    <w:rsid w:val="518F54C5"/>
    <w:rsid w:val="6A9C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character" w:styleId="6">
    <w:name w:val="Strong"/>
    <w:basedOn w:val="5"/>
    <w:qFormat/>
    <w:uiPriority w:val="0"/>
    <w:rPr>
      <w:b/>
      <w:bCs/>
    </w:rPr>
  </w:style>
  <w:style w:type="character" w:styleId="7">
    <w:name w:val="Hyperlink"/>
    <w:basedOn w:val="5"/>
    <w:qFormat/>
    <w:uiPriority w:val="0"/>
    <w:rPr>
      <w:color w:val="0000CC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2019-11-17T01:10:00Z</dcterms:created>
  <dc:creator>芝。。。</dc:creator>
  <cp:lastModifiedBy>育华教育</cp:lastModifiedBy>
  <dcterms:modified xsi:type="dcterms:W3CDTF">2019-12-10T01:45:41Z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