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秘书事务实训参考答案：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一、单项选择题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1、秘书学的特定研究对象是（   ），它要研究秘书工作所特有的矛盾及规律性。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A．秘书人员  B．秘书机构  C．秘书工作  D．秘书历史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2、设置秘书机构宜采用（   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A．钝角三角形模式   B．锐角三角形模式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C．梯形模式         D．菱形模式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3、秘书的涵义，有一个（   ）的演变过程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A．由人到物  B．由小到大  C．由物及人  D．由上到下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4、秘书学，从学科大类来说，属于（   ）范畴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A．社会科学 B．人物科学 C．管理科学 D．综合科学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5、秘书撰拟文书主要运用（   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A．直觉思维 B．抽象思维 C．形象思维 D．灵感思维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6、代表大会的会场布置要体现的是（   ）气氛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A．庄严隆重 B．热烈喜庆 C．庄严肃穆 D．自由活泼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7、高校招生工作会议属于（   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A．规定性会议 B．专业性会议 C．日常性会议 D．纪念性会议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8、信访问题的性质大多属于（   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A．人民内部矛盾 B．敌我矛盾 C．经济利益矛盾 D．干群矛盾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9、秘书部门在较大规模的接待活动中主要任务是（   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A．安全保卫 B．陪同参观 C．协调和督查 D．迎接和送别 ]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10、秘密文件资料使用后须存放在（   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A．保密室 B．资料室 C．档案室 D．阅文室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11、以下哪种关系最能体现秘书与领导关系的实质？（   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A.组织上的上下级关系    B.地位上的从属关系   C.工作上的服务关系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12、根据人际关系存在的状态分为正式关系与非正式关系。正式关系是指正式群体或组织中存在的人际关系，以下关系属于正式关系有：（   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A.校友关系     B.秘书与领导的关系     C.同事关系     D.朋友关系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13、以下人际关系中表达不正确的有：（   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A.邻居属于地缘关系         B.二个公司的秘书结识属于业缘关系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C.表兄弟属于血缘关系         D.不住在附近的同事属于地缘关系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14、秘书处理人际关系的方法主要有四种：（   ）和心理吸引法、求同存异法。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A.感情投资法     B.外貌吸引法      C.能力吸引法     D.角色互换法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15、在人际交往中，沟通过程中，除了运用开口说话等语词性的技巧，又要运用非语词性的身体语言沟通，以下属于身体语言的有：（   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A.目光与表情    B.身体运动与接触   C.姿势与装饰    D.以上都是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16、“老师的表扬”是属于（   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A.物质激励       B.正面激励         C.内激          D.反面激励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17、以下哪项不属于秘书的自我管理?（   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A.时间管理       B.目标管理        C.情商管理       D.财务管理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18、当一个人心情愉快时，能够感到 “花在笑，水在唱 ”，这属于情绪状态中的哪种情况（   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A．心境       B.激情       C.应激       D.愉悦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19、（   ）是有意识知觉的最高形式。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 A.思维         B.观察      C.想象      D.注意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20、人们在新异的和不可思议的事物面前会感到惊讶，这属于情操中的哪种？（   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A.道德感       B.美感       C.理智感       D.好奇感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二、多项选择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21、秘书人员：（    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A．领导的下属人员     B．秘书性工作人员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C．秘书工作的专门人员 D．机关工作的服务人员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22、秘书是：（    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A．社会主义国家工作人员职务名称之一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B．掌管文书并直接辅助领导者全面处理事务的专门人员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C．是一种行政职位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D．在领导者身边或中枢机构工作，并以办文、办会和承办领导者交办之事为主要辅助任务的专门人员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23、秘书的类型有：（    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A．公关秘书 B ．特殊秘书 C．公务秘书 D．私人秘书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24、秘书工作的作用有：（    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A．沟通协调 B ．监督审查 C．总管 D．督促检查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25、秘书工作的原则有：（    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A．统一原则 B．快速原则 C．准确原则 D．及时原则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三、判断题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26、组织机构沿革可以采用文字叙述或图表的形式。（   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27、档案阅览室可直接提供档案原件或复印件借阅。（   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28、文书汇编中汇编目录应置于编辑说明之后。（   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29、汇编内文书的编排主要包括文书的分类、排列、编目等。（   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30、科技档案利用中可供开架阅览的是科技档案正本。（   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31、文书汇编选材中初选的原则是内外兼顾。（   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32、提供利用是档案工作的中心任务。（   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33、国际商务秘书工作方法中的秘书督促检查法理论上是一种领导行为。（   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34、现代国际商务礼仪带有很浓厚的欧美文化的特点。（   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35、国际商务秘书工作的责任区域一般包括个人办公责任区、公用区域、上司的办公区域三部分。（   ）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四、简答题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36、秘书的日常工作内容有哪些？ 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37、秘书收集信息的范围包括哪些方面？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38、处理人际关系的基本方法。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39、秘书的职业道德主要有哪些内容？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五、论述题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40、请问你将从哪些方面去提高自己的商务文书写作能力？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b/>
          <w:bCs/>
          <w:lang w:val="en-US" w:eastAsia="zh-CN"/>
        </w:rPr>
      </w:pPr>
      <w:r>
        <w:rPr>
          <w:rFonts w:hint="default"/>
          <w:b/>
          <w:bCs/>
          <w:lang w:val="en-US" w:eastAsia="zh-CN"/>
        </w:rPr>
        <w:t>秘书事务实训参考答案：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单选题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1.C   2.A   3.C   4.A   5.D   6.A   7.B   8.A   9.C   10.A 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11.B  12.B  13.D  14.A  15.D 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多选题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21.BC  22.BD  23.CD  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判断题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 xml:space="preserve">26.√ 27.√ 28.√ 29.√ 30.× </w:t>
      </w:r>
      <w:bookmarkStart w:id="0" w:name="_GoBack"/>
      <w:bookmarkEnd w:id="0"/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简答题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秘书的日常工作内容有哪些？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1、</w:t>
      </w:r>
      <w:r>
        <w:rPr>
          <w:rFonts w:hint="default"/>
          <w:lang w:val="en-US" w:eastAsia="zh-CN"/>
        </w:rPr>
        <w:t>办公室整理2、 接待客人和接打电话3、 文书管理4、 日程管理5、 信息管理6、 上司出差事务管理7、 准备会议8、 照顾上司9、 档案管理10、 辅助新秘书的工作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秘书收集信息的范围包括哪些方面？</w:t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一、</w:t>
      </w:r>
      <w:r>
        <w:rPr>
          <w:rFonts w:hint="default"/>
          <w:lang w:val="en-US" w:eastAsia="zh-CN"/>
        </w:rPr>
        <w:t>与公司有关的信息。二、 与上司业务有关的信息。三、 与上司个人有关的信息。四、 流传于员工中的信息。五、 公司内部的信息。六、 公司外部资料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39.秘书的职业道德主要有哪些内容？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（1）忠于职守（ 2）严守机密（ 3）恪守信用（ 4）文明礼貌（ 5）廉洁奉公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论述题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请问你将从哪些方面去提高自己的商务文书写作能力？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提高写作能力的途径</w:t>
      </w:r>
    </w:p>
    <w:p>
      <w:pPr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t>一、 熟悉本职工作。二、 苦练基本功。三、 多写多练， 精雕细琢。四、 培养良好习惯。五、 掌握正确的方法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sectPr>
      <w:footerReference r:id="rId3" w:type="default"/>
      <w:pgSz w:w="11906" w:h="16838"/>
      <w:pgMar w:top="1134" w:right="1418" w:bottom="1134" w:left="1418" w:header="851" w:footer="992" w:gutter="0"/>
      <w:pgNumType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/>
                            </w:rPr>
                            <w:t xml:space="preserve">第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 共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/>
                      </w:rPr>
                      <w:t xml:space="preserve">第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 共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rPr>
                        <w:rFonts w:hint="eastAsia"/>
                      </w:rPr>
                      <w:t>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页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cwMmU5MzAzNjViMjAwNDY0Zjg2NTVmOThjMDA1NWUifQ=="/>
  </w:docVars>
  <w:rsids>
    <w:rsidRoot w:val="5AC747B1"/>
    <w:rsid w:val="001E5097"/>
    <w:rsid w:val="001E701C"/>
    <w:rsid w:val="00323B6F"/>
    <w:rsid w:val="006F1F0A"/>
    <w:rsid w:val="008A42DF"/>
    <w:rsid w:val="00BF4A68"/>
    <w:rsid w:val="00D233BE"/>
    <w:rsid w:val="00DD3F3F"/>
    <w:rsid w:val="0658295E"/>
    <w:rsid w:val="070975B0"/>
    <w:rsid w:val="08500DF1"/>
    <w:rsid w:val="09F210D7"/>
    <w:rsid w:val="0A2D3298"/>
    <w:rsid w:val="0EC63187"/>
    <w:rsid w:val="1228526D"/>
    <w:rsid w:val="17C24CD6"/>
    <w:rsid w:val="182915FC"/>
    <w:rsid w:val="1A3A365E"/>
    <w:rsid w:val="1A5F3D1E"/>
    <w:rsid w:val="1C7E579D"/>
    <w:rsid w:val="20006B6E"/>
    <w:rsid w:val="206A1AD5"/>
    <w:rsid w:val="21A05823"/>
    <w:rsid w:val="283E115F"/>
    <w:rsid w:val="2A6A3F1D"/>
    <w:rsid w:val="2C1245CE"/>
    <w:rsid w:val="2C882790"/>
    <w:rsid w:val="2CA34F3C"/>
    <w:rsid w:val="2EB60D0F"/>
    <w:rsid w:val="2EC853BE"/>
    <w:rsid w:val="2ECD31ED"/>
    <w:rsid w:val="325E7C44"/>
    <w:rsid w:val="35097DDC"/>
    <w:rsid w:val="36BB5115"/>
    <w:rsid w:val="3B43754A"/>
    <w:rsid w:val="3B7962D3"/>
    <w:rsid w:val="3BBC1E02"/>
    <w:rsid w:val="3D846F4A"/>
    <w:rsid w:val="3F4852CB"/>
    <w:rsid w:val="402306A3"/>
    <w:rsid w:val="4140321E"/>
    <w:rsid w:val="430930A9"/>
    <w:rsid w:val="455038FC"/>
    <w:rsid w:val="470A1792"/>
    <w:rsid w:val="51972EC3"/>
    <w:rsid w:val="54BC19E0"/>
    <w:rsid w:val="5AC747B1"/>
    <w:rsid w:val="5F1E1423"/>
    <w:rsid w:val="5F8B488E"/>
    <w:rsid w:val="628245A4"/>
    <w:rsid w:val="62B701FC"/>
    <w:rsid w:val="62FB7FB3"/>
    <w:rsid w:val="64CA51AA"/>
    <w:rsid w:val="69220B03"/>
    <w:rsid w:val="692416E6"/>
    <w:rsid w:val="6AA154FB"/>
    <w:rsid w:val="7BC61062"/>
    <w:rsid w:val="7C1D7794"/>
    <w:rsid w:val="7CA9759B"/>
    <w:rsid w:val="7D7B294D"/>
    <w:rsid w:val="7FF047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  <w:szCs w:val="20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2017</Words>
  <Characters>2161</Characters>
  <Lines>25</Lines>
  <Paragraphs>7</Paragraphs>
  <TotalTime>1</TotalTime>
  <ScaleCrop>false</ScaleCrop>
  <LinksUpToDate>false</LinksUpToDate>
  <CharactersWithSpaces>2595</CharactersWithSpaces>
  <Application>WPS Office_11.1.0.11636_F1E327BC-269C-435d-A152-05C5408002CA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2019-11-14T01:14:00Z</dcterms:created>
  <dc:creator>育华钟老师学历提升</dc:creator>
  <cp:lastModifiedBy>育华教育叶燮燮</cp:lastModifiedBy>
  <cp:lastPrinted>2019-11-16T06:08:00Z</cp:lastPrinted>
  <dcterms:modified xsi:type="dcterms:W3CDTF">2022-05-14T07:38:53Z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D3AAA8A26C56489FBA977051CF7E367B</vt:lpwstr>
  </property>
</Properties>
</file>