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r>
        <w:rPr>
          <w:rFonts w:hint="eastAsia"/>
          <w:b/>
          <w:bCs/>
        </w:rPr>
        <w:t>康复护理学复习资料：</w:t>
      </w:r>
    </w:p>
    <w:p>
      <w:r>
        <w:t>一、单项选择题</w:t>
      </w:r>
    </w:p>
    <w:p>
      <w:r>
        <w:t>1、康复的对象是（     ）</w:t>
      </w:r>
    </w:p>
    <w:p>
      <w:r>
        <w:t>A.疾病   B.健康人   C.所以人   D.功能障碍者</w:t>
      </w:r>
    </w:p>
    <w:p>
      <w:r>
        <w:t>2、健康是指（     ）</w:t>
      </w:r>
    </w:p>
    <w:p>
      <w:r>
        <w:t>A.身体没有疾病      B.身体和精神都没有疾病</w:t>
      </w:r>
    </w:p>
    <w:p>
      <w:r>
        <w:t>C.身体和精神都没有疾病，并且都不衰弱</w:t>
      </w:r>
    </w:p>
    <w:p>
      <w:r>
        <w:t>D.身体强健，精神积极健康</w:t>
      </w:r>
    </w:p>
    <w:p>
      <w:r>
        <w:t>E.身体、精神和社会的完美状态</w:t>
      </w:r>
    </w:p>
    <w:p>
      <w:r>
        <w:t>3、康复医学的三大基本原则（     ）</w:t>
      </w:r>
    </w:p>
    <w:p>
      <w:r>
        <w:t>A.功能训练、整体康复、重返社会</w:t>
      </w:r>
    </w:p>
    <w:p>
      <w:r>
        <w:t>B.对症治疗、整体康复、重返社会</w:t>
      </w:r>
    </w:p>
    <w:p>
      <w:r>
        <w:t>C.功能训练、整体治疗、重返社会</w:t>
      </w:r>
    </w:p>
    <w:p>
      <w:r>
        <w:t>D.功能训练、整体康复、回归家庭</w:t>
      </w:r>
    </w:p>
    <w:p>
      <w:r>
        <w:t>E.对症治疗、整体治疗、回归家庭</w:t>
      </w:r>
    </w:p>
    <w:p>
      <w:r>
        <w:t>4、三级残疾预防目的是（     ）</w:t>
      </w:r>
    </w:p>
    <w:p>
      <w:r>
        <w:t>A.防止残疾转化为残障   B.预防各种损伤或疾病</w:t>
      </w:r>
    </w:p>
    <w:p>
      <w:r>
        <w:t>C.预防继发性残疾       D.防止伤、病转化为残疾</w:t>
      </w:r>
    </w:p>
    <w:p>
      <w:r>
        <w:t>E.临床前期的“三早”预防</w:t>
      </w:r>
    </w:p>
    <w:p>
      <w:r>
        <w:t>5、整体康复的内涵包括（     ）</w:t>
      </w:r>
    </w:p>
    <w:p>
      <w:r>
        <w:t>A.努力倡导尊重、关爱残疾人的文明环境</w:t>
      </w:r>
    </w:p>
    <w:p>
      <w:r>
        <w:t>B.让社会和环境更好地适应患者</w:t>
      </w:r>
    </w:p>
    <w:p>
      <w:r>
        <w:t>C.帮助患者调整与家庭和社会的关系</w:t>
      </w:r>
    </w:p>
    <w:p>
      <w:r>
        <w:t>D.积极推动立法，充分保障残疾人的合法权益</w:t>
      </w:r>
    </w:p>
    <w:p>
      <w:r>
        <w:t>E.以上都是</w:t>
      </w:r>
    </w:p>
    <w:p>
      <w:r>
        <w:t>6、有关康复护理人员在康复中的角色，不正确的是（     ）</w:t>
      </w:r>
    </w:p>
    <w:p>
      <w:r>
        <w:t>A.观察者        B.实施者        C.教育者</w:t>
      </w:r>
    </w:p>
    <w:p>
      <w:r>
        <w:t>D.治疗者        E.病房管理者</w:t>
      </w:r>
    </w:p>
    <w:p>
      <w:r>
        <w:t>7、小儿脑性瘫痪不发生于（     ）</w:t>
      </w:r>
    </w:p>
    <w:p>
      <w:r>
        <w:t>A.出生前  B.出生时  C.出生后2个月  D.出生后1个月</w:t>
      </w:r>
    </w:p>
    <w:p>
      <w:r>
        <w:t>8、长期卧床患者泌尿系统会有哪些变化（     ）</w:t>
      </w:r>
    </w:p>
    <w:p>
      <w:r>
        <w:t>A.随尿排出的钾、钠、氮减少</w:t>
      </w:r>
    </w:p>
    <w:p>
      <w:r>
        <w:t>B.抗利尿激素的分泌增加，排尿较少</w:t>
      </w:r>
    </w:p>
    <w:p>
      <w:r>
        <w:t>C.低钙血症、低钙尿症</w:t>
      </w:r>
    </w:p>
    <w:p>
      <w:r>
        <w:t>D.不易形成尿储留</w:t>
      </w:r>
    </w:p>
    <w:p>
      <w:r>
        <w:t>E.尿路感染的几率增加</w:t>
      </w:r>
    </w:p>
    <w:p>
      <w:r>
        <w:t>9、原始骨痂形成期一般是骨折后（     ）</w:t>
      </w:r>
    </w:p>
    <w:p>
      <w:r>
        <w:t>A.2~3周      B.4~8周</w:t>
      </w:r>
    </w:p>
    <w:p>
      <w:r>
        <w:t>C.8~12周     D.1年以上</w:t>
      </w:r>
    </w:p>
    <w:p>
      <w:r>
        <w:t>10、哪项不是持续被动活动CPM机的作用（     ）</w:t>
      </w:r>
    </w:p>
    <w:p>
      <w:r>
        <w:t>A.缓解疼痛     B.改善ROM</w:t>
      </w:r>
    </w:p>
    <w:p>
      <w:r>
        <w:t>C.防止粘连和关节僵硬  D.增加肌力</w:t>
      </w:r>
    </w:p>
    <w:p>
      <w:r>
        <w:t>11、婴儿多大时开始会爬（     ）</w:t>
      </w:r>
    </w:p>
    <w:p>
      <w:r>
        <w:t>A.1-2月        B.3-4月</w:t>
      </w:r>
    </w:p>
    <w:p>
      <w:r>
        <w:t>C.5-6月        D.7-8月</w:t>
      </w:r>
    </w:p>
    <w:p>
      <w:r>
        <w:t>E.9-10月</w:t>
      </w:r>
    </w:p>
    <w:p>
      <w:r>
        <w:t>12、对康复护理学理解不正确的是（     ）</w:t>
      </w:r>
    </w:p>
    <w:p>
      <w:r>
        <w:t>A.护理的对象是各种功能障碍</w:t>
      </w:r>
    </w:p>
    <w:p>
      <w:r>
        <w:t>B.护理的重点以恢复功能为主</w:t>
      </w:r>
    </w:p>
    <w:p>
      <w:r>
        <w:t>C.康复护理过程中病人被动接受康复治疗</w:t>
      </w:r>
    </w:p>
    <w:p>
      <w:r>
        <w:t>D.康复护理的目标是减少功能障碍</w:t>
      </w:r>
    </w:p>
    <w:p>
      <w:r>
        <w:t>13、被动运动包括（     ）。</w:t>
      </w:r>
    </w:p>
    <w:p>
      <w:r>
        <w:t>A.合适姿势的摆放    B.合适体位的维持</w:t>
      </w:r>
    </w:p>
    <w:p>
      <w:r>
        <w:t>C.改变患者体位      D.被动关节活动</w:t>
      </w:r>
    </w:p>
    <w:p>
      <w:r>
        <w:t>E.以上都是</w:t>
      </w:r>
    </w:p>
    <w:p>
      <w:r>
        <w:t>14、预防和消除制动综合征最简单、最有效、作用最广泛的是（     ）</w:t>
      </w:r>
    </w:p>
    <w:p>
      <w:r>
        <w:t>A.主动运动   B.被动运动   C.水疗</w:t>
      </w:r>
    </w:p>
    <w:p>
      <w:r>
        <w:t>D.物理疗法       E.作业疗法</w:t>
      </w:r>
    </w:p>
    <w:p>
      <w:r>
        <w:t>15、能调整四肢、躯干肌张力的反射是（     ）</w:t>
      </w:r>
    </w:p>
    <w:p>
      <w:r>
        <w:t>A.牵张反射    B.颈紧张性反射    C.翻正反射</w:t>
      </w:r>
    </w:p>
    <w:p>
      <w:r>
        <w:t>D.防御反射      E.倾斜反射</w:t>
      </w:r>
    </w:p>
    <w:p>
      <w:r>
        <w:t>16、肩关节屈曲、外展、外旋是（     ）</w:t>
      </w:r>
    </w:p>
    <w:p>
      <w:r>
        <w:t>A.肩关节屈肌共同运动</w:t>
      </w:r>
    </w:p>
    <w:p>
      <w:r>
        <w:t>B.肩关节伸肌腱共同运动</w:t>
      </w:r>
    </w:p>
    <w:p>
      <w:r>
        <w:t>C.肩关节病理反射</w:t>
      </w:r>
    </w:p>
    <w:p>
      <w:r>
        <w:t>D.肩关节联合反射</w:t>
      </w:r>
    </w:p>
    <w:p>
      <w:r>
        <w:t>E.肩关节联合运动</w:t>
      </w:r>
    </w:p>
    <w:p>
      <w:r>
        <w:t>17、在减重状态能做全范围的关节活动，抗重力做关节全运动范围50%以下关节活动，肌力为（     ）</w:t>
      </w:r>
    </w:p>
    <w:p>
      <w:r>
        <w:t>A.2-级    B.2级    C.2+级</w:t>
      </w:r>
    </w:p>
    <w:p>
      <w:r>
        <w:t>D.3-级    E.3级</w:t>
      </w:r>
    </w:p>
    <w:p>
      <w:r>
        <w:t>18、肌张力增高常见于（     ）</w:t>
      </w:r>
    </w:p>
    <w:p>
      <w:r>
        <w:t>A.帕金森病       B.臂丛神经损伤</w:t>
      </w:r>
    </w:p>
    <w:p>
      <w:r>
        <w:t>C.脑瘫           D.小儿麻痹症</w:t>
      </w:r>
    </w:p>
    <w:p>
      <w:r>
        <w:t>E.弛缓性瘫痪</w:t>
      </w:r>
    </w:p>
    <w:p>
      <w:r>
        <w:t>19、偏瘫步态的特点（     ）</w:t>
      </w:r>
    </w:p>
    <w:p>
      <w:r>
        <w:t>A.划圈步态  B.剪刀步态  C.鸭子步态  D.醉汉步态  E.以上都不是</w:t>
      </w:r>
    </w:p>
    <w:p>
      <w:r>
        <w:t>20、脑卒中患者能成功回归工作的预期因素不包括（     ）</w:t>
      </w:r>
    </w:p>
    <w:p>
      <w:r>
        <w:t>A.无失语或失用    B.运动完美或轻偏瘫</w:t>
      </w:r>
    </w:p>
    <w:p>
      <w:r>
        <w:t>C.完成康复时自理与活动功能良好    D.婚姻状况</w:t>
      </w:r>
    </w:p>
    <w:p>
      <w:r>
        <w:t>E.经济状况</w:t>
      </w:r>
    </w:p>
    <w:p>
      <w:r>
        <w:t>二、多项选择</w:t>
      </w:r>
    </w:p>
    <w:p>
      <w:r>
        <w:t>21、二级预防的措施是对健康问题的（     ）</w:t>
      </w:r>
    </w:p>
    <w:p>
      <w:r>
        <w:t>A.早期预防  B.早期诊断  C.早期发现  D.预防残疾  E.早期处理</w:t>
      </w:r>
    </w:p>
    <w:p>
      <w:r>
        <w:t>22、肌肉的特性（     ）</w:t>
      </w:r>
    </w:p>
    <w:p>
      <w:r>
        <w:t>A.伸展性  B.弹性  C.黏滞性  D.兴奋性  E.收缩性</w:t>
      </w:r>
    </w:p>
    <w:p>
      <w:r>
        <w:t>23、康复护理原则的原则包括（     ）</w:t>
      </w:r>
    </w:p>
    <w:p>
      <w:r>
        <w:t>A.预防继发性功能障碍 B.掌握自我护理方法 C.重视心理支持</w:t>
      </w:r>
    </w:p>
    <w:p>
      <w:r>
        <w:t>D.提倡团队协作    E.强调“替代护理”</w:t>
      </w:r>
    </w:p>
    <w:p>
      <w:r>
        <w:t>24、在康复治疗中护士应具有下列哪些的作用（     ）</w:t>
      </w:r>
    </w:p>
    <w:p>
      <w:r>
        <w:t xml:space="preserve">A.病情的观察者   B.康复治疗的实施者   C.病情的治疗者 </w:t>
      </w:r>
    </w:p>
    <w:p>
      <w:r>
        <w:t>D.病房管理者     E.治疗组的协调者</w:t>
      </w:r>
    </w:p>
    <w:p>
      <w:r>
        <w:t>25、康复的对象（     ）</w:t>
      </w:r>
    </w:p>
    <w:p>
      <w:r>
        <w:t xml:space="preserve">A.功能障碍者    B.老年人    C.社区内的全体人群 </w:t>
      </w:r>
    </w:p>
    <w:p>
      <w:r>
        <w:t>D.重点保健人群    E.亚健康人群</w:t>
      </w:r>
    </w:p>
    <w:p>
      <w:r>
        <w:t>三、判断题</w:t>
      </w:r>
    </w:p>
    <w:p>
      <w:r>
        <w:t>26、偏瘫患者要鼓励他多运动，如上肢多屈曲，下肢多伸展。（    ）</w:t>
      </w:r>
    </w:p>
    <w:p>
      <w:r>
        <w:t>27、康复就是百分之百的恢复。（    ）</w:t>
      </w:r>
    </w:p>
    <w:p>
      <w:r>
        <w:t>28、胸髓损伤患者痉挛发生率较腰髓损伤高。（    ）</w:t>
      </w:r>
    </w:p>
    <w:p>
      <w:r>
        <w:t>29、膀胱安全生理容量为400ml，故每次导出尿量应小于 500ml。（    ）</w:t>
      </w:r>
    </w:p>
    <w:p>
      <w:r>
        <w:t>30、脑卒中偏瘫患者评定应以肌力评定为主。（    ）</w:t>
      </w:r>
    </w:p>
    <w:p>
      <w:r>
        <w:t>31、应用现代的假肢安装技术，残肢关节畸形明显也适宜安装假肢。（    ）</w:t>
      </w:r>
    </w:p>
    <w:p>
      <w:r>
        <w:t>32、一般捏力与握力有一定的关系，约相当于握力的 50%。（    ）</w:t>
      </w:r>
    </w:p>
    <w:p>
      <w:r>
        <w:t>33、Brunnstrom不仅是功能评定技术，也是一种康复治疗技术。（    ）</w:t>
      </w:r>
    </w:p>
    <w:p>
      <w:r>
        <w:t>34、2～5 级肌力均可进行等长收缩运动训练。（    ）</w:t>
      </w:r>
    </w:p>
    <w:p>
      <w:r>
        <w:t>35、预防压疮可以使用气垫圈。（    ）</w:t>
      </w:r>
    </w:p>
    <w:p>
      <w:r>
        <w:t>四、简答题</w:t>
      </w:r>
    </w:p>
    <w:p>
      <w:r>
        <w:t xml:space="preserve">36、言语治疗的康复原则。 </w:t>
      </w:r>
    </w:p>
    <w:p/>
    <w:p>
      <w:r>
        <w:t>37、徒手肌力分级分为几级及相应表现？</w:t>
      </w:r>
    </w:p>
    <w:p/>
    <w:p>
      <w:r>
        <w:t>38、实施康复护理中应遵哪些原则。</w:t>
      </w:r>
    </w:p>
    <w:p/>
    <w:p>
      <w:r>
        <w:t>39、运动对机体的影响。</w:t>
      </w:r>
    </w:p>
    <w:p/>
    <w:p>
      <w:r>
        <w:t>五、论述题</w:t>
      </w:r>
    </w:p>
    <w:p>
      <w:r>
        <w:t>40、 如何进行缩唇呼吸？</w:t>
      </w:r>
    </w:p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/>
        </w:rPr>
      </w:pPr>
    </w:p>
    <w:p>
      <w:r>
        <w:rPr>
          <w:b/>
          <w:bCs/>
        </w:rPr>
        <w:t>康复护理学参考答案：</w:t>
      </w:r>
    </w:p>
    <w:p>
      <w:r>
        <w:t>单项选择</w:t>
      </w:r>
    </w:p>
    <w:p>
      <w:r>
        <w:t>1.D   2.E   3.A   4.A   5.E   6.D   7.C   8.E   9.B   10.D</w:t>
      </w:r>
    </w:p>
    <w:p>
      <w:r>
        <w:t xml:space="preserve">11.D  12.C  13.E  14.A  15.B  </w:t>
      </w:r>
    </w:p>
    <w:p>
      <w:r>
        <w:t>二、多选题</w:t>
      </w:r>
    </w:p>
    <w:p>
      <w:r>
        <w:t xml:space="preserve">21.BCE  22.ABCDE  23.ABCD  </w:t>
      </w:r>
    </w:p>
    <w:p>
      <w:r>
        <w:t>三、判断题</w:t>
      </w:r>
    </w:p>
    <w:p>
      <w:r>
        <w:t>26.× 27.× 28.✓ 29.✓ 30× .</w:t>
      </w:r>
      <w:bookmarkStart w:id="0" w:name="_GoBack"/>
      <w:bookmarkEnd w:id="0"/>
    </w:p>
    <w:p>
      <w:r>
        <w:t>简答题</w:t>
      </w:r>
    </w:p>
    <w:p>
      <w:r>
        <w:t>言语治疗的康复原则</w:t>
      </w:r>
    </w:p>
    <w:p>
      <w:r>
        <w:t>答：1.早期开始 2.及时评定 3.治疗个体化 4.综合训练</w:t>
      </w:r>
    </w:p>
    <w:p>
      <w:r>
        <w:t>5.循序渐进 6.加强心理护理 7.患者主动参与</w:t>
      </w:r>
    </w:p>
    <w:p/>
    <w:p>
      <w:r>
        <w:t>徒手肌力分级分为几级及相应表现</w:t>
      </w:r>
    </w:p>
    <w:p>
      <w:r>
        <w:t>答：分为 0-5 级，共六级</w:t>
      </w:r>
    </w:p>
    <w:p>
      <w:r>
        <w:t>0 零（Zero，0） 无可测知的肌肉收缩 0</w:t>
      </w:r>
    </w:p>
    <w:p>
      <w:r>
        <w:t>1 微缩（Trace，T） 有轻微收缩，但不能引起关节运动 10</w:t>
      </w:r>
    </w:p>
    <w:p>
      <w:r>
        <w:t>2 差（Poor，P） 在减重状态下能作关节全范围运动 25</w:t>
      </w:r>
    </w:p>
    <w:p>
      <w:r>
        <w:t>3 可（Fair，F） 能杭重力作关节全范围运动，但不能抗阻力 50</w:t>
      </w:r>
    </w:p>
    <w:p>
      <w:r>
        <w:t>4 良好（Good，G） 能抗重力、抗一定阻力运动 75</w:t>
      </w:r>
    </w:p>
    <w:p>
      <w:r>
        <w:t>5 正常（Normal，N） 能抗重力、抗充分阻力运动 100</w:t>
      </w:r>
    </w:p>
    <w:p/>
    <w:p>
      <w:r>
        <w:t>运动对机体的影响</w:t>
      </w:r>
    </w:p>
    <w:p>
      <w:r>
        <w:t>答：1、提高神经系统的调节能力</w:t>
      </w:r>
    </w:p>
    <w:p>
      <w:r>
        <w:t>2、改善情绪，调节精神和心理</w:t>
      </w:r>
    </w:p>
    <w:p>
      <w:r>
        <w:t>3、提高代谢能力，改善心肺功能</w:t>
      </w:r>
    </w:p>
    <w:p>
      <w:r>
        <w:t>4、维持运动器官的形态与功能</w:t>
      </w:r>
    </w:p>
    <w:p>
      <w:r>
        <w:t>5、促进代偿机制的形成和发展</w:t>
      </w:r>
    </w:p>
    <w:p>
      <w:r>
        <w:t>6、预防术后血栓性静脉炎</w:t>
      </w:r>
    </w:p>
    <w:p>
      <w:r>
        <w:t>7、促进机体损伤的恢复</w:t>
      </w:r>
    </w:p>
    <w:p/>
    <w:p>
      <w:r>
        <w:t>论述题</w:t>
      </w:r>
    </w:p>
    <w:p>
      <w:r>
        <w:t>如何进行缩唇呼吸？</w:t>
      </w:r>
    </w:p>
    <w:p>
      <w:r>
        <w:t>缩唇呼吸:患者取端坐位，双手扶膝，舌尖放在下颌牙齿内底部，舌体略弓起靠近上颌硬腭、软腭交界处，以增加呼气气流的阻力，口唇缩成“吹口哨”状。吸气时让气体从鼻孔进入，这样吸入肺部的空气经鼻腔黏膜的吸附、过滤、湿润、加温可以减少对咽喉、气道的刺激，并有防止感染的作用。 每次吸气后不要忙于呼出，宜稍屏气片刻再行缩唇呼气，呼气时缩拢口唇呈吹哨样，使气体通过缩窄的口形徐徐将肺内气体轻轻吹出，每次呼气持续 4～6秒，然后用鼻子轻轻吸气。要求呼气时间要长一些，尽量多呼出气体，吸气和呼气时间比为1∶ 2。按照以上方法每天练习3～4次，每次15～30 分钟，吸气时默数1、2，呼气时默数1、2、3、4，就能逐渐延长呼气时间，降低呼吸频率。</w:t>
      </w:r>
    </w:p>
    <w:p/>
    <w:p/>
    <w:p/>
    <w:p/>
    <w:p/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C747B1"/>
    <w:rsid w:val="001E5097"/>
    <w:rsid w:val="001E701C"/>
    <w:rsid w:val="00323B6F"/>
    <w:rsid w:val="0035324A"/>
    <w:rsid w:val="004A3E29"/>
    <w:rsid w:val="006F1F0A"/>
    <w:rsid w:val="008361AB"/>
    <w:rsid w:val="008A42DF"/>
    <w:rsid w:val="00BF4A68"/>
    <w:rsid w:val="00D233BE"/>
    <w:rsid w:val="00DD3F3F"/>
    <w:rsid w:val="0658295E"/>
    <w:rsid w:val="070975B0"/>
    <w:rsid w:val="09F210D7"/>
    <w:rsid w:val="0A2D3298"/>
    <w:rsid w:val="0D12649A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2BC3711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2322</Words>
  <Characters>2649</Characters>
  <Lines>23</Lines>
  <Paragraphs>6</Paragraphs>
  <TotalTime>3</TotalTime>
  <ScaleCrop>false</ScaleCrop>
  <LinksUpToDate>false</LinksUpToDate>
  <CharactersWithSpaces>3118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2022-05-14T07:46:21Z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D3AAA8A26C56489FBA977051CF7E367B</vt:lpwstr>
  </property>
</Properties>
</file>