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default" w:ascii="宋体" w:cs="宋体"/>
          <w:b/>
          <w:sz w:val="36"/>
          <w:szCs w:val="36"/>
          <w:lang w:val="en-US" w:eastAsia="zh-CN"/>
        </w:rPr>
      </w:pPr>
      <w:r>
        <w:rPr>
          <w:rFonts w:hint="eastAsia" w:ascii="宋体" w:cs="宋体"/>
          <w:b/>
          <w:sz w:val="36"/>
          <w:szCs w:val="36"/>
          <w:lang w:val="en-US" w:eastAsia="zh-CN"/>
        </w:rPr>
        <w:t>建筑设计基础复习资料</w:t>
      </w:r>
    </w:p>
    <w:p>
      <w:pPr>
        <w:numPr>
          <w:ilvl w:val="0"/>
          <w:numId w:val="0"/>
        </w:numPr>
        <w:rPr>
          <w:rFonts w:hint="eastAsia"/>
          <w:b/>
          <w:bCs/>
          <w:sz w:val="24"/>
          <w:szCs w:val="24"/>
        </w:rPr>
      </w:pPr>
      <w:r>
        <w:rPr>
          <w:rFonts w:hint="eastAsia"/>
          <w:b/>
          <w:bCs/>
          <w:sz w:val="24"/>
          <w:szCs w:val="24"/>
          <w:lang w:val="en-US" w:eastAsia="zh-CN"/>
        </w:rPr>
        <w:t>一、</w:t>
      </w:r>
      <w:r>
        <w:rPr>
          <w:rFonts w:hint="eastAsia"/>
          <w:b/>
          <w:bCs/>
          <w:sz w:val="24"/>
          <w:szCs w:val="24"/>
        </w:rPr>
        <w:t>选择题</w:t>
      </w:r>
    </w:p>
    <w:p>
      <w:pPr>
        <w:numPr>
          <w:ilvl w:val="0"/>
          <w:numId w:val="0"/>
        </w:numP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 xml:space="preserve">公共建筑空间一般由三个主要部分组成，下列哪项不在其中（ </w:t>
      </w:r>
      <w:r>
        <w:rPr>
          <w:rFonts w:hint="eastAsia" w:ascii="宋体" w:hAnsi="宋体" w:eastAsia="宋体" w:cs="宋体"/>
          <w:lang w:val="en-US" w:eastAsia="zh-CN"/>
        </w:rPr>
        <w:t xml:space="preserve">   </w:t>
      </w:r>
      <w:r>
        <w:rPr>
          <w:rFonts w:hint="eastAsia" w:ascii="宋体" w:hAnsi="宋体" w:eastAsia="宋体" w:cs="宋体"/>
        </w:rPr>
        <w:t xml:space="preserve">）。  </w:t>
      </w:r>
    </w:p>
    <w:p>
      <w:pPr>
        <w:numPr>
          <w:ilvl w:val="0"/>
          <w:numId w:val="1"/>
        </w:numPr>
        <w:ind w:left="362" w:leftChars="0"/>
        <w:rPr>
          <w:rFonts w:hint="eastAsia" w:ascii="宋体" w:hAnsi="宋体" w:eastAsia="宋体" w:cs="宋体"/>
        </w:rPr>
      </w:pPr>
      <w:r>
        <w:rPr>
          <w:rFonts w:hint="eastAsia" w:ascii="宋体" w:hAnsi="宋体" w:eastAsia="宋体" w:cs="宋体"/>
        </w:rPr>
        <w:t xml:space="preserve">使用空间 </w:t>
      </w:r>
      <w:r>
        <w:rPr>
          <w:rFonts w:hint="eastAsia" w:ascii="宋体" w:hAnsi="宋体" w:eastAsia="宋体" w:cs="宋体"/>
          <w:lang w:val="en-US" w:eastAsia="zh-CN"/>
        </w:rPr>
        <w:t xml:space="preserve">    </w:t>
      </w:r>
      <w:r>
        <w:rPr>
          <w:rFonts w:hint="eastAsia" w:ascii="宋体" w:hAnsi="宋体" w:eastAsia="宋体" w:cs="宋体"/>
        </w:rPr>
        <w:t xml:space="preserve">B．辅助空间 </w:t>
      </w:r>
      <w:r>
        <w:rPr>
          <w:rFonts w:hint="eastAsia" w:ascii="宋体" w:hAnsi="宋体" w:eastAsia="宋体" w:cs="宋体"/>
          <w:lang w:val="en-US" w:eastAsia="zh-CN"/>
        </w:rPr>
        <w:t xml:space="preserve">    </w:t>
      </w:r>
      <w:r>
        <w:rPr>
          <w:rFonts w:hint="eastAsia" w:ascii="宋体" w:hAnsi="宋体" w:eastAsia="宋体" w:cs="宋体"/>
        </w:rPr>
        <w:t xml:space="preserve">C．过渡空间 </w:t>
      </w:r>
      <w:r>
        <w:rPr>
          <w:rFonts w:hint="eastAsia" w:ascii="宋体" w:hAnsi="宋体" w:eastAsia="宋体" w:cs="宋体"/>
          <w:lang w:val="en-US" w:eastAsia="zh-CN"/>
        </w:rPr>
        <w:t xml:space="preserve">   </w:t>
      </w:r>
      <w:r>
        <w:rPr>
          <w:rFonts w:hint="eastAsia" w:ascii="宋体" w:hAnsi="宋体" w:eastAsia="宋体" w:cs="宋体"/>
        </w:rPr>
        <w:t xml:space="preserve">D．交通空间 </w:t>
      </w:r>
    </w:p>
    <w:p>
      <w:pPr>
        <w:numPr>
          <w:ilvl w:val="0"/>
          <w:numId w:val="0"/>
        </w:num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 xml:space="preserve">下列（ </w:t>
      </w:r>
      <w:r>
        <w:rPr>
          <w:rFonts w:hint="eastAsia" w:ascii="宋体" w:hAnsi="宋体" w:eastAsia="宋体" w:cs="宋体"/>
          <w:lang w:val="en-US" w:eastAsia="zh-CN"/>
        </w:rPr>
        <w:t xml:space="preserve">     </w:t>
      </w:r>
      <w:r>
        <w:rPr>
          <w:rFonts w:hint="eastAsia" w:ascii="宋体" w:hAnsi="宋体" w:eastAsia="宋体" w:cs="宋体"/>
        </w:rPr>
        <w:t xml:space="preserve">）项有误。 </w:t>
      </w:r>
    </w:p>
    <w:p>
      <w:pPr>
        <w:numPr>
          <w:ilvl w:val="0"/>
          <w:numId w:val="0"/>
        </w:numPr>
        <w:ind w:left="362" w:leftChars="0"/>
        <w:rPr>
          <w:rFonts w:hint="eastAsia" w:ascii="宋体" w:hAnsi="宋体" w:eastAsia="宋体" w:cs="宋体"/>
        </w:rPr>
      </w:pPr>
      <w:r>
        <w:rPr>
          <w:rFonts w:hint="eastAsia" w:ascii="宋体" w:hAnsi="宋体" w:eastAsia="宋体" w:cs="宋体"/>
        </w:rPr>
        <w:t xml:space="preserve">A．10层以上的住宅为高层 </w:t>
      </w:r>
      <w:r>
        <w:rPr>
          <w:rFonts w:hint="eastAsia" w:ascii="宋体" w:hAnsi="宋体" w:eastAsia="宋体" w:cs="宋体"/>
          <w:lang w:val="en-US" w:eastAsia="zh-CN"/>
        </w:rPr>
        <w:t xml:space="preserve">            </w:t>
      </w:r>
      <w:r>
        <w:rPr>
          <w:rFonts w:hint="eastAsia" w:ascii="宋体" w:hAnsi="宋体" w:eastAsia="宋体" w:cs="宋体"/>
        </w:rPr>
        <w:t xml:space="preserve">B．住宅超过100米时为超高层  </w:t>
      </w:r>
    </w:p>
    <w:p>
      <w:pPr>
        <w:numPr>
          <w:ilvl w:val="0"/>
          <w:numId w:val="0"/>
        </w:numPr>
        <w:ind w:left="362" w:leftChars="0"/>
        <w:rPr>
          <w:rFonts w:hint="eastAsia" w:ascii="宋体" w:hAnsi="宋体" w:eastAsia="宋体" w:cs="宋体"/>
        </w:rPr>
      </w:pPr>
      <w:r>
        <w:rPr>
          <w:rFonts w:hint="eastAsia" w:ascii="宋体" w:hAnsi="宋体" w:eastAsia="宋体" w:cs="宋体"/>
        </w:rPr>
        <w:t xml:space="preserve">C．公共建筑超过24米时为高层 </w:t>
      </w:r>
      <w:r>
        <w:rPr>
          <w:rFonts w:hint="eastAsia" w:ascii="宋体" w:hAnsi="宋体" w:eastAsia="宋体" w:cs="宋体"/>
          <w:lang w:val="en-US" w:eastAsia="zh-CN"/>
        </w:rPr>
        <w:t xml:space="preserve">       </w:t>
      </w:r>
      <w:r>
        <w:rPr>
          <w:rFonts w:hint="eastAsia" w:ascii="宋体" w:hAnsi="宋体" w:eastAsia="宋体" w:cs="宋体"/>
        </w:rPr>
        <w:t xml:space="preserve">D．公共建筑超过100米时为超高层  </w:t>
      </w:r>
    </w:p>
    <w:p>
      <w:pPr>
        <w:numPr>
          <w:ilvl w:val="0"/>
          <w:numId w:val="0"/>
        </w:numPr>
        <w:rPr>
          <w:rFonts w:hint="eastAsia" w:ascii="宋体" w:hAnsi="宋体" w:eastAsia="宋体" w:cs="宋体"/>
        </w:rPr>
      </w:pPr>
      <w:r>
        <w:rPr>
          <w:rFonts w:hint="eastAsia" w:ascii="宋体" w:hAnsi="宋体" w:eastAsia="宋体" w:cs="宋体"/>
        </w:rPr>
        <w:t xml:space="preserve">3．在居住建筑中，使用最广泛的木门是（  </w:t>
      </w:r>
      <w:r>
        <w:rPr>
          <w:rFonts w:hint="eastAsia" w:ascii="宋体" w:hAnsi="宋体" w:eastAsia="宋体" w:cs="宋体"/>
          <w:lang w:val="en-US" w:eastAsia="zh-CN"/>
        </w:rPr>
        <w:t xml:space="preserve">  </w:t>
      </w:r>
      <w:r>
        <w:rPr>
          <w:rFonts w:hint="eastAsia" w:ascii="宋体" w:hAnsi="宋体" w:eastAsia="宋体" w:cs="宋体"/>
        </w:rPr>
        <w:t xml:space="preserve"> ）。 </w:t>
      </w:r>
    </w:p>
    <w:p>
      <w:pPr>
        <w:numPr>
          <w:ilvl w:val="0"/>
          <w:numId w:val="0"/>
        </w:numPr>
        <w:ind w:firstLine="420" w:firstLineChars="200"/>
        <w:rPr>
          <w:rFonts w:hint="eastAsia" w:ascii="宋体" w:hAnsi="宋体" w:eastAsia="宋体" w:cs="宋体"/>
        </w:rPr>
      </w:pPr>
      <w:r>
        <w:rPr>
          <w:rFonts w:hint="eastAsia" w:ascii="宋体" w:hAnsi="宋体" w:eastAsia="宋体" w:cs="宋体"/>
        </w:rPr>
        <w:t xml:space="preserve">A．推拉门   </w:t>
      </w:r>
      <w:r>
        <w:rPr>
          <w:rFonts w:hint="eastAsia" w:ascii="宋体" w:hAnsi="宋体" w:eastAsia="宋体" w:cs="宋体"/>
          <w:lang w:val="en-US" w:eastAsia="zh-CN"/>
        </w:rPr>
        <w:t xml:space="preserve">  </w:t>
      </w:r>
      <w:r>
        <w:rPr>
          <w:rFonts w:hint="eastAsia" w:ascii="宋体" w:hAnsi="宋体" w:eastAsia="宋体" w:cs="宋体"/>
        </w:rPr>
        <w:t xml:space="preserve">B．弹簧门       C．转门  </w:t>
      </w:r>
      <w:r>
        <w:rPr>
          <w:rFonts w:hint="eastAsia" w:ascii="宋体" w:hAnsi="宋体" w:eastAsia="宋体" w:cs="宋体"/>
          <w:lang w:val="en-US" w:eastAsia="zh-CN"/>
        </w:rPr>
        <w:t xml:space="preserve">    </w:t>
      </w:r>
      <w:r>
        <w:rPr>
          <w:rFonts w:hint="eastAsia" w:ascii="宋体" w:hAnsi="宋体" w:eastAsia="宋体" w:cs="宋体"/>
        </w:rPr>
        <w:t xml:space="preserve">D．平开门   </w:t>
      </w:r>
    </w:p>
    <w:p>
      <w:pPr>
        <w:numPr>
          <w:ilvl w:val="0"/>
          <w:numId w:val="0"/>
        </w:numPr>
        <w:rPr>
          <w:rFonts w:hint="eastAsia" w:ascii="宋体" w:hAnsi="宋体" w:eastAsia="宋体" w:cs="宋体"/>
        </w:rPr>
      </w:pPr>
      <w:r>
        <w:rPr>
          <w:rFonts w:hint="eastAsia" w:ascii="宋体" w:hAnsi="宋体" w:eastAsia="宋体" w:cs="宋体"/>
        </w:rPr>
        <w:t>4．供残疾人使用的坡道设计规定，下列哪一项是错误的（</w:t>
      </w:r>
      <w:r>
        <w:rPr>
          <w:rFonts w:hint="eastAsia" w:ascii="宋体" w:hAnsi="宋体" w:eastAsia="宋体" w:cs="宋体"/>
          <w:lang w:val="en-US" w:eastAsia="zh-CN"/>
        </w:rPr>
        <w:t xml:space="preserve">  </w:t>
      </w:r>
      <w:r>
        <w:rPr>
          <w:rFonts w:hint="eastAsia" w:ascii="宋体" w:hAnsi="宋体" w:eastAsia="宋体" w:cs="宋体"/>
        </w:rPr>
        <w:t xml:space="preserve">   ）。 </w:t>
      </w:r>
    </w:p>
    <w:p>
      <w:pPr>
        <w:numPr>
          <w:ilvl w:val="0"/>
          <w:numId w:val="0"/>
        </w:numPr>
        <w:ind w:firstLine="420" w:firstLineChars="200"/>
        <w:rPr>
          <w:rFonts w:hint="eastAsia" w:ascii="宋体" w:hAnsi="宋体" w:eastAsia="宋体" w:cs="宋体"/>
        </w:rPr>
      </w:pPr>
      <w:r>
        <w:rPr>
          <w:rFonts w:hint="eastAsia" w:ascii="宋体" w:hAnsi="宋体" w:eastAsia="宋体" w:cs="宋体"/>
        </w:rPr>
        <w:t xml:space="preserve">A．宽度不应小于0.9m    </w:t>
      </w:r>
      <w:r>
        <w:rPr>
          <w:rFonts w:hint="eastAsia" w:ascii="宋体" w:hAnsi="宋体" w:eastAsia="宋体" w:cs="宋体"/>
          <w:lang w:val="en-US" w:eastAsia="zh-CN"/>
        </w:rPr>
        <w:t xml:space="preserve">           </w:t>
      </w:r>
      <w:r>
        <w:rPr>
          <w:rFonts w:hint="eastAsia" w:ascii="宋体" w:hAnsi="宋体" w:eastAsia="宋体" w:cs="宋体"/>
        </w:rPr>
        <w:t xml:space="preserve"> B．坡道两侧应设扶手  </w:t>
      </w:r>
    </w:p>
    <w:p>
      <w:pPr>
        <w:numPr>
          <w:ilvl w:val="0"/>
          <w:numId w:val="0"/>
        </w:numPr>
        <w:ind w:firstLine="420" w:firstLineChars="200"/>
        <w:rPr>
          <w:rFonts w:hint="eastAsia" w:ascii="宋体" w:hAnsi="宋体" w:eastAsia="宋体" w:cs="宋体"/>
        </w:rPr>
      </w:pPr>
      <w:r>
        <w:rPr>
          <w:rFonts w:hint="eastAsia" w:ascii="宋体" w:hAnsi="宋体" w:eastAsia="宋体" w:cs="宋体"/>
        </w:rPr>
        <w:t xml:space="preserve">C．坡度不应大于1/8       </w:t>
      </w:r>
      <w:r>
        <w:rPr>
          <w:rFonts w:hint="eastAsia" w:ascii="宋体" w:hAnsi="宋体" w:eastAsia="宋体" w:cs="宋体"/>
          <w:lang w:val="en-US" w:eastAsia="zh-CN"/>
        </w:rPr>
        <w:t xml:space="preserve">          </w:t>
      </w:r>
      <w:r>
        <w:rPr>
          <w:rFonts w:hint="eastAsia" w:ascii="宋体" w:hAnsi="宋体" w:eastAsia="宋体" w:cs="宋体"/>
        </w:rPr>
        <w:t xml:space="preserve">D．休息平台的水平长度不应小于1.5m </w:t>
      </w:r>
    </w:p>
    <w:p>
      <w:pPr>
        <w:numPr>
          <w:ilvl w:val="0"/>
          <w:numId w:val="0"/>
        </w:numPr>
        <w:rPr>
          <w:rFonts w:hint="eastAsia" w:ascii="宋体" w:hAnsi="宋体" w:eastAsia="宋体" w:cs="宋体"/>
        </w:rPr>
      </w:pPr>
      <w:r>
        <w:rPr>
          <w:rFonts w:hint="eastAsia" w:ascii="宋体" w:hAnsi="宋体" w:eastAsia="宋体" w:cs="宋体"/>
        </w:rPr>
        <w:t xml:space="preserve">5．户内通往起居室、卧室的过道净宽不应小于（  </w:t>
      </w:r>
      <w:r>
        <w:rPr>
          <w:rFonts w:hint="eastAsia" w:ascii="宋体" w:hAnsi="宋体" w:eastAsia="宋体" w:cs="宋体"/>
          <w:lang w:val="en-US" w:eastAsia="zh-CN"/>
        </w:rPr>
        <w:t xml:space="preserve">  </w:t>
      </w:r>
      <w:r>
        <w:rPr>
          <w:rFonts w:hint="eastAsia" w:ascii="宋体" w:hAnsi="宋体" w:eastAsia="宋体" w:cs="宋体"/>
        </w:rPr>
        <w:t xml:space="preserve"> ）。 </w:t>
      </w:r>
    </w:p>
    <w:p>
      <w:pPr>
        <w:numPr>
          <w:ilvl w:val="0"/>
          <w:numId w:val="0"/>
        </w:numPr>
        <w:ind w:firstLine="420" w:firstLineChars="200"/>
        <w:rPr>
          <w:rFonts w:hint="eastAsia" w:ascii="宋体" w:hAnsi="宋体" w:eastAsia="宋体" w:cs="宋体"/>
        </w:rPr>
      </w:pPr>
      <w:r>
        <w:rPr>
          <w:rFonts w:hint="eastAsia" w:ascii="宋体" w:hAnsi="宋体" w:eastAsia="宋体" w:cs="宋体"/>
        </w:rPr>
        <w:t xml:space="preserve">A．0.9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B. 1. 0   </w:t>
      </w:r>
      <w:r>
        <w:rPr>
          <w:rFonts w:hint="eastAsia" w:ascii="宋体" w:hAnsi="宋体" w:eastAsia="宋体" w:cs="宋体"/>
          <w:lang w:val="en-US" w:eastAsia="zh-CN"/>
        </w:rPr>
        <w:t xml:space="preserve">     </w:t>
      </w:r>
      <w:r>
        <w:rPr>
          <w:rFonts w:hint="eastAsia" w:ascii="宋体" w:hAnsi="宋体" w:eastAsia="宋体" w:cs="宋体"/>
        </w:rPr>
        <w:t>C</w:t>
      </w:r>
      <w:r>
        <w:rPr>
          <w:rFonts w:hint="eastAsia" w:ascii="宋体" w:hAnsi="宋体" w:eastAsia="宋体" w:cs="宋体"/>
          <w:lang w:val="en-US" w:eastAsia="zh-CN"/>
        </w:rPr>
        <w:t>.</w:t>
      </w:r>
      <w:r>
        <w:rPr>
          <w:rFonts w:hint="eastAsia" w:ascii="宋体" w:hAnsi="宋体" w:eastAsia="宋体" w:cs="宋体"/>
        </w:rPr>
        <w:t xml:space="preserve">1.2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D</w:t>
      </w:r>
      <w:r>
        <w:rPr>
          <w:rFonts w:hint="eastAsia" w:ascii="宋体" w:hAnsi="宋体" w:eastAsia="宋体" w:cs="宋体"/>
          <w:lang w:val="en-US" w:eastAsia="zh-CN"/>
        </w:rPr>
        <w:t>.</w:t>
      </w:r>
      <w:r>
        <w:rPr>
          <w:rFonts w:hint="eastAsia" w:ascii="宋体" w:hAnsi="宋体" w:eastAsia="宋体" w:cs="宋体"/>
        </w:rPr>
        <w:t xml:space="preserve">1.1   </w:t>
      </w:r>
    </w:p>
    <w:p>
      <w:pPr>
        <w:numPr>
          <w:ilvl w:val="0"/>
          <w:numId w:val="2"/>
        </w:numPr>
        <w:rPr>
          <w:rFonts w:hint="eastAsia" w:ascii="宋体" w:hAnsi="宋体" w:eastAsia="宋体" w:cs="宋体"/>
        </w:rPr>
      </w:pPr>
      <w:r>
        <w:rPr>
          <w:rFonts w:hint="eastAsia" w:ascii="宋体" w:hAnsi="宋体" w:eastAsia="宋体" w:cs="宋体"/>
        </w:rPr>
        <w:t xml:space="preserve">“尺度”的含义是（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r>
        <w:rPr>
          <w:rFonts w:hint="eastAsia" w:ascii="宋体" w:hAnsi="宋体" w:eastAsia="宋体" w:cs="宋体"/>
        </w:rPr>
        <w:t xml:space="preserve">       </w:t>
      </w:r>
    </w:p>
    <w:p>
      <w:pPr>
        <w:numPr>
          <w:ilvl w:val="0"/>
          <w:numId w:val="0"/>
        </w:numPr>
        <w:ind w:firstLine="420" w:firstLineChars="200"/>
        <w:rPr>
          <w:rFonts w:hint="eastAsia" w:ascii="宋体" w:hAnsi="宋体" w:eastAsia="宋体" w:cs="宋体"/>
        </w:rPr>
      </w:pPr>
      <w:r>
        <w:rPr>
          <w:rFonts w:hint="eastAsia" w:ascii="宋体" w:hAnsi="宋体" w:eastAsia="宋体" w:cs="宋体"/>
        </w:rPr>
        <w:t xml:space="preserve">A．要素的真实尺寸的大小   </w:t>
      </w:r>
    </w:p>
    <w:p>
      <w:pPr>
        <w:numPr>
          <w:ilvl w:val="0"/>
          <w:numId w:val="0"/>
        </w:numPr>
        <w:ind w:firstLine="420" w:firstLineChars="200"/>
        <w:rPr>
          <w:rFonts w:hint="eastAsia" w:ascii="宋体" w:hAnsi="宋体" w:eastAsia="宋体" w:cs="宋体"/>
        </w:rPr>
      </w:pPr>
      <w:r>
        <w:rPr>
          <w:rFonts w:hint="eastAsia" w:ascii="宋体" w:hAnsi="宋体" w:eastAsia="宋体" w:cs="宋体"/>
        </w:rPr>
        <w:t xml:space="preserve">B．人感觉上要素的尺寸的大小       </w:t>
      </w:r>
    </w:p>
    <w:p>
      <w:pPr>
        <w:numPr>
          <w:ilvl w:val="0"/>
          <w:numId w:val="0"/>
        </w:numPr>
        <w:ind w:firstLine="420" w:firstLineChars="200"/>
        <w:rPr>
          <w:rFonts w:hint="eastAsia" w:ascii="宋体" w:hAnsi="宋体" w:eastAsia="宋体" w:cs="宋体"/>
        </w:rPr>
      </w:pPr>
      <w:r>
        <w:rPr>
          <w:rFonts w:hint="eastAsia" w:ascii="宋体" w:hAnsi="宋体" w:eastAsia="宋体" w:cs="宋体"/>
          <w:lang w:val="en-US" w:eastAsia="zh-CN"/>
        </w:rPr>
        <w:t xml:space="preserve">C. </w:t>
      </w:r>
      <w:r>
        <w:rPr>
          <w:rFonts w:hint="eastAsia" w:ascii="宋体" w:hAnsi="宋体" w:eastAsia="宋体" w:cs="宋体"/>
        </w:rPr>
        <w:t xml:space="preserve">要素给人感觉上的大小印象与其真实大小的关系       </w:t>
      </w:r>
    </w:p>
    <w:p>
      <w:pPr>
        <w:numPr>
          <w:ilvl w:val="0"/>
          <w:numId w:val="0"/>
        </w:numPr>
        <w:ind w:firstLine="420" w:firstLineChars="200"/>
        <w:rPr>
          <w:rFonts w:hint="eastAsia" w:ascii="宋体" w:hAnsi="宋体" w:eastAsia="宋体" w:cs="宋体"/>
        </w:rPr>
      </w:pPr>
      <w:r>
        <w:rPr>
          <w:rFonts w:hint="eastAsia" w:ascii="宋体" w:hAnsi="宋体" w:eastAsia="宋体" w:cs="宋体"/>
          <w:lang w:val="en-US" w:eastAsia="zh-CN"/>
        </w:rPr>
        <w:t xml:space="preserve">D. </w:t>
      </w:r>
      <w:r>
        <w:rPr>
          <w:rFonts w:hint="eastAsia" w:ascii="宋体" w:hAnsi="宋体" w:eastAsia="宋体" w:cs="宋体"/>
        </w:rPr>
        <w:t xml:space="preserve">要素给人感觉上各部分尺寸大小的关系   </w:t>
      </w:r>
    </w:p>
    <w:p>
      <w:pPr>
        <w:numPr>
          <w:ilvl w:val="0"/>
          <w:numId w:val="0"/>
        </w:numPr>
        <w:rPr>
          <w:rFonts w:hint="eastAsia" w:ascii="宋体" w:hAnsi="宋体" w:eastAsia="宋体" w:cs="宋体"/>
        </w:rPr>
      </w:pPr>
      <w:r>
        <w:rPr>
          <w:rFonts w:hint="eastAsia" w:ascii="宋体" w:hAnsi="宋体" w:eastAsia="宋体" w:cs="宋体"/>
        </w:rPr>
        <w:t xml:space="preserve">7．可持续能源的基本特征是（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r>
        <w:rPr>
          <w:rFonts w:hint="eastAsia" w:ascii="宋体" w:hAnsi="宋体" w:eastAsia="宋体" w:cs="宋体"/>
        </w:rPr>
        <w:t xml:space="preserve">       </w:t>
      </w:r>
    </w:p>
    <w:p>
      <w:pPr>
        <w:numPr>
          <w:ilvl w:val="0"/>
          <w:numId w:val="0"/>
        </w:numPr>
        <w:ind w:firstLine="420" w:firstLineChars="200"/>
        <w:rPr>
          <w:rFonts w:hint="eastAsia" w:ascii="宋体" w:hAnsi="宋体" w:eastAsia="宋体" w:cs="宋体"/>
        </w:rPr>
      </w:pPr>
      <w:r>
        <w:rPr>
          <w:rFonts w:hint="eastAsia" w:ascii="宋体" w:hAnsi="宋体" w:eastAsia="宋体" w:cs="宋体"/>
        </w:rPr>
        <w:t xml:space="preserve">A．不间断、高效、无污染    </w:t>
      </w:r>
      <w:r>
        <w:rPr>
          <w:rFonts w:hint="eastAsia" w:ascii="宋体" w:hAnsi="宋体" w:eastAsia="宋体" w:cs="宋体"/>
          <w:lang w:val="en-US" w:eastAsia="zh-CN"/>
        </w:rPr>
        <w:t xml:space="preserve">      </w:t>
      </w:r>
      <w:r>
        <w:rPr>
          <w:rFonts w:hint="eastAsia" w:ascii="宋体" w:hAnsi="宋体" w:eastAsia="宋体" w:cs="宋体"/>
        </w:rPr>
        <w:t xml:space="preserve">B．可重复利用、经济、寿命长       </w:t>
      </w:r>
    </w:p>
    <w:p>
      <w:pPr>
        <w:numPr>
          <w:ilvl w:val="0"/>
          <w:numId w:val="0"/>
        </w:numPr>
        <w:ind w:firstLine="420" w:firstLineChars="200"/>
        <w:rPr>
          <w:rFonts w:hint="eastAsia" w:ascii="宋体" w:hAnsi="宋体" w:eastAsia="宋体" w:cs="宋体"/>
        </w:rPr>
      </w:pPr>
      <w:r>
        <w:rPr>
          <w:rFonts w:hint="eastAsia" w:ascii="宋体" w:hAnsi="宋体" w:eastAsia="宋体" w:cs="宋体"/>
        </w:rPr>
        <w:t xml:space="preserve">C．清洁、安全、永久性      </w:t>
      </w:r>
      <w:r>
        <w:rPr>
          <w:rFonts w:hint="eastAsia" w:ascii="宋体" w:hAnsi="宋体" w:eastAsia="宋体" w:cs="宋体"/>
          <w:lang w:val="en-US" w:eastAsia="zh-CN"/>
        </w:rPr>
        <w:t xml:space="preserve">      </w:t>
      </w:r>
      <w:r>
        <w:rPr>
          <w:rFonts w:hint="eastAsia" w:ascii="宋体" w:hAnsi="宋体" w:eastAsia="宋体" w:cs="宋体"/>
        </w:rPr>
        <w:t xml:space="preserve">D．清洁、廉价、稳定性  </w:t>
      </w:r>
    </w:p>
    <w:p>
      <w:pPr>
        <w:numPr>
          <w:ilvl w:val="0"/>
          <w:numId w:val="0"/>
        </w:numPr>
        <w:rPr>
          <w:rFonts w:hint="eastAsia" w:ascii="宋体" w:hAnsi="宋体" w:eastAsia="宋体" w:cs="宋体"/>
        </w:rPr>
      </w:pPr>
      <w:r>
        <w:rPr>
          <w:rFonts w:hint="eastAsia" w:ascii="宋体" w:hAnsi="宋体" w:eastAsia="宋体" w:cs="宋体"/>
        </w:rPr>
        <w:t xml:space="preserve"> 8．纪念性建筑和特别重要的建筑的使用年限（</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r>
        <w:rPr>
          <w:rFonts w:hint="eastAsia" w:ascii="宋体" w:hAnsi="宋体" w:eastAsia="宋体" w:cs="宋体"/>
        </w:rPr>
        <w:t xml:space="preserve">       </w:t>
      </w:r>
    </w:p>
    <w:p>
      <w:pPr>
        <w:numPr>
          <w:ilvl w:val="0"/>
          <w:numId w:val="0"/>
        </w:numPr>
        <w:ind w:left="362" w:leftChars="0"/>
        <w:rPr>
          <w:rFonts w:hint="eastAsia" w:ascii="宋体" w:hAnsi="宋体" w:eastAsia="宋体" w:cs="宋体"/>
        </w:rPr>
      </w:pPr>
      <w:r>
        <w:rPr>
          <w:rFonts w:hint="eastAsia" w:ascii="宋体" w:hAnsi="宋体" w:eastAsia="宋体" w:cs="宋体"/>
        </w:rPr>
        <w:t xml:space="preserve">A．20  </w:t>
      </w:r>
      <w:r>
        <w:rPr>
          <w:rFonts w:hint="eastAsia" w:ascii="宋体" w:hAnsi="宋体" w:eastAsia="宋体" w:cs="宋体"/>
          <w:lang w:val="en-US" w:eastAsia="zh-CN"/>
        </w:rPr>
        <w:t xml:space="preserve">   </w:t>
      </w:r>
      <w:r>
        <w:rPr>
          <w:rFonts w:hint="eastAsia" w:ascii="宋体" w:hAnsi="宋体" w:eastAsia="宋体" w:cs="宋体"/>
        </w:rPr>
        <w:t xml:space="preserve">  B．50   </w:t>
      </w:r>
      <w:r>
        <w:rPr>
          <w:rFonts w:hint="eastAsia" w:ascii="宋体" w:hAnsi="宋体" w:eastAsia="宋体" w:cs="宋体"/>
          <w:lang w:val="en-US" w:eastAsia="zh-CN"/>
        </w:rPr>
        <w:t xml:space="preserve">   </w:t>
      </w:r>
      <w:r>
        <w:rPr>
          <w:rFonts w:hint="eastAsia" w:ascii="宋体" w:hAnsi="宋体" w:eastAsia="宋体" w:cs="宋体"/>
        </w:rPr>
        <w:t xml:space="preserve"> C．100   </w:t>
      </w:r>
      <w:r>
        <w:rPr>
          <w:rFonts w:hint="eastAsia" w:ascii="宋体" w:hAnsi="宋体" w:eastAsia="宋体" w:cs="宋体"/>
          <w:lang w:val="en-US" w:eastAsia="zh-CN"/>
        </w:rPr>
        <w:t xml:space="preserve">  </w:t>
      </w:r>
      <w:r>
        <w:rPr>
          <w:rFonts w:hint="eastAsia" w:ascii="宋体" w:hAnsi="宋体" w:eastAsia="宋体" w:cs="宋体"/>
        </w:rPr>
        <w:t xml:space="preserve">  D．200   </w:t>
      </w:r>
    </w:p>
    <w:p>
      <w:pPr>
        <w:numPr>
          <w:ilvl w:val="0"/>
          <w:numId w:val="0"/>
        </w:numPr>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以下柱式中哪一个不是古希腊时期创造的（</w:t>
      </w:r>
      <w:r>
        <w:rPr>
          <w:rFonts w:hint="eastAsia" w:ascii="宋体" w:hAnsi="宋体" w:eastAsia="宋体" w:cs="宋体"/>
          <w:lang w:val="en-US" w:eastAsia="zh-CN"/>
        </w:rPr>
        <w:t xml:space="preserve">    </w:t>
      </w:r>
      <w:r>
        <w:rPr>
          <w:rFonts w:hint="eastAsia" w:ascii="宋体" w:hAnsi="宋体" w:eastAsia="宋体" w:cs="宋体"/>
        </w:rPr>
        <w:t xml:space="preserve">  ） </w:t>
      </w:r>
      <w:r>
        <w:rPr>
          <w:rFonts w:hint="eastAsia" w:ascii="宋体" w:hAnsi="宋体" w:eastAsia="宋体" w:cs="宋体"/>
          <w:lang w:eastAsia="zh-CN"/>
        </w:rPr>
        <w:t>。</w:t>
      </w:r>
      <w:r>
        <w:rPr>
          <w:rFonts w:hint="eastAsia" w:ascii="宋体" w:hAnsi="宋体" w:eastAsia="宋体" w:cs="宋体"/>
        </w:rPr>
        <w:t xml:space="preserve">      </w:t>
      </w:r>
    </w:p>
    <w:p>
      <w:pPr>
        <w:numPr>
          <w:ilvl w:val="0"/>
          <w:numId w:val="3"/>
        </w:numPr>
        <w:ind w:firstLine="420" w:firstLineChars="200"/>
        <w:rPr>
          <w:rFonts w:hint="eastAsia" w:ascii="宋体" w:hAnsi="宋体" w:eastAsia="宋体" w:cs="宋体"/>
        </w:rPr>
      </w:pPr>
      <w:r>
        <w:rPr>
          <w:rFonts w:hint="eastAsia" w:ascii="宋体" w:hAnsi="宋体" w:eastAsia="宋体" w:cs="宋体"/>
        </w:rPr>
        <w:t xml:space="preserve">塔斯干式   </w:t>
      </w:r>
      <w:r>
        <w:rPr>
          <w:rFonts w:hint="eastAsia" w:ascii="宋体" w:hAnsi="宋体" w:eastAsia="宋体" w:cs="宋体"/>
          <w:lang w:val="en-US" w:eastAsia="zh-CN"/>
        </w:rPr>
        <w:t xml:space="preserve"> </w:t>
      </w:r>
      <w:r>
        <w:rPr>
          <w:rFonts w:hint="eastAsia" w:ascii="宋体" w:hAnsi="宋体" w:eastAsia="宋体" w:cs="宋体"/>
        </w:rPr>
        <w:t xml:space="preserve"> B．多立克式  </w:t>
      </w:r>
      <w:r>
        <w:rPr>
          <w:rFonts w:hint="eastAsia" w:ascii="宋体" w:hAnsi="宋体" w:eastAsia="宋体" w:cs="宋体"/>
          <w:lang w:val="en-US" w:eastAsia="zh-CN"/>
        </w:rPr>
        <w:t xml:space="preserve">  </w:t>
      </w:r>
      <w:r>
        <w:rPr>
          <w:rFonts w:hint="eastAsia" w:ascii="宋体" w:hAnsi="宋体" w:eastAsia="宋体" w:cs="宋体"/>
        </w:rPr>
        <w:t xml:space="preserve"> C．科林斯式 </w:t>
      </w:r>
      <w:r>
        <w:rPr>
          <w:rFonts w:hint="eastAsia" w:ascii="宋体" w:hAnsi="宋体" w:eastAsia="宋体" w:cs="宋体"/>
          <w:lang w:val="en-US" w:eastAsia="zh-CN"/>
        </w:rPr>
        <w:t xml:space="preserve">   </w:t>
      </w:r>
      <w:r>
        <w:rPr>
          <w:rFonts w:hint="eastAsia" w:ascii="宋体" w:hAnsi="宋体" w:eastAsia="宋体" w:cs="宋体"/>
        </w:rPr>
        <w:t xml:space="preserve">  D．爱奥尼式   </w:t>
      </w:r>
    </w:p>
    <w:p>
      <w:pPr>
        <w:numPr>
          <w:ilvl w:val="0"/>
          <w:numId w:val="0"/>
        </w:numPr>
        <w:rPr>
          <w:rFonts w:hint="eastAsia" w:ascii="宋体" w:hAnsi="宋体" w:eastAsia="宋体" w:cs="宋体"/>
        </w:rPr>
      </w:pPr>
      <w:r>
        <w:rPr>
          <w:rFonts w:hint="eastAsia" w:ascii="宋体" w:hAnsi="宋体" w:eastAsia="宋体" w:cs="宋体"/>
          <w:lang w:val="en-US" w:eastAsia="zh-CN"/>
        </w:rPr>
        <w:t>10.</w:t>
      </w:r>
      <w:r>
        <w:rPr>
          <w:rFonts w:hint="eastAsia" w:ascii="宋体" w:hAnsi="宋体" w:eastAsia="宋体" w:cs="宋体"/>
        </w:rPr>
        <w:t xml:space="preserve">车流量较大的基地，其连接城市道路的出入口位置距大中城市主干道交叉口的距离自道路红线交点量起不应小于（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p>
    <w:p>
      <w:pPr>
        <w:numPr>
          <w:ilvl w:val="0"/>
          <w:numId w:val="0"/>
        </w:numPr>
        <w:ind w:left="362" w:leftChars="0"/>
        <w:rPr>
          <w:rFonts w:hint="eastAsia" w:ascii="宋体" w:hAnsi="宋体" w:eastAsia="宋体" w:cs="宋体"/>
        </w:rPr>
      </w:pPr>
      <w:r>
        <w:rPr>
          <w:rFonts w:hint="eastAsia" w:ascii="宋体" w:hAnsi="宋体" w:eastAsia="宋体" w:cs="宋体"/>
        </w:rPr>
        <w:t xml:space="preserve">A．60m </w:t>
      </w:r>
      <w:r>
        <w:rPr>
          <w:rFonts w:hint="eastAsia" w:ascii="宋体" w:hAnsi="宋体" w:eastAsia="宋体" w:cs="宋体"/>
          <w:lang w:val="en-US" w:eastAsia="zh-CN"/>
        </w:rPr>
        <w:t xml:space="preserve">   </w:t>
      </w:r>
      <w:r>
        <w:rPr>
          <w:rFonts w:hint="eastAsia" w:ascii="宋体" w:hAnsi="宋体" w:eastAsia="宋体" w:cs="宋体"/>
        </w:rPr>
        <w:t xml:space="preserve">   B．70m </w:t>
      </w:r>
      <w:r>
        <w:rPr>
          <w:rFonts w:hint="eastAsia" w:ascii="宋体" w:hAnsi="宋体" w:eastAsia="宋体" w:cs="宋体"/>
          <w:lang w:val="en-US" w:eastAsia="zh-CN"/>
        </w:rPr>
        <w:t xml:space="preserve">   </w:t>
      </w:r>
      <w:r>
        <w:rPr>
          <w:rFonts w:hint="eastAsia" w:ascii="宋体" w:hAnsi="宋体" w:eastAsia="宋体" w:cs="宋体"/>
        </w:rPr>
        <w:t xml:space="preserve">   C．80m  </w:t>
      </w:r>
      <w:r>
        <w:rPr>
          <w:rFonts w:hint="eastAsia" w:ascii="宋体" w:hAnsi="宋体" w:eastAsia="宋体" w:cs="宋体"/>
          <w:lang w:val="en-US" w:eastAsia="zh-CN"/>
        </w:rPr>
        <w:t xml:space="preserve">  </w:t>
      </w:r>
      <w:r>
        <w:rPr>
          <w:rFonts w:hint="eastAsia" w:ascii="宋体" w:hAnsi="宋体" w:eastAsia="宋体" w:cs="宋体"/>
        </w:rPr>
        <w:t xml:space="preserve">   D．90m   </w:t>
      </w:r>
    </w:p>
    <w:p>
      <w:pPr>
        <w:numPr>
          <w:ilvl w:val="0"/>
          <w:numId w:val="0"/>
        </w:numPr>
        <w:rPr>
          <w:rFonts w:hint="eastAsia" w:ascii="宋体" w:hAnsi="宋体" w:eastAsia="宋体" w:cs="宋体"/>
        </w:rPr>
      </w:pPr>
      <w:r>
        <w:rPr>
          <w:rFonts w:hint="eastAsia" w:ascii="宋体" w:hAnsi="宋体" w:eastAsia="宋体" w:cs="宋体"/>
          <w:lang w:val="en-US" w:eastAsia="zh-CN"/>
        </w:rPr>
        <w:t>11.</w:t>
      </w:r>
      <w:r>
        <w:rPr>
          <w:rFonts w:hint="eastAsia" w:ascii="宋体" w:hAnsi="宋体" w:eastAsia="宋体" w:cs="宋体"/>
        </w:rPr>
        <w:t xml:space="preserve">消防车道的宽度B和道路上空遇有障碍物时的净高H分别应符合（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r>
        <w:rPr>
          <w:rFonts w:hint="eastAsia" w:ascii="宋体" w:hAnsi="宋体" w:eastAsia="宋体" w:cs="宋体"/>
        </w:rPr>
        <w:t xml:space="preserve">      </w:t>
      </w:r>
    </w:p>
    <w:p>
      <w:pPr>
        <w:numPr>
          <w:ilvl w:val="0"/>
          <w:numId w:val="4"/>
        </w:numPr>
        <w:ind w:left="467" w:leftChars="0" w:firstLine="0" w:firstLineChars="0"/>
        <w:rPr>
          <w:rFonts w:hint="eastAsia" w:ascii="宋体" w:hAnsi="宋体" w:eastAsia="宋体" w:cs="宋体"/>
        </w:rPr>
      </w:pPr>
      <w:r>
        <w:rPr>
          <w:rFonts w:hint="eastAsia" w:ascii="宋体" w:hAnsi="宋体" w:eastAsia="宋体" w:cs="宋体"/>
        </w:rPr>
        <w:t xml:space="preserve">B≥3.5 H≥3.5   B．B≥4 H≥4   C．B≥3.5 H≥4  D．B≥4 H≥3.5   </w:t>
      </w:r>
    </w:p>
    <w:p>
      <w:pPr>
        <w:numPr>
          <w:ilvl w:val="0"/>
          <w:numId w:val="0"/>
        </w:numPr>
        <w:rPr>
          <w:rFonts w:hint="eastAsia" w:ascii="宋体" w:hAnsi="宋体" w:eastAsia="宋体" w:cs="宋体"/>
        </w:rPr>
      </w:pPr>
      <w:r>
        <w:rPr>
          <w:rFonts w:hint="eastAsia" w:ascii="宋体" w:hAnsi="宋体" w:eastAsia="宋体" w:cs="宋体"/>
          <w:lang w:val="en-US" w:eastAsia="zh-CN"/>
        </w:rPr>
        <w:t>12.</w:t>
      </w:r>
      <w:r>
        <w:rPr>
          <w:rFonts w:hint="eastAsia" w:ascii="宋体" w:hAnsi="宋体" w:eastAsia="宋体" w:cs="宋体"/>
        </w:rPr>
        <w:t>以下哪些属于低层住宅的有点（</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p>
    <w:p>
      <w:pPr>
        <w:numPr>
          <w:ilvl w:val="0"/>
          <w:numId w:val="0"/>
        </w:numPr>
        <w:ind w:left="362" w:leftChars="0"/>
        <w:rPr>
          <w:rFonts w:hint="eastAsia" w:ascii="宋体" w:hAnsi="宋体" w:eastAsia="宋体" w:cs="宋体"/>
        </w:rPr>
      </w:pPr>
      <w:r>
        <w:rPr>
          <w:rFonts w:hint="eastAsia" w:ascii="宋体" w:hAnsi="宋体" w:eastAsia="宋体" w:cs="宋体"/>
        </w:rPr>
        <w:t xml:space="preserve">a,适应性强  b,结构简单  c,利于通风采光  d,节约投资       </w:t>
      </w:r>
    </w:p>
    <w:p>
      <w:pPr>
        <w:numPr>
          <w:ilvl w:val="0"/>
          <w:numId w:val="5"/>
        </w:numPr>
        <w:ind w:left="362" w:leftChars="0"/>
        <w:rPr>
          <w:rFonts w:hint="eastAsia" w:ascii="宋体" w:hAnsi="宋体" w:eastAsia="宋体" w:cs="宋体"/>
        </w:rPr>
      </w:pPr>
      <w:r>
        <w:rPr>
          <w:rFonts w:hint="eastAsia" w:ascii="宋体" w:hAnsi="宋体" w:eastAsia="宋体" w:cs="宋体"/>
        </w:rPr>
        <w:t xml:space="preserve">a,b,c    B．b,c    </w:t>
      </w:r>
      <w:r>
        <w:rPr>
          <w:rFonts w:hint="eastAsia" w:ascii="宋体" w:hAnsi="宋体" w:eastAsia="宋体" w:cs="宋体"/>
          <w:lang w:val="en-US" w:eastAsia="zh-CN"/>
        </w:rPr>
        <w:t xml:space="preserve">  </w:t>
      </w:r>
      <w:r>
        <w:rPr>
          <w:rFonts w:hint="eastAsia" w:ascii="宋体" w:hAnsi="宋体" w:eastAsia="宋体" w:cs="宋体"/>
        </w:rPr>
        <w:t xml:space="preserve">C．a,b,d     </w:t>
      </w:r>
      <w:r>
        <w:rPr>
          <w:rFonts w:hint="eastAsia" w:ascii="宋体" w:hAnsi="宋体" w:eastAsia="宋体" w:cs="宋体"/>
          <w:lang w:val="en-US" w:eastAsia="zh-CN"/>
        </w:rPr>
        <w:t xml:space="preserve">   </w:t>
      </w:r>
      <w:r>
        <w:rPr>
          <w:rFonts w:hint="eastAsia" w:ascii="宋体" w:hAnsi="宋体" w:eastAsia="宋体" w:cs="宋体"/>
        </w:rPr>
        <w:t xml:space="preserve">D．a,c,d   </w:t>
      </w:r>
    </w:p>
    <w:p>
      <w:pPr>
        <w:numPr>
          <w:ilvl w:val="0"/>
          <w:numId w:val="0"/>
        </w:numPr>
        <w:rPr>
          <w:rFonts w:hint="eastAsia" w:ascii="宋体" w:hAnsi="宋体" w:eastAsia="宋体" w:cs="宋体"/>
        </w:rPr>
      </w:pPr>
      <w:r>
        <w:rPr>
          <w:rFonts w:hint="eastAsia" w:ascii="宋体" w:hAnsi="宋体" w:eastAsia="宋体" w:cs="宋体"/>
        </w:rPr>
        <w:t xml:space="preserve">13．下述何为点式住宅的突出优点（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r>
        <w:rPr>
          <w:rFonts w:hint="eastAsia" w:ascii="宋体" w:hAnsi="宋体" w:eastAsia="宋体" w:cs="宋体"/>
        </w:rPr>
        <w:t xml:space="preserve"> </w:t>
      </w:r>
    </w:p>
    <w:p>
      <w:pPr>
        <w:ind w:firstLine="210" w:firstLineChars="100"/>
        <w:rPr>
          <w:rFonts w:hint="eastAsia" w:ascii="宋体" w:hAnsi="宋体" w:eastAsia="宋体" w:cs="宋体"/>
        </w:rPr>
      </w:pPr>
      <w:r>
        <w:rPr>
          <w:rFonts w:hint="eastAsia" w:ascii="宋体" w:hAnsi="宋体" w:eastAsia="宋体" w:cs="宋体"/>
        </w:rPr>
        <w:t xml:space="preserve">A．四面皆可采光通风   </w:t>
      </w:r>
    </w:p>
    <w:p>
      <w:pPr>
        <w:ind w:firstLine="210" w:firstLineChars="100"/>
        <w:rPr>
          <w:rFonts w:hint="eastAsia" w:ascii="宋体" w:hAnsi="宋体" w:eastAsia="宋体" w:cs="宋体"/>
        </w:rPr>
      </w:pPr>
      <w:r>
        <w:rPr>
          <w:rFonts w:hint="eastAsia" w:ascii="宋体" w:hAnsi="宋体" w:eastAsia="宋体" w:cs="宋体"/>
        </w:rPr>
        <w:t xml:space="preserve">B．分户灵活，每户可有两个朝向 </w:t>
      </w:r>
    </w:p>
    <w:p>
      <w:pPr>
        <w:ind w:firstLine="210" w:firstLineChars="100"/>
        <w:rPr>
          <w:rFonts w:hint="eastAsia" w:ascii="宋体" w:hAnsi="宋体" w:eastAsia="宋体" w:cs="宋体"/>
        </w:rPr>
      </w:pPr>
      <w:r>
        <w:rPr>
          <w:rFonts w:hint="eastAsia" w:ascii="宋体" w:hAnsi="宋体" w:eastAsia="宋体" w:cs="宋体"/>
        </w:rPr>
        <w:t xml:space="preserve">C．建筑占地面积小，便于在小地块插建    </w:t>
      </w:r>
    </w:p>
    <w:p>
      <w:pPr>
        <w:ind w:firstLine="210" w:firstLineChars="100"/>
        <w:rPr>
          <w:rFonts w:hint="eastAsia" w:ascii="宋体" w:hAnsi="宋体" w:eastAsia="宋体" w:cs="宋体"/>
        </w:rPr>
      </w:pPr>
      <w:r>
        <w:rPr>
          <w:rFonts w:hint="eastAsia" w:ascii="宋体" w:hAnsi="宋体" w:eastAsia="宋体" w:cs="宋体"/>
        </w:rPr>
        <w:t xml:space="preserve">D．经济性好   </w:t>
      </w:r>
    </w:p>
    <w:p>
      <w:pPr>
        <w:rPr>
          <w:rFonts w:hint="eastAsia" w:ascii="宋体" w:hAnsi="宋体" w:eastAsia="宋体" w:cs="宋体"/>
        </w:rPr>
      </w:pPr>
      <w:r>
        <w:rPr>
          <w:rFonts w:hint="eastAsia" w:ascii="宋体" w:hAnsi="宋体" w:eastAsia="宋体" w:cs="宋体"/>
        </w:rPr>
        <w:t xml:space="preserve">14．下列哪种说法不符合套内使用面积计算规定？（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r>
        <w:rPr>
          <w:rFonts w:hint="eastAsia" w:ascii="宋体" w:hAnsi="宋体" w:eastAsia="宋体" w:cs="宋体"/>
        </w:rPr>
        <w:t xml:space="preserve"> </w:t>
      </w:r>
    </w:p>
    <w:p>
      <w:pPr>
        <w:ind w:firstLine="210" w:firstLineChars="100"/>
        <w:rPr>
          <w:rFonts w:hint="eastAsia" w:ascii="宋体" w:hAnsi="宋体" w:eastAsia="宋体" w:cs="宋体"/>
        </w:rPr>
      </w:pPr>
      <w:r>
        <w:rPr>
          <w:rFonts w:hint="eastAsia" w:ascii="宋体" w:hAnsi="宋体" w:eastAsia="宋体" w:cs="宋体"/>
        </w:rPr>
        <w:t xml:space="preserve">A．外墙内保温所占面积不应计入使用面积   </w:t>
      </w:r>
    </w:p>
    <w:p>
      <w:pPr>
        <w:ind w:firstLine="210" w:firstLineChars="100"/>
        <w:rPr>
          <w:rFonts w:hint="eastAsia" w:ascii="宋体" w:hAnsi="宋体" w:eastAsia="宋体" w:cs="宋体"/>
        </w:rPr>
      </w:pPr>
      <w:r>
        <w:rPr>
          <w:rFonts w:hint="eastAsia" w:ascii="宋体" w:hAnsi="宋体" w:eastAsia="宋体" w:cs="宋体"/>
        </w:rPr>
        <w:t xml:space="preserve">B．烟道、风道、管道井面积应当计入使用面积 </w:t>
      </w:r>
    </w:p>
    <w:p>
      <w:pPr>
        <w:ind w:firstLine="210" w:firstLineChars="100"/>
        <w:rPr>
          <w:rFonts w:hint="eastAsia" w:ascii="宋体" w:hAnsi="宋体" w:eastAsia="宋体" w:cs="宋体"/>
        </w:rPr>
      </w:pPr>
      <w:r>
        <w:rPr>
          <w:rFonts w:hint="eastAsia" w:ascii="宋体" w:hAnsi="宋体" w:eastAsia="宋体" w:cs="宋体"/>
        </w:rPr>
        <w:t xml:space="preserve">C．壁柜面积应当计入使用面积    </w:t>
      </w:r>
    </w:p>
    <w:p>
      <w:pPr>
        <w:ind w:firstLine="210" w:firstLineChars="100"/>
        <w:rPr>
          <w:rFonts w:hint="eastAsia" w:ascii="宋体" w:hAnsi="宋体" w:eastAsia="宋体" w:cs="宋体"/>
        </w:rPr>
      </w:pPr>
      <w:r>
        <w:rPr>
          <w:rFonts w:hint="eastAsia" w:ascii="宋体" w:hAnsi="宋体" w:eastAsia="宋体" w:cs="宋体"/>
        </w:rPr>
        <w:t xml:space="preserve">D．阳台面积不应当计入使用面积  </w:t>
      </w:r>
    </w:p>
    <w:p>
      <w:pPr>
        <w:rPr>
          <w:rFonts w:hint="eastAsia" w:ascii="宋体" w:hAnsi="宋体" w:eastAsia="宋体" w:cs="宋体"/>
          <w:lang w:eastAsia="zh-CN"/>
        </w:rPr>
      </w:pPr>
      <w:r>
        <w:rPr>
          <w:rFonts w:hint="eastAsia" w:ascii="宋体" w:hAnsi="宋体" w:eastAsia="宋体" w:cs="宋体"/>
        </w:rPr>
        <w:t xml:space="preserve">15．在公共厕所设置残疾人厕位时不应（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p>
    <w:p>
      <w:pPr>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A．设有足够的轮椅面积    B．单设隔间   C．设安全抓干   D．设置蹲式大便器   </w:t>
      </w:r>
    </w:p>
    <w:p>
      <w:pPr>
        <w:rPr>
          <w:rFonts w:hint="eastAsia" w:ascii="宋体" w:hAnsi="宋体" w:eastAsia="宋体" w:cs="宋体"/>
        </w:rPr>
      </w:pPr>
      <w:r>
        <w:rPr>
          <w:rFonts w:hint="eastAsia" w:ascii="宋体" w:hAnsi="宋体" w:eastAsia="宋体" w:cs="宋体"/>
        </w:rPr>
        <w:t xml:space="preserve">16．双车道道路和人行道路面宽度分别不小于（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r>
        <w:rPr>
          <w:rFonts w:hint="eastAsia" w:ascii="宋体" w:hAnsi="宋体" w:eastAsia="宋体" w:cs="宋体"/>
        </w:rPr>
        <w:t xml:space="preserve">     </w:t>
      </w:r>
    </w:p>
    <w:p>
      <w:pPr>
        <w:ind w:firstLine="210" w:firstLineChars="100"/>
        <w:rPr>
          <w:rFonts w:hint="eastAsia" w:ascii="宋体" w:hAnsi="宋体" w:eastAsia="宋体" w:cs="宋体"/>
        </w:rPr>
      </w:pPr>
      <w:r>
        <w:rPr>
          <w:rFonts w:hint="eastAsia" w:ascii="宋体" w:hAnsi="宋体" w:eastAsia="宋体" w:cs="宋体"/>
        </w:rPr>
        <w:t xml:space="preserve">A．5.5m, 1.5m    B．6m, 1.5m  </w:t>
      </w:r>
      <w:r>
        <w:rPr>
          <w:rFonts w:hint="eastAsia" w:ascii="宋体" w:hAnsi="宋体" w:eastAsia="宋体" w:cs="宋体"/>
          <w:lang w:val="en-US" w:eastAsia="zh-CN"/>
        </w:rPr>
        <w:t xml:space="preserve"> </w:t>
      </w:r>
      <w:r>
        <w:rPr>
          <w:rFonts w:hint="eastAsia" w:ascii="宋体" w:hAnsi="宋体" w:eastAsia="宋体" w:cs="宋体"/>
        </w:rPr>
        <w:t xml:space="preserve"> C．6m, 0.75m   D．5.5m，0.75m   </w:t>
      </w:r>
    </w:p>
    <w:p>
      <w:pPr>
        <w:numPr>
          <w:ilvl w:val="0"/>
          <w:numId w:val="6"/>
        </w:numPr>
        <w:rPr>
          <w:rFonts w:hint="eastAsia" w:ascii="宋体" w:hAnsi="宋体" w:eastAsia="宋体" w:cs="宋体"/>
        </w:rPr>
      </w:pPr>
      <w:r>
        <w:rPr>
          <w:rFonts w:hint="eastAsia" w:ascii="宋体" w:hAnsi="宋体" w:eastAsia="宋体" w:cs="宋体"/>
        </w:rPr>
        <w:t xml:space="preserve">居住区级道路之间相交，其合理转弯半径为（ </w:t>
      </w:r>
      <w:r>
        <w:rPr>
          <w:rFonts w:hint="eastAsia" w:ascii="宋体" w:hAnsi="宋体" w:eastAsia="宋体" w:cs="宋体"/>
          <w:lang w:val="en-US" w:eastAsia="zh-CN"/>
        </w:rPr>
        <w:t xml:space="preserve">   </w:t>
      </w:r>
      <w:r>
        <w:rPr>
          <w:rFonts w:hint="eastAsia" w:ascii="宋体" w:hAnsi="宋体" w:eastAsia="宋体" w:cs="宋体"/>
        </w:rPr>
        <w:t xml:space="preserve">  ）m？ </w:t>
      </w:r>
    </w:p>
    <w:p>
      <w:pPr>
        <w:numPr>
          <w:ilvl w:val="0"/>
          <w:numId w:val="0"/>
        </w:numPr>
        <w:ind w:firstLine="210" w:firstLineChars="100"/>
        <w:rPr>
          <w:rFonts w:hint="eastAsia" w:ascii="宋体" w:hAnsi="宋体" w:eastAsia="宋体" w:cs="宋体"/>
        </w:rPr>
      </w:pPr>
      <w:r>
        <w:rPr>
          <w:rFonts w:hint="eastAsia" w:ascii="宋体" w:hAnsi="宋体" w:eastAsia="宋体" w:cs="宋体"/>
        </w:rPr>
        <w:t xml:space="preserve">A．6   </w:t>
      </w:r>
      <w:r>
        <w:rPr>
          <w:rFonts w:hint="eastAsia" w:ascii="宋体" w:hAnsi="宋体" w:eastAsia="宋体" w:cs="宋体"/>
          <w:lang w:val="en-US" w:eastAsia="zh-CN"/>
        </w:rPr>
        <w:t xml:space="preserve">       </w:t>
      </w:r>
      <w:r>
        <w:rPr>
          <w:rFonts w:hint="eastAsia" w:ascii="宋体" w:hAnsi="宋体" w:eastAsia="宋体" w:cs="宋体"/>
        </w:rPr>
        <w:t xml:space="preserve">B．9   </w:t>
      </w:r>
      <w:r>
        <w:rPr>
          <w:rFonts w:hint="eastAsia" w:ascii="宋体" w:hAnsi="宋体" w:eastAsia="宋体" w:cs="宋体"/>
          <w:lang w:val="en-US" w:eastAsia="zh-CN"/>
        </w:rPr>
        <w:t xml:space="preserve">      </w:t>
      </w:r>
      <w:r>
        <w:rPr>
          <w:rFonts w:hint="eastAsia" w:ascii="宋体" w:hAnsi="宋体" w:eastAsia="宋体" w:cs="宋体"/>
        </w:rPr>
        <w:t xml:space="preserve">C．10   </w:t>
      </w:r>
      <w:r>
        <w:rPr>
          <w:rFonts w:hint="eastAsia" w:ascii="宋体" w:hAnsi="宋体" w:eastAsia="宋体" w:cs="宋体"/>
          <w:lang w:val="en-US" w:eastAsia="zh-CN"/>
        </w:rPr>
        <w:t xml:space="preserve">          </w:t>
      </w:r>
      <w:r>
        <w:rPr>
          <w:rFonts w:hint="eastAsia" w:ascii="宋体" w:hAnsi="宋体" w:eastAsia="宋体" w:cs="宋体"/>
        </w:rPr>
        <w:t xml:space="preserve">D．15   </w:t>
      </w:r>
    </w:p>
    <w:p>
      <w:pPr>
        <w:numPr>
          <w:ilvl w:val="0"/>
          <w:numId w:val="6"/>
        </w:numPr>
        <w:ind w:left="0" w:leftChars="0" w:firstLine="0" w:firstLineChars="0"/>
        <w:rPr>
          <w:rFonts w:hint="eastAsia" w:ascii="宋体" w:hAnsi="宋体" w:eastAsia="宋体" w:cs="宋体"/>
        </w:rPr>
      </w:pPr>
      <w:r>
        <w:rPr>
          <w:rFonts w:hint="eastAsia" w:ascii="宋体" w:hAnsi="宋体" w:eastAsia="宋体" w:cs="宋体"/>
        </w:rPr>
        <w:t xml:space="preserve">某居住小区已建三层住宅，其建筑面积为18000㎡，六层住宅建筑面积为32400㎡，小区住宅建筑的平均层数是（ </w:t>
      </w:r>
      <w:r>
        <w:rPr>
          <w:rFonts w:hint="eastAsia" w:ascii="宋体" w:hAnsi="宋体" w:eastAsia="宋体" w:cs="宋体"/>
          <w:lang w:val="en-US" w:eastAsia="zh-CN"/>
        </w:rPr>
        <w:t xml:space="preserve">    </w:t>
      </w:r>
      <w:r>
        <w:rPr>
          <w:rFonts w:hint="eastAsia" w:ascii="宋体" w:hAnsi="宋体" w:eastAsia="宋体" w:cs="宋体"/>
        </w:rPr>
        <w:t xml:space="preserve"> ）层？ </w:t>
      </w:r>
    </w:p>
    <w:p>
      <w:pPr>
        <w:numPr>
          <w:ilvl w:val="0"/>
          <w:numId w:val="0"/>
        </w:numPr>
        <w:ind w:leftChars="0" w:firstLine="210" w:firstLineChars="100"/>
        <w:rPr>
          <w:rFonts w:hint="eastAsia" w:ascii="宋体" w:hAnsi="宋体" w:eastAsia="宋体" w:cs="宋体"/>
        </w:rPr>
      </w:pPr>
      <w:r>
        <w:rPr>
          <w:rFonts w:hint="eastAsia" w:ascii="宋体" w:hAnsi="宋体" w:eastAsia="宋体" w:cs="宋体"/>
        </w:rPr>
        <w:t xml:space="preserve">A．3.8 </w:t>
      </w:r>
      <w:r>
        <w:rPr>
          <w:rFonts w:hint="eastAsia" w:ascii="宋体" w:hAnsi="宋体" w:eastAsia="宋体" w:cs="宋体"/>
          <w:lang w:val="en-US" w:eastAsia="zh-CN"/>
        </w:rPr>
        <w:t xml:space="preserve">       </w:t>
      </w:r>
      <w:r>
        <w:rPr>
          <w:rFonts w:hint="eastAsia" w:ascii="宋体" w:hAnsi="宋体" w:eastAsia="宋体" w:cs="宋体"/>
        </w:rPr>
        <w:t xml:space="preserve">B．4.4   </w:t>
      </w:r>
      <w:r>
        <w:rPr>
          <w:rFonts w:hint="eastAsia" w:ascii="宋体" w:hAnsi="宋体" w:eastAsia="宋体" w:cs="宋体"/>
          <w:lang w:val="en-US" w:eastAsia="zh-CN"/>
        </w:rPr>
        <w:t xml:space="preserve">    </w:t>
      </w:r>
      <w:r>
        <w:rPr>
          <w:rFonts w:hint="eastAsia" w:ascii="宋体" w:hAnsi="宋体" w:eastAsia="宋体" w:cs="宋体"/>
        </w:rPr>
        <w:t xml:space="preserve">C．4.8   </w:t>
      </w:r>
      <w:r>
        <w:rPr>
          <w:rFonts w:hint="eastAsia" w:ascii="宋体" w:hAnsi="宋体" w:eastAsia="宋体" w:cs="宋体"/>
          <w:lang w:val="en-US" w:eastAsia="zh-CN"/>
        </w:rPr>
        <w:t xml:space="preserve">         </w:t>
      </w:r>
      <w:r>
        <w:rPr>
          <w:rFonts w:hint="eastAsia" w:ascii="宋体" w:hAnsi="宋体" w:eastAsia="宋体" w:cs="宋体"/>
        </w:rPr>
        <w:t xml:space="preserve">D．5.2   </w:t>
      </w:r>
    </w:p>
    <w:p>
      <w:pPr>
        <w:numPr>
          <w:ilvl w:val="0"/>
          <w:numId w:val="6"/>
        </w:numPr>
        <w:ind w:left="0" w:leftChars="0" w:firstLine="0" w:firstLineChars="0"/>
        <w:rPr>
          <w:rFonts w:hint="eastAsia" w:ascii="宋体" w:hAnsi="宋体" w:eastAsia="宋体" w:cs="宋体"/>
        </w:rPr>
      </w:pPr>
      <w:r>
        <w:rPr>
          <w:rFonts w:hint="eastAsia" w:ascii="宋体" w:hAnsi="宋体" w:eastAsia="宋体" w:cs="宋体"/>
        </w:rPr>
        <w:t xml:space="preserve">纽约原世界贸易中心的设计人员是（  </w:t>
      </w:r>
      <w:r>
        <w:rPr>
          <w:rFonts w:hint="eastAsia" w:ascii="宋体" w:hAnsi="宋体" w:eastAsia="宋体" w:cs="宋体"/>
          <w:lang w:val="en-US" w:eastAsia="zh-CN"/>
        </w:rPr>
        <w:t xml:space="preserve">    </w:t>
      </w:r>
      <w:r>
        <w:rPr>
          <w:rFonts w:hint="eastAsia" w:ascii="宋体" w:hAnsi="宋体" w:eastAsia="宋体" w:cs="宋体"/>
        </w:rPr>
        <w:t>）。</w:t>
      </w:r>
    </w:p>
    <w:p>
      <w:pPr>
        <w:numPr>
          <w:ilvl w:val="0"/>
          <w:numId w:val="0"/>
        </w:numPr>
        <w:ind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 xml:space="preserve">SOM   </w:t>
      </w:r>
      <w:r>
        <w:rPr>
          <w:rFonts w:hint="eastAsia" w:ascii="宋体" w:hAnsi="宋体" w:eastAsia="宋体" w:cs="宋体"/>
          <w:lang w:val="en-US" w:eastAsia="zh-CN"/>
        </w:rPr>
        <w:t xml:space="preserve">      </w:t>
      </w:r>
      <w:r>
        <w:rPr>
          <w:rFonts w:hint="eastAsia" w:ascii="宋体" w:hAnsi="宋体" w:eastAsia="宋体" w:cs="宋体"/>
        </w:rPr>
        <w:t xml:space="preserve">B．贝律铭  </w:t>
      </w:r>
      <w:r>
        <w:rPr>
          <w:rFonts w:hint="eastAsia" w:ascii="宋体" w:hAnsi="宋体" w:eastAsia="宋体" w:cs="宋体"/>
          <w:lang w:val="en-US" w:eastAsia="zh-CN"/>
        </w:rPr>
        <w:t xml:space="preserve">  </w:t>
      </w:r>
      <w:r>
        <w:rPr>
          <w:rFonts w:hint="eastAsia" w:ascii="宋体" w:hAnsi="宋体" w:eastAsia="宋体" w:cs="宋体"/>
        </w:rPr>
        <w:t xml:space="preserve">C．雅玛萨其  </w:t>
      </w:r>
      <w:r>
        <w:rPr>
          <w:rFonts w:hint="eastAsia" w:ascii="宋体" w:hAnsi="宋体" w:eastAsia="宋体" w:cs="宋体"/>
          <w:lang w:val="en-US" w:eastAsia="zh-CN"/>
        </w:rPr>
        <w:t xml:space="preserve">     </w:t>
      </w:r>
      <w:r>
        <w:rPr>
          <w:rFonts w:hint="eastAsia" w:ascii="宋体" w:hAnsi="宋体" w:eastAsia="宋体" w:cs="宋体"/>
        </w:rPr>
        <w:t xml:space="preserve">D．约翰逊   </w:t>
      </w:r>
    </w:p>
    <w:p>
      <w:pPr>
        <w:numPr>
          <w:ilvl w:val="0"/>
          <w:numId w:val="6"/>
        </w:numPr>
        <w:ind w:left="0" w:leftChars="0" w:firstLine="0" w:firstLineChars="0"/>
        <w:rPr>
          <w:rFonts w:hint="eastAsia" w:ascii="宋体" w:hAnsi="宋体" w:eastAsia="宋体" w:cs="宋体"/>
        </w:rPr>
      </w:pPr>
      <w:r>
        <w:rPr>
          <w:rFonts w:hint="eastAsia" w:ascii="宋体" w:hAnsi="宋体" w:eastAsia="宋体" w:cs="宋体"/>
        </w:rPr>
        <w:t xml:space="preserve">在我国，设计工作一般包括以下阶段（ </w:t>
      </w:r>
      <w:r>
        <w:rPr>
          <w:rFonts w:hint="eastAsia" w:ascii="宋体" w:hAnsi="宋体" w:eastAsia="宋体" w:cs="宋体"/>
          <w:lang w:val="en-US" w:eastAsia="zh-CN"/>
        </w:rPr>
        <w:t xml:space="preserve">     </w:t>
      </w:r>
      <w:r>
        <w:rPr>
          <w:rFonts w:hint="eastAsia" w:ascii="宋体" w:hAnsi="宋体" w:eastAsia="宋体" w:cs="宋体"/>
        </w:rPr>
        <w:t xml:space="preserve"> ）。       </w:t>
      </w:r>
    </w:p>
    <w:p>
      <w:pPr>
        <w:numPr>
          <w:ilvl w:val="0"/>
          <w:numId w:val="0"/>
        </w:numPr>
        <w:ind w:leftChars="0" w:firstLine="210" w:firstLineChars="100"/>
        <w:rPr>
          <w:rFonts w:hint="eastAsia" w:ascii="宋体" w:hAnsi="宋体" w:eastAsia="宋体" w:cs="宋体"/>
        </w:rPr>
      </w:pPr>
      <w:r>
        <w:rPr>
          <w:rFonts w:hint="eastAsia" w:ascii="宋体" w:hAnsi="宋体" w:eastAsia="宋体" w:cs="宋体"/>
        </w:rPr>
        <w:t xml:space="preserve">a , 总体设计  b,方案设计   c,初步设计或扩初设计   d,施工图设计 </w:t>
      </w:r>
    </w:p>
    <w:p>
      <w:pPr>
        <w:numPr>
          <w:ilvl w:val="0"/>
          <w:numId w:val="0"/>
        </w:numPr>
        <w:ind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 xml:space="preserve">a,c,d    </w:t>
      </w:r>
      <w:r>
        <w:rPr>
          <w:rFonts w:hint="eastAsia" w:ascii="宋体" w:hAnsi="宋体" w:eastAsia="宋体" w:cs="宋体"/>
          <w:lang w:val="en-US" w:eastAsia="zh-CN"/>
        </w:rPr>
        <w:t xml:space="preserve">   </w:t>
      </w:r>
      <w:r>
        <w:rPr>
          <w:rFonts w:hint="eastAsia" w:ascii="宋体" w:hAnsi="宋体" w:eastAsia="宋体" w:cs="宋体"/>
        </w:rPr>
        <w:t xml:space="preserve">B．b,c,d    </w:t>
      </w:r>
      <w:r>
        <w:rPr>
          <w:rFonts w:hint="eastAsia" w:ascii="宋体" w:hAnsi="宋体" w:eastAsia="宋体" w:cs="宋体"/>
          <w:lang w:val="en-US" w:eastAsia="zh-CN"/>
        </w:rPr>
        <w:t xml:space="preserve"> </w:t>
      </w:r>
      <w:r>
        <w:rPr>
          <w:rFonts w:hint="eastAsia" w:ascii="宋体" w:hAnsi="宋体" w:eastAsia="宋体" w:cs="宋体"/>
        </w:rPr>
        <w:t xml:space="preserve">C．c,d   </w:t>
      </w:r>
      <w:r>
        <w:rPr>
          <w:rFonts w:hint="eastAsia" w:ascii="宋体" w:hAnsi="宋体" w:eastAsia="宋体" w:cs="宋体"/>
          <w:lang w:val="en-US" w:eastAsia="zh-CN"/>
        </w:rPr>
        <w:t xml:space="preserve">         </w:t>
      </w:r>
      <w:r>
        <w:rPr>
          <w:rFonts w:hint="eastAsia" w:ascii="宋体" w:hAnsi="宋体" w:eastAsia="宋体" w:cs="宋体"/>
        </w:rPr>
        <w:t xml:space="preserve">D．a,b,c </w:t>
      </w:r>
    </w:p>
    <w:p>
      <w:pPr>
        <w:numPr>
          <w:ilvl w:val="0"/>
          <w:numId w:val="7"/>
        </w:numPr>
        <w:rPr>
          <w:rFonts w:hint="eastAsia" w:ascii="宋体" w:hAnsi="宋体" w:eastAsia="宋体" w:cs="宋体"/>
        </w:rPr>
      </w:pPr>
      <w:r>
        <w:rPr>
          <w:rFonts w:hint="eastAsia" w:ascii="宋体" w:hAnsi="宋体" w:eastAsia="宋体" w:cs="宋体"/>
        </w:rPr>
        <w:t>古典形式美法则中所谓的“黄金比例”是（</w:t>
      </w:r>
      <w:r>
        <w:rPr>
          <w:rFonts w:hint="eastAsia" w:ascii="宋体" w:hAnsi="宋体" w:eastAsia="宋体" w:cs="宋体"/>
          <w:lang w:val="en-US" w:eastAsia="zh-CN"/>
        </w:rPr>
        <w:t xml:space="preserve">     </w:t>
      </w:r>
      <w:r>
        <w:rPr>
          <w:rFonts w:hint="eastAsia" w:ascii="宋体" w:hAnsi="宋体" w:eastAsia="宋体" w:cs="宋体"/>
        </w:rPr>
        <w:t xml:space="preserve"> ）。  </w:t>
      </w:r>
    </w:p>
    <w:p>
      <w:pPr>
        <w:numPr>
          <w:ilvl w:val="0"/>
          <w:numId w:val="0"/>
        </w:numPr>
        <w:ind w:firstLine="210" w:firstLineChars="100"/>
        <w:rPr>
          <w:rFonts w:hint="eastAsia" w:ascii="宋体" w:hAnsi="宋体" w:eastAsia="宋体" w:cs="宋体"/>
        </w:rPr>
      </w:pPr>
      <w:r>
        <w:rPr>
          <w:rFonts w:hint="eastAsia" w:ascii="宋体" w:hAnsi="宋体" w:eastAsia="宋体" w:cs="宋体"/>
        </w:rPr>
        <w:t xml:space="preserve">A．1：1.414   B．1：1.618   C．1：1.732  </w:t>
      </w:r>
      <w:r>
        <w:rPr>
          <w:rFonts w:hint="eastAsia" w:ascii="宋体" w:hAnsi="宋体" w:eastAsia="宋体" w:cs="宋体"/>
          <w:lang w:val="en-US" w:eastAsia="zh-CN"/>
        </w:rPr>
        <w:t xml:space="preserve">    </w:t>
      </w:r>
      <w:r>
        <w:rPr>
          <w:rFonts w:hint="eastAsia" w:ascii="宋体" w:hAnsi="宋体" w:eastAsia="宋体" w:cs="宋体"/>
        </w:rPr>
        <w:t xml:space="preserve">D．1：2.236 </w:t>
      </w:r>
    </w:p>
    <w:p>
      <w:pPr>
        <w:numPr>
          <w:ilvl w:val="0"/>
          <w:numId w:val="7"/>
        </w:numPr>
        <w:ind w:left="0" w:leftChars="0" w:firstLine="0" w:firstLineChars="0"/>
        <w:rPr>
          <w:rFonts w:hint="eastAsia" w:ascii="宋体" w:hAnsi="宋体" w:eastAsia="宋体" w:cs="宋体"/>
        </w:rPr>
      </w:pPr>
      <w:r>
        <w:rPr>
          <w:rFonts w:hint="eastAsia" w:ascii="宋体" w:hAnsi="宋体" w:eastAsia="宋体" w:cs="宋体"/>
        </w:rPr>
        <w:t xml:space="preserve">建筑物的耐久等级为二级时其耐久年限为（       ）年，适用于一般性建筑。 </w:t>
      </w:r>
    </w:p>
    <w:p>
      <w:pPr>
        <w:numPr>
          <w:ilvl w:val="0"/>
          <w:numId w:val="0"/>
        </w:numPr>
        <w:ind w:leftChars="0" w:firstLine="210" w:firstLineChars="100"/>
        <w:rPr>
          <w:rFonts w:hint="eastAsia" w:ascii="宋体" w:hAnsi="宋体" w:eastAsia="宋体" w:cs="宋体"/>
        </w:rPr>
      </w:pPr>
      <w:r>
        <w:rPr>
          <w:rFonts w:hint="eastAsia" w:ascii="宋体" w:hAnsi="宋体" w:eastAsia="宋体" w:cs="宋体"/>
        </w:rPr>
        <w:t xml:space="preserve">A.15~25       B.25~50       </w:t>
      </w:r>
      <w:r>
        <w:rPr>
          <w:rFonts w:hint="eastAsia" w:ascii="宋体" w:hAnsi="宋体" w:eastAsia="宋体" w:cs="宋体"/>
          <w:lang w:val="en-US" w:eastAsia="zh-CN"/>
        </w:rPr>
        <w:t xml:space="preserve"> </w:t>
      </w:r>
      <w:r>
        <w:rPr>
          <w:rFonts w:hint="eastAsia" w:ascii="宋体" w:hAnsi="宋体" w:eastAsia="宋体" w:cs="宋体"/>
        </w:rPr>
        <w:t xml:space="preserve">C.50~100    </w:t>
      </w:r>
      <w:r>
        <w:rPr>
          <w:rFonts w:hint="eastAsia" w:ascii="宋体" w:hAnsi="宋体" w:eastAsia="宋体" w:cs="宋体"/>
          <w:lang w:val="en-US" w:eastAsia="zh-CN"/>
        </w:rPr>
        <w:t xml:space="preserve">    </w:t>
      </w:r>
      <w:r>
        <w:rPr>
          <w:rFonts w:hint="eastAsia" w:ascii="宋体" w:hAnsi="宋体" w:eastAsia="宋体" w:cs="宋体"/>
        </w:rPr>
        <w:t xml:space="preserve">D.80~150      </w:t>
      </w:r>
    </w:p>
    <w:p>
      <w:pPr>
        <w:numPr>
          <w:ilvl w:val="0"/>
          <w:numId w:val="7"/>
        </w:numPr>
        <w:ind w:left="0" w:leftChars="0" w:firstLine="0" w:firstLineChars="0"/>
        <w:rPr>
          <w:rFonts w:hint="eastAsia" w:ascii="宋体" w:hAnsi="宋体" w:eastAsia="宋体" w:cs="宋体"/>
        </w:rPr>
      </w:pPr>
      <w:r>
        <w:rPr>
          <w:rFonts w:hint="eastAsia" w:ascii="宋体" w:hAnsi="宋体" w:eastAsia="宋体" w:cs="宋体"/>
        </w:rPr>
        <w:t>《营造法式》是由哪个时期的政府颁布施行的（     ）</w:t>
      </w:r>
      <w:r>
        <w:rPr>
          <w:rFonts w:hint="eastAsia" w:ascii="宋体" w:hAnsi="宋体" w:eastAsia="宋体" w:cs="宋体"/>
          <w:lang w:eastAsia="zh-CN"/>
        </w:rPr>
        <w:t>。</w:t>
      </w:r>
      <w:r>
        <w:rPr>
          <w:rFonts w:hint="eastAsia" w:ascii="宋体" w:hAnsi="宋体" w:eastAsia="宋体" w:cs="宋体"/>
        </w:rPr>
        <w:t xml:space="preserve"> </w:t>
      </w:r>
    </w:p>
    <w:p>
      <w:pPr>
        <w:numPr>
          <w:ilvl w:val="0"/>
          <w:numId w:val="0"/>
        </w:numPr>
        <w:ind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 xml:space="preserve">魏晋南北朝   B.唐代 </w:t>
      </w:r>
      <w:r>
        <w:rPr>
          <w:rFonts w:hint="eastAsia" w:ascii="宋体" w:hAnsi="宋体" w:eastAsia="宋体" w:cs="宋体"/>
          <w:lang w:val="en-US" w:eastAsia="zh-CN"/>
        </w:rPr>
        <w:t xml:space="preserve">         </w:t>
      </w:r>
      <w:r>
        <w:rPr>
          <w:rFonts w:hint="eastAsia" w:ascii="宋体" w:hAnsi="宋体" w:eastAsia="宋体" w:cs="宋体"/>
        </w:rPr>
        <w:t xml:space="preserve">C.北宋  </w:t>
      </w:r>
      <w:r>
        <w:rPr>
          <w:rFonts w:hint="eastAsia" w:ascii="宋体" w:hAnsi="宋体" w:eastAsia="宋体" w:cs="宋体"/>
          <w:lang w:val="en-US" w:eastAsia="zh-CN"/>
        </w:rPr>
        <w:t xml:space="preserve">       </w:t>
      </w:r>
      <w:r>
        <w:rPr>
          <w:rFonts w:hint="eastAsia" w:ascii="宋体" w:hAnsi="宋体" w:eastAsia="宋体" w:cs="宋体"/>
        </w:rPr>
        <w:t xml:space="preserve">D.明清时期      </w:t>
      </w:r>
    </w:p>
    <w:p>
      <w:pPr>
        <w:numPr>
          <w:ilvl w:val="0"/>
          <w:numId w:val="7"/>
        </w:numPr>
        <w:ind w:left="0" w:leftChars="0" w:firstLine="0" w:firstLineChars="0"/>
        <w:rPr>
          <w:rFonts w:hint="eastAsia" w:ascii="宋体" w:hAnsi="宋体" w:eastAsia="宋体" w:cs="宋体"/>
        </w:rPr>
      </w:pPr>
      <w:r>
        <w:rPr>
          <w:rFonts w:hint="eastAsia" w:ascii="宋体" w:hAnsi="宋体" w:eastAsia="宋体" w:cs="宋体"/>
        </w:rPr>
        <w:t>下列哪个是“新建筑运动”的奠基人和领导人的作品………………（     ）</w:t>
      </w:r>
      <w:r>
        <w:rPr>
          <w:rFonts w:hint="eastAsia" w:ascii="宋体" w:hAnsi="宋体" w:eastAsia="宋体" w:cs="宋体"/>
          <w:lang w:eastAsia="zh-CN"/>
        </w:rPr>
        <w:t>。</w:t>
      </w:r>
      <w:r>
        <w:rPr>
          <w:rFonts w:hint="eastAsia" w:ascii="宋体" w:hAnsi="宋体" w:eastAsia="宋体" w:cs="宋体"/>
        </w:rPr>
        <w:t xml:space="preserve"> </w:t>
      </w:r>
    </w:p>
    <w:p>
      <w:pPr>
        <w:numPr>
          <w:ilvl w:val="0"/>
          <w:numId w:val="0"/>
        </w:numPr>
        <w:ind w:firstLine="210" w:firstLineChars="10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 xml:space="preserve">包豪斯校舍   B. 萨伏伊别墅   C. 巴塞罗那世界博览会德国馆  D. 流水别墅   </w:t>
      </w:r>
    </w:p>
    <w:p>
      <w:pPr>
        <w:numPr>
          <w:ilvl w:val="0"/>
          <w:numId w:val="7"/>
        </w:numPr>
        <w:ind w:left="0" w:leftChars="0" w:firstLine="0" w:firstLineChars="0"/>
        <w:rPr>
          <w:rFonts w:hint="eastAsia" w:ascii="宋体" w:hAnsi="宋体" w:eastAsia="宋体" w:cs="宋体"/>
        </w:rPr>
      </w:pPr>
      <w:r>
        <w:rPr>
          <w:rFonts w:hint="eastAsia" w:ascii="宋体" w:hAnsi="宋体" w:eastAsia="宋体" w:cs="宋体"/>
        </w:rPr>
        <w:t>我国古代建筑主要都是采用………………………（     ）</w:t>
      </w:r>
      <w:r>
        <w:rPr>
          <w:rFonts w:hint="eastAsia" w:ascii="宋体" w:hAnsi="宋体" w:eastAsia="宋体" w:cs="宋体"/>
          <w:lang w:eastAsia="zh-CN"/>
        </w:rPr>
        <w:t>。</w:t>
      </w:r>
      <w:r>
        <w:rPr>
          <w:rFonts w:hint="eastAsia" w:ascii="宋体" w:hAnsi="宋体" w:eastAsia="宋体" w:cs="宋体"/>
        </w:rPr>
        <w:t xml:space="preserve"> </w:t>
      </w:r>
    </w:p>
    <w:p>
      <w:pPr>
        <w:numPr>
          <w:ilvl w:val="0"/>
          <w:numId w:val="8"/>
        </w:numPr>
        <w:ind w:leftChars="0" w:firstLine="210" w:firstLineChars="100"/>
        <w:rPr>
          <w:rFonts w:hint="eastAsia" w:ascii="宋体" w:hAnsi="宋体" w:eastAsia="宋体" w:cs="宋体"/>
        </w:rPr>
      </w:pPr>
      <w:r>
        <w:rPr>
          <w:rFonts w:hint="eastAsia" w:ascii="宋体" w:hAnsi="宋体" w:eastAsia="宋体" w:cs="宋体"/>
        </w:rPr>
        <w:t xml:space="preserve">砌块结构    B.  木构架结构  C.  框架结构 </w:t>
      </w:r>
      <w:r>
        <w:rPr>
          <w:rFonts w:hint="eastAsia" w:ascii="宋体" w:hAnsi="宋体" w:eastAsia="宋体" w:cs="宋体"/>
          <w:lang w:val="en-US" w:eastAsia="zh-CN"/>
        </w:rPr>
        <w:t xml:space="preserve">    </w:t>
      </w:r>
      <w:r>
        <w:rPr>
          <w:rFonts w:hint="eastAsia" w:ascii="宋体" w:hAnsi="宋体" w:eastAsia="宋体" w:cs="宋体"/>
        </w:rPr>
        <w:t>D.以上都不是</w:t>
      </w:r>
    </w:p>
    <w:p>
      <w:pPr>
        <w:rPr>
          <w:rFonts w:hint="eastAsia"/>
          <w:b/>
          <w:bCs/>
          <w:sz w:val="24"/>
          <w:szCs w:val="24"/>
        </w:rPr>
      </w:pPr>
      <w:r>
        <w:rPr>
          <w:rFonts w:hint="eastAsia"/>
          <w:b/>
          <w:bCs/>
          <w:sz w:val="24"/>
          <w:szCs w:val="24"/>
        </w:rPr>
        <w:t>二、填空题</w:t>
      </w:r>
    </w:p>
    <w:p>
      <w:pPr>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 xml:space="preserve">建筑的基本构成要素___________、___________、___________。 </w:t>
      </w:r>
    </w:p>
    <w:p>
      <w:pPr>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 xml:space="preserve">我国古代建筑外形上的特征最为显著，它们都具有___________、___________、___________。 </w:t>
      </w:r>
    </w:p>
    <w:p>
      <w:pPr>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 xml:space="preserve">场地设计绿化率是指___________面积与___________面积之比。 </w:t>
      </w:r>
    </w:p>
    <w:p>
      <w:pPr>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 xml:space="preserve">楼梯每梯段的踏步数应在 ___________级之间。梯段的宽度应根据通过人流的股数来确定，一般单股人流的宽度应 ___________。 </w:t>
      </w:r>
    </w:p>
    <w:p>
      <w:pPr>
        <w:rPr>
          <w:rFonts w:hint="eastAsia" w:ascii="宋体" w:hAnsi="宋体" w:eastAsia="宋体" w:cs="宋体"/>
        </w:rPr>
      </w:pPr>
      <w:r>
        <w:rPr>
          <w:rFonts w:hint="eastAsia" w:ascii="宋体" w:hAnsi="宋体" w:eastAsia="宋体" w:cs="宋体"/>
        </w:rPr>
        <w:t>5</w:t>
      </w:r>
      <w:r>
        <w:rPr>
          <w:rFonts w:hint="eastAsia" w:ascii="宋体" w:hAnsi="宋体" w:eastAsia="宋体" w:cs="宋体"/>
          <w:lang w:val="en-US" w:eastAsia="zh-CN"/>
        </w:rPr>
        <w:t>.</w:t>
      </w:r>
      <w:r>
        <w:rPr>
          <w:rFonts w:hint="eastAsia" w:ascii="宋体" w:hAnsi="宋体" w:eastAsia="宋体" w:cs="宋体"/>
        </w:rPr>
        <w:t>一般民用建筑的房间开间和进深是以___________为模数。</w:t>
      </w:r>
    </w:p>
    <w:p>
      <w:pPr>
        <w:rPr>
          <w:rFonts w:hint="eastAsia" w:ascii="宋体" w:hAnsi="宋体" w:eastAsia="宋体" w:cs="宋体"/>
        </w:rPr>
      </w:pPr>
      <w:r>
        <w:rPr>
          <w:rFonts w:hint="eastAsia" w:ascii="宋体" w:hAnsi="宋体" w:eastAsia="宋体" w:cs="宋体"/>
        </w:rPr>
        <w:t>6</w:t>
      </w:r>
      <w:r>
        <w:rPr>
          <w:rFonts w:hint="eastAsia" w:ascii="宋体" w:hAnsi="宋体" w:eastAsia="宋体" w:cs="宋体"/>
          <w:lang w:val="en-US" w:eastAsia="zh-CN"/>
        </w:rPr>
        <w:t>.</w:t>
      </w:r>
      <w:r>
        <w:rPr>
          <w:rFonts w:hint="eastAsia" w:ascii="宋体" w:hAnsi="宋体" w:eastAsia="宋体" w:cs="宋体"/>
        </w:rPr>
        <w:t xml:space="preserve">从广义上讲，建筑是指______与______的总称。 </w:t>
      </w:r>
    </w:p>
    <w:p>
      <w:pPr>
        <w:rPr>
          <w:rFonts w:hint="eastAsia" w:ascii="宋体" w:hAnsi="宋体" w:eastAsia="宋体" w:cs="宋体"/>
        </w:rPr>
      </w:pPr>
      <w:r>
        <w:rPr>
          <w:rFonts w:hint="eastAsia" w:ascii="宋体" w:hAnsi="宋体" w:eastAsia="宋体" w:cs="宋体"/>
        </w:rPr>
        <w:t>7</w:t>
      </w:r>
      <w:r>
        <w:rPr>
          <w:rFonts w:hint="eastAsia" w:ascii="宋体" w:hAnsi="宋体" w:eastAsia="宋体" w:cs="宋体"/>
          <w:lang w:val="en-US" w:eastAsia="zh-CN"/>
        </w:rPr>
        <w:t>.</w:t>
      </w:r>
      <w:r>
        <w:rPr>
          <w:rFonts w:hint="eastAsia" w:ascii="宋体" w:hAnsi="宋体" w:eastAsia="宋体" w:cs="宋体"/>
        </w:rPr>
        <w:t xml:space="preserve">鲁班是中国__________ 时期的建筑工匠。 </w:t>
      </w:r>
    </w:p>
    <w:p>
      <w:pPr>
        <w:rPr>
          <w:rFonts w:hint="eastAsia" w:ascii="宋体" w:hAnsi="宋体" w:eastAsia="宋体" w:cs="宋体"/>
        </w:rPr>
      </w:pPr>
      <w:r>
        <w:rPr>
          <w:rFonts w:hint="eastAsia" w:ascii="宋体" w:hAnsi="宋体" w:eastAsia="宋体" w:cs="宋体"/>
        </w:rPr>
        <w:t>8</w:t>
      </w:r>
      <w:r>
        <w:rPr>
          <w:rFonts w:hint="eastAsia" w:ascii="宋体" w:hAnsi="宋体" w:eastAsia="宋体" w:cs="宋体"/>
          <w:lang w:val="en-US" w:eastAsia="zh-CN"/>
        </w:rPr>
        <w:t>.</w:t>
      </w:r>
      <w:r>
        <w:rPr>
          <w:rFonts w:hint="eastAsia" w:ascii="宋体" w:hAnsi="宋体" w:eastAsia="宋体" w:cs="宋体"/>
        </w:rPr>
        <w:t xml:space="preserve">楼梯的净高在平台部位应大于_______，在楼梯梯段部位应大于2.2米。 </w:t>
      </w:r>
    </w:p>
    <w:p>
      <w:pPr>
        <w:rPr>
          <w:rFonts w:hint="eastAsia"/>
        </w:rPr>
      </w:pPr>
      <w:r>
        <w:rPr>
          <w:rFonts w:hint="eastAsia" w:ascii="宋体" w:hAnsi="宋体" w:eastAsia="宋体" w:cs="宋体"/>
        </w:rPr>
        <w:t>9</w:t>
      </w:r>
      <w:r>
        <w:rPr>
          <w:rFonts w:hint="eastAsia" w:ascii="宋体" w:hAnsi="宋体" w:eastAsia="宋体" w:cs="宋体"/>
          <w:lang w:val="en-US" w:eastAsia="zh-CN"/>
        </w:rPr>
        <w:t>.</w:t>
      </w:r>
      <w:r>
        <w:rPr>
          <w:rFonts w:hint="eastAsia" w:ascii="宋体" w:hAnsi="宋体" w:eastAsia="宋体" w:cs="宋体"/>
        </w:rPr>
        <w:t>建筑工业化的基本特征表现在_________、_________、________、__________四个方面。 10</w:t>
      </w:r>
      <w:r>
        <w:rPr>
          <w:rFonts w:hint="eastAsia" w:ascii="宋体" w:hAnsi="宋体" w:eastAsia="宋体" w:cs="宋体"/>
          <w:lang w:val="en-US" w:eastAsia="zh-CN"/>
        </w:rPr>
        <w:t>.</w:t>
      </w:r>
      <w:r>
        <w:rPr>
          <w:rFonts w:hint="eastAsia" w:ascii="宋体" w:hAnsi="宋体" w:eastAsia="宋体" w:cs="宋体"/>
          <w:u w:val="single"/>
          <w:lang w:val="en-US" w:eastAsia="zh-CN"/>
        </w:rPr>
        <w:t xml:space="preserve">                  </w:t>
      </w:r>
      <w:r>
        <w:rPr>
          <w:rFonts w:hint="eastAsia" w:ascii="宋体" w:hAnsi="宋体" w:eastAsia="宋体" w:cs="宋体"/>
        </w:rPr>
        <w:t>代工部颁布的《工程做法规则》是一部各类建筑做法的著作。</w:t>
      </w:r>
      <w:r>
        <w:rPr>
          <w:rFonts w:hint="eastAsia"/>
        </w:rPr>
        <w:t xml:space="preserve"> </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rPr>
        <w:t>建筑工程设计包括</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等三个方面的内容。</w:t>
      </w:r>
      <w:r>
        <w:rPr>
          <w:rFonts w:hint="eastAsia" w:ascii="宋体" w:hAnsi="宋体" w:eastAsia="宋体" w:cs="宋体"/>
          <w:b w:val="0"/>
          <w:bCs w:val="0"/>
          <w:sz w:val="21"/>
          <w:szCs w:val="21"/>
          <w:lang w:val="en-US" w:eastAsia="zh-CN"/>
        </w:rPr>
        <w:t xml:space="preserve"> </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12.</w:t>
      </w:r>
      <w:r>
        <w:rPr>
          <w:rFonts w:hint="eastAsia" w:ascii="宋体" w:hAnsi="宋体" w:eastAsia="宋体" w:cs="宋体"/>
          <w:b w:val="0"/>
          <w:bCs w:val="0"/>
          <w:sz w:val="21"/>
          <w:szCs w:val="21"/>
        </w:rPr>
        <w:t>住宅建筑按层数划分，其中</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层为多层；</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层以上为高层。</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13.</w:t>
      </w:r>
      <w:r>
        <w:rPr>
          <w:rFonts w:hint="eastAsia" w:ascii="宋体" w:hAnsi="宋体" w:eastAsia="宋体" w:cs="宋体"/>
          <w:b w:val="0"/>
          <w:bCs w:val="0"/>
          <w:sz w:val="21"/>
          <w:szCs w:val="21"/>
        </w:rPr>
        <w:t>中学普通教室设计中，为满足视听要求，第一排课桌前沿到黑板的水平距离不宜小</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于</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m ，最后一排课桌的后沿与黑板的水平距离不宜大于</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m ，前排边座的学生与黑板远端形成的水平视角不应小于</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14.</w:t>
      </w:r>
      <w:r>
        <w:rPr>
          <w:rFonts w:hint="eastAsia" w:ascii="宋体" w:hAnsi="宋体" w:eastAsia="宋体" w:cs="宋体"/>
          <w:b w:val="0"/>
          <w:bCs w:val="0"/>
          <w:sz w:val="21"/>
          <w:szCs w:val="21"/>
        </w:rPr>
        <w:t>影剧院中观众厅的疏散门的净宽不应小于</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mm 。</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15.</w:t>
      </w:r>
      <w:r>
        <w:rPr>
          <w:rFonts w:hint="eastAsia" w:ascii="宋体" w:hAnsi="宋体" w:eastAsia="宋体" w:cs="宋体"/>
          <w:b w:val="0"/>
          <w:bCs w:val="0"/>
          <w:sz w:val="21"/>
          <w:szCs w:val="21"/>
        </w:rPr>
        <w:t>公共建筑的走道净宽一般不应小于两股人流通行时所需的宽度，因此，走道的净宽一般不应小于</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mm 。</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16.</w:t>
      </w:r>
      <w:r>
        <w:rPr>
          <w:rFonts w:hint="eastAsia" w:ascii="宋体" w:hAnsi="宋体" w:eastAsia="宋体" w:cs="宋体"/>
          <w:b w:val="0"/>
          <w:bCs w:val="0"/>
          <w:sz w:val="21"/>
          <w:szCs w:val="21"/>
        </w:rPr>
        <w:t>用建筑中常采用的平面组合形式有</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和混合式等。</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17.</w:t>
      </w:r>
      <w:r>
        <w:rPr>
          <w:rFonts w:hint="eastAsia" w:ascii="宋体" w:hAnsi="宋体" w:eastAsia="宋体" w:cs="宋体"/>
          <w:b w:val="0"/>
          <w:bCs w:val="0"/>
          <w:sz w:val="21"/>
          <w:szCs w:val="21"/>
        </w:rPr>
        <w:t>地基土质均匀时，基础应尽量</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，但最小埋深应不小于</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mm 。</w:t>
      </w:r>
    </w:p>
    <w:p>
      <w:pPr>
        <w:rPr>
          <w:rFonts w:hint="eastAsia" w:ascii="宋体" w:hAnsi="宋体" w:eastAsia="宋体" w:cs="宋体"/>
          <w:b w:val="0"/>
          <w:bCs w:val="0"/>
          <w:sz w:val="21"/>
          <w:szCs w:val="21"/>
        </w:rPr>
      </w:pP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18.</w:t>
      </w:r>
      <w:r>
        <w:rPr>
          <w:rFonts w:hint="eastAsia" w:ascii="宋体" w:hAnsi="宋体" w:eastAsia="宋体" w:cs="宋体"/>
          <w:b w:val="0"/>
          <w:bCs w:val="0"/>
          <w:sz w:val="21"/>
          <w:szCs w:val="21"/>
        </w:rPr>
        <w:t>当墙身两侧室内地面标高有高差时，为避免墙身受潮，常在室内地面处设</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并在靠土的垂直墙面设</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19.</w:t>
      </w:r>
      <w:r>
        <w:rPr>
          <w:rFonts w:hint="eastAsia" w:ascii="宋体" w:hAnsi="宋体" w:eastAsia="宋体" w:cs="宋体"/>
          <w:b w:val="0"/>
          <w:bCs w:val="0"/>
          <w:sz w:val="21"/>
          <w:szCs w:val="21"/>
        </w:rPr>
        <w:t>吊顶主要有三个部分组成，即</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和</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20.</w:t>
      </w:r>
      <w:r>
        <w:rPr>
          <w:rFonts w:hint="eastAsia" w:ascii="宋体" w:hAnsi="宋体" w:eastAsia="宋体" w:cs="宋体"/>
          <w:b w:val="0"/>
          <w:bCs w:val="0"/>
          <w:sz w:val="21"/>
          <w:szCs w:val="21"/>
        </w:rPr>
        <w:t>现浇钢筋混凝土楼梯按梯段的形式不同，有</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和</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两种类型。当梯段跨度不大、荷载较小时，选用</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楼梯。</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21.</w:t>
      </w:r>
      <w:r>
        <w:rPr>
          <w:rFonts w:hint="eastAsia" w:ascii="宋体" w:hAnsi="宋体" w:eastAsia="宋体" w:cs="宋体"/>
          <w:b w:val="0"/>
          <w:bCs w:val="0"/>
          <w:sz w:val="21"/>
          <w:szCs w:val="21"/>
        </w:rPr>
        <w:t>平屋顶泛水构造中，泛水高度应为</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mm 。</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22.</w:t>
      </w:r>
      <w:r>
        <w:rPr>
          <w:rFonts w:hint="eastAsia" w:ascii="宋体" w:hAnsi="宋体" w:eastAsia="宋体" w:cs="宋体"/>
          <w:b w:val="0"/>
          <w:bCs w:val="0"/>
          <w:sz w:val="21"/>
          <w:szCs w:val="21"/>
        </w:rPr>
        <w:t>窗框的安装方法有</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和</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两种。</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23.</w:t>
      </w:r>
      <w:r>
        <w:rPr>
          <w:rFonts w:hint="eastAsia" w:ascii="宋体" w:hAnsi="宋体" w:eastAsia="宋体" w:cs="宋体"/>
          <w:b w:val="0"/>
          <w:bCs w:val="0"/>
          <w:sz w:val="21"/>
          <w:szCs w:val="21"/>
        </w:rPr>
        <w:t>钢筋混凝土框架按主要构件的组成可分为</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框架系统、</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框架系统和</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ab/>
      </w:r>
      <w:r>
        <w:rPr>
          <w:rFonts w:hint="eastAsia" w:ascii="宋体" w:hAnsi="宋体" w:eastAsia="宋体" w:cs="宋体"/>
          <w:b w:val="0"/>
          <w:bCs w:val="0"/>
          <w:sz w:val="21"/>
          <w:szCs w:val="21"/>
        </w:rPr>
        <w:t>框架系统三种类型。</w:t>
      </w:r>
    </w:p>
    <w:p>
      <w:pPr>
        <w:rPr>
          <w:rFonts w:hint="eastAsia" w:ascii="宋体" w:hAnsi="宋体" w:eastAsia="宋体" w:cs="宋体"/>
          <w:b/>
          <w:bCs/>
          <w:sz w:val="24"/>
          <w:szCs w:val="24"/>
        </w:rPr>
      </w:pPr>
      <w:r>
        <w:rPr>
          <w:rFonts w:hint="eastAsia" w:ascii="宋体" w:hAnsi="宋体" w:eastAsia="宋体" w:cs="宋体"/>
          <w:b/>
          <w:bCs/>
          <w:sz w:val="24"/>
          <w:szCs w:val="24"/>
        </w:rPr>
        <w:t>三、名词解释</w:t>
      </w:r>
    </w:p>
    <w:p>
      <w:pPr>
        <w:rPr>
          <w:rFonts w:hint="eastAsia" w:ascii="宋体" w:hAnsi="宋体" w:eastAsia="宋体" w:cs="宋体"/>
        </w:rPr>
      </w:pPr>
      <w:r>
        <w:rPr>
          <w:rFonts w:hint="eastAsia" w:ascii="宋体" w:hAnsi="宋体" w:eastAsia="宋体" w:cs="宋体"/>
        </w:rPr>
        <w:t xml:space="preserve">1． 建筑密度    </w:t>
      </w:r>
    </w:p>
    <w:p>
      <w:pPr>
        <w:rPr>
          <w:rFonts w:hint="eastAsia" w:ascii="宋体" w:hAnsi="宋体" w:eastAsia="宋体" w:cs="宋体"/>
        </w:rPr>
      </w:pPr>
      <w:r>
        <w:rPr>
          <w:rFonts w:hint="eastAsia" w:ascii="宋体" w:hAnsi="宋体" w:eastAsia="宋体" w:cs="宋体"/>
        </w:rPr>
        <w:t xml:space="preserve">2． 开间   </w:t>
      </w:r>
    </w:p>
    <w:p>
      <w:pPr>
        <w:rPr>
          <w:rFonts w:hint="eastAsia" w:ascii="宋体" w:hAnsi="宋体" w:eastAsia="宋体" w:cs="宋体"/>
        </w:rPr>
      </w:pPr>
      <w:r>
        <w:rPr>
          <w:rFonts w:hint="eastAsia" w:ascii="宋体" w:hAnsi="宋体" w:eastAsia="宋体" w:cs="宋体"/>
        </w:rPr>
        <w:t xml:space="preserve">3． 建筑模数  </w:t>
      </w:r>
    </w:p>
    <w:p>
      <w:pPr>
        <w:rPr>
          <w:rFonts w:hint="eastAsia" w:ascii="宋体" w:hAnsi="宋体" w:eastAsia="宋体" w:cs="宋体"/>
        </w:rPr>
      </w:pPr>
      <w:r>
        <w:rPr>
          <w:rFonts w:hint="eastAsia" w:ascii="宋体" w:hAnsi="宋体" w:eastAsia="宋体" w:cs="宋体"/>
        </w:rPr>
        <w:t xml:space="preserve">4． 象征性分隔   </w:t>
      </w:r>
    </w:p>
    <w:p>
      <w:pPr>
        <w:rPr>
          <w:rFonts w:hint="eastAsia" w:ascii="宋体" w:hAnsi="宋体" w:eastAsia="宋体" w:cs="宋体"/>
        </w:rPr>
      </w:pPr>
      <w:r>
        <w:rPr>
          <w:rFonts w:hint="eastAsia" w:ascii="宋体" w:hAnsi="宋体" w:eastAsia="宋体" w:cs="宋体"/>
        </w:rPr>
        <w:t xml:space="preserve">5． 防火间距   </w:t>
      </w:r>
    </w:p>
    <w:p>
      <w:pPr>
        <w:rPr>
          <w:rFonts w:hint="eastAsia"/>
          <w:b/>
          <w:bCs/>
          <w:sz w:val="24"/>
          <w:szCs w:val="24"/>
        </w:rPr>
      </w:pPr>
      <w:r>
        <w:rPr>
          <w:rFonts w:hint="eastAsia"/>
          <w:b/>
          <w:bCs/>
          <w:sz w:val="24"/>
          <w:szCs w:val="24"/>
        </w:rPr>
        <w:t>四、简答题</w:t>
      </w:r>
    </w:p>
    <w:p>
      <w:pPr>
        <w:rPr>
          <w:rFonts w:hint="eastAsia" w:ascii="宋体" w:hAnsi="宋体" w:eastAsia="宋体" w:cs="宋体"/>
        </w:rPr>
      </w:pPr>
      <w:r>
        <w:rPr>
          <w:rFonts w:hint="eastAsia" w:ascii="宋体" w:hAnsi="宋体" w:eastAsia="宋体" w:cs="宋体"/>
        </w:rPr>
        <w:t xml:space="preserve">1． 二战后现代建筑多样发展的几种趋势倾向。       </w:t>
      </w:r>
    </w:p>
    <w:p>
      <w:pPr>
        <w:rPr>
          <w:rFonts w:hint="eastAsia" w:ascii="宋体" w:hAnsi="宋体" w:eastAsia="宋体" w:cs="宋体"/>
        </w:rPr>
      </w:pPr>
      <w:r>
        <w:rPr>
          <w:rFonts w:hint="eastAsia" w:ascii="宋体" w:hAnsi="宋体" w:eastAsia="宋体" w:cs="宋体"/>
        </w:rPr>
        <w:t xml:space="preserve">2． 高层住宅的基本特点？  </w:t>
      </w:r>
    </w:p>
    <w:p>
      <w:pPr>
        <w:rPr>
          <w:rFonts w:hint="eastAsia" w:ascii="宋体" w:hAnsi="宋体" w:eastAsia="宋体" w:cs="宋体"/>
        </w:rPr>
      </w:pPr>
      <w:r>
        <w:rPr>
          <w:rFonts w:hint="eastAsia" w:ascii="宋体" w:hAnsi="宋体" w:eastAsia="宋体" w:cs="宋体"/>
        </w:rPr>
        <w:t xml:space="preserve">3． 建筑设计的影响因素？         </w:t>
      </w:r>
    </w:p>
    <w:p>
      <w:pPr>
        <w:rPr>
          <w:rFonts w:hint="eastAsia" w:ascii="宋体" w:hAnsi="宋体" w:eastAsia="宋体" w:cs="宋体"/>
        </w:rPr>
      </w:pPr>
      <w:r>
        <w:rPr>
          <w:rFonts w:hint="eastAsia" w:ascii="宋体" w:hAnsi="宋体" w:eastAsia="宋体" w:cs="宋体"/>
        </w:rPr>
        <w:t xml:space="preserve">4.影响房间的平面形状的因素有哪些？为什么矩形平面被广泛采用？      </w:t>
      </w:r>
    </w:p>
    <w:p>
      <w:pPr>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.如何按功能要求进行建筑平面组合？</w:t>
      </w:r>
    </w:p>
    <w:p>
      <w:pPr>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勒脚的作用是什么？常用的材料做法有哪几种？</w:t>
      </w:r>
    </w:p>
    <w:p>
      <w:pPr>
        <w:rPr>
          <w:rFonts w:hint="eastAsia"/>
        </w:rPr>
      </w:pPr>
      <w:r>
        <w:rPr>
          <w:rFonts w:hint="eastAsia"/>
          <w:lang w:val="en-US" w:eastAsia="zh-CN"/>
        </w:rPr>
        <w:t>7</w:t>
      </w:r>
      <w:r>
        <w:rPr>
          <w:rFonts w:hint="eastAsia"/>
        </w:rPr>
        <w:t>.刚性防水面为什么要设置分格缝?通常在哪能些部位设置分格缝?</w:t>
      </w:r>
    </w:p>
    <w:p>
      <w:pPr>
        <w:rPr>
          <w:rFonts w:hint="eastAsia"/>
        </w:rPr>
      </w:pPr>
      <w:r>
        <w:rPr>
          <w:rFonts w:hint="eastAsia"/>
          <w:lang w:val="en-US" w:eastAsia="zh-CN"/>
        </w:rPr>
        <w:t>8</w:t>
      </w:r>
      <w:r>
        <w:rPr>
          <w:rFonts w:hint="eastAsia"/>
        </w:rPr>
        <w:t>.平开木窗的防水薄弱环节在什么位置？如何处理？</w:t>
      </w:r>
    </w:p>
    <w:p>
      <w:pPr>
        <w:rPr>
          <w:rFonts w:hint="eastAsia"/>
        </w:rPr>
      </w:pPr>
      <w:r>
        <w:rPr>
          <w:rFonts w:hint="eastAsia"/>
          <w:lang w:val="en-US" w:eastAsia="zh-CN"/>
        </w:rPr>
        <w:t>9</w:t>
      </w:r>
      <w:r>
        <w:rPr>
          <w:rFonts w:hint="eastAsia"/>
        </w:rPr>
        <w:t>.什么叫屋面有组织排水，单层厂房屋面有组织排水分为哪些方式？</w:t>
      </w:r>
    </w:p>
    <w:p>
      <w:pPr>
        <w:rPr>
          <w:rFonts w:hint="eastAsia"/>
        </w:rPr>
      </w:pPr>
    </w:p>
    <w:p>
      <w:pPr>
        <w:rPr>
          <w:rFonts w:hint="eastAsia"/>
        </w:rPr>
      </w:pPr>
      <w:r>
        <w:rPr>
          <w:rFonts w:hint="eastAsia"/>
        </w:rPr>
        <w:t xml:space="preserve">    </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 xml:space="preserve"> 建筑设计基础</w:t>
      </w:r>
    </w:p>
    <w:p>
      <w:pPr>
        <w:numPr>
          <w:ilvl w:val="0"/>
          <w:numId w:val="9"/>
        </w:numPr>
        <w:rPr>
          <w:rFonts w:hint="eastAsia"/>
        </w:rPr>
      </w:pPr>
      <w:r>
        <w:rPr>
          <w:rFonts w:hint="eastAsia"/>
        </w:rPr>
        <w:t>选择题</w:t>
      </w:r>
    </w:p>
    <w:p>
      <w:pPr>
        <w:numPr>
          <w:ilvl w:val="0"/>
          <w:numId w:val="0"/>
        </w:numPr>
        <w:rPr>
          <w:rFonts w:hint="eastAsia"/>
        </w:rPr>
      </w:pPr>
      <w:r>
        <w:rPr>
          <w:rFonts w:hint="eastAsia"/>
          <w:lang w:val="en-US" w:eastAsia="zh-CN"/>
        </w:rPr>
        <w:t>1.</w:t>
      </w:r>
      <w:r>
        <w:rPr>
          <w:rFonts w:hint="eastAsia"/>
        </w:rPr>
        <w:t>C</w:t>
      </w:r>
      <w:r>
        <w:rPr>
          <w:rFonts w:hint="eastAsia"/>
          <w:lang w:val="en-US" w:eastAsia="zh-CN"/>
        </w:rPr>
        <w:t xml:space="preserve"> </w:t>
      </w:r>
      <w:r>
        <w:rPr>
          <w:rFonts w:hint="eastAsia"/>
        </w:rPr>
        <w:t>2．A 3． D</w:t>
      </w:r>
      <w:r>
        <w:rPr>
          <w:rFonts w:hint="eastAsia"/>
          <w:lang w:val="en-US" w:eastAsia="zh-CN"/>
        </w:rPr>
        <w:t xml:space="preserve"> </w:t>
      </w:r>
      <w:r>
        <w:rPr>
          <w:rFonts w:hint="eastAsia"/>
        </w:rPr>
        <w:t>4．</w:t>
      </w:r>
      <w:r>
        <w:rPr>
          <w:rFonts w:hint="eastAsia"/>
          <w:lang w:val="en-US" w:eastAsia="zh-CN"/>
        </w:rPr>
        <w:t xml:space="preserve">   </w:t>
      </w:r>
      <w:r>
        <w:rPr>
          <w:rFonts w:hint="eastAsia"/>
        </w:rPr>
        <w:t xml:space="preserve"> 5．B 6．</w:t>
      </w:r>
      <w:r>
        <w:rPr>
          <w:rFonts w:hint="eastAsia"/>
          <w:lang w:val="en-US" w:eastAsia="zh-CN"/>
        </w:rPr>
        <w:t xml:space="preserve">   </w:t>
      </w:r>
      <w:r>
        <w:rPr>
          <w:rFonts w:hint="eastAsia"/>
        </w:rPr>
        <w:t xml:space="preserve"> 7． A 8．</w:t>
      </w:r>
      <w:r>
        <w:rPr>
          <w:rFonts w:hint="eastAsia"/>
          <w:lang w:val="en-US" w:eastAsia="zh-CN"/>
        </w:rPr>
        <w:t xml:space="preserve">   </w:t>
      </w:r>
      <w:r>
        <w:rPr>
          <w:rFonts w:hint="eastAsia"/>
        </w:rPr>
        <w:t xml:space="preserve"> 9</w:t>
      </w:r>
      <w:r>
        <w:rPr>
          <w:rFonts w:hint="eastAsia"/>
          <w:lang w:val="en-US" w:eastAsia="zh-CN"/>
        </w:rPr>
        <w:t>.</w:t>
      </w:r>
      <w:r>
        <w:rPr>
          <w:rFonts w:hint="eastAsia"/>
        </w:rPr>
        <w:t>A 10．B  11．C  12 ． A 13． C  14 ． B15． D   16．C 17</w:t>
      </w:r>
      <w:r>
        <w:rPr>
          <w:rFonts w:hint="eastAsia"/>
          <w:lang w:val="en-US" w:eastAsia="zh-CN"/>
        </w:rPr>
        <w:t>.</w:t>
      </w:r>
      <w:r>
        <w:rPr>
          <w:rFonts w:hint="eastAsia"/>
        </w:rPr>
        <w:t xml:space="preserve"> A 18B 19． C 20．B 21、B 22、C  23 、 C 2 4 、C 25 、B</w:t>
      </w:r>
    </w:p>
    <w:p>
      <w:pPr>
        <w:numPr>
          <w:ilvl w:val="0"/>
          <w:numId w:val="0"/>
        </w:numPr>
        <w:rPr>
          <w:rFonts w:hint="eastAsia"/>
        </w:rPr>
      </w:pPr>
      <w:r>
        <w:rPr>
          <w:rFonts w:hint="eastAsia"/>
        </w:rPr>
        <w:t>二、填空题</w:t>
      </w:r>
    </w:p>
    <w:p>
      <w:pPr>
        <w:numPr>
          <w:ilvl w:val="0"/>
          <w:numId w:val="10"/>
        </w:numPr>
        <w:rPr>
          <w:rFonts w:hint="eastAsia"/>
        </w:rPr>
      </w:pPr>
      <w:r>
        <w:rPr>
          <w:rFonts w:hint="eastAsia"/>
        </w:rPr>
        <w:t>建筑功能</w:t>
      </w:r>
      <w:r>
        <w:rPr>
          <w:rFonts w:hint="eastAsia"/>
          <w:lang w:eastAsia="zh-CN"/>
        </w:rPr>
        <w:t>、</w:t>
      </w:r>
      <w:r>
        <w:rPr>
          <w:rFonts w:hint="eastAsia"/>
          <w:lang w:val="en-US" w:eastAsia="zh-CN"/>
        </w:rPr>
        <w:t xml:space="preserve">    </w:t>
      </w:r>
      <w:r>
        <w:rPr>
          <w:rFonts w:hint="eastAsia"/>
        </w:rPr>
        <w:t xml:space="preserve"> </w:t>
      </w:r>
      <w:r>
        <w:rPr>
          <w:rFonts w:hint="eastAsia"/>
          <w:lang w:eastAsia="zh-CN"/>
        </w:rPr>
        <w:t>、</w:t>
      </w:r>
      <w:r>
        <w:rPr>
          <w:rFonts w:hint="eastAsia"/>
        </w:rPr>
        <w:t xml:space="preserve">建筑形象。  </w:t>
      </w:r>
    </w:p>
    <w:p>
      <w:pPr>
        <w:numPr>
          <w:ilvl w:val="0"/>
          <w:numId w:val="0"/>
        </w:numPr>
        <w:rPr>
          <w:rFonts w:hint="eastAsia"/>
        </w:rPr>
      </w:pPr>
      <w:r>
        <w:rPr>
          <w:rFonts w:hint="eastAsia"/>
        </w:rPr>
        <w:t>2 、 屋顶 、 屋身 、 台阶。  3 、绿化面积</w:t>
      </w:r>
      <w:r>
        <w:rPr>
          <w:rFonts w:hint="eastAsia"/>
          <w:lang w:eastAsia="zh-CN"/>
        </w:rPr>
        <w:t>、</w:t>
      </w:r>
      <w:r>
        <w:rPr>
          <w:rFonts w:hint="eastAsia"/>
        </w:rPr>
        <w:t xml:space="preserve">总用地 </w:t>
      </w:r>
    </w:p>
    <w:p>
      <w:pPr>
        <w:numPr>
          <w:ilvl w:val="0"/>
          <w:numId w:val="11"/>
        </w:numPr>
        <w:rPr>
          <w:rFonts w:hint="eastAsia"/>
        </w:rPr>
      </w:pPr>
      <w:r>
        <w:rPr>
          <w:rFonts w:hint="eastAsia"/>
        </w:rPr>
        <w:t xml:space="preserve">  3》 N 《 18  级之间</w:t>
      </w:r>
      <w:r>
        <w:rPr>
          <w:rFonts w:hint="eastAsia"/>
          <w:lang w:eastAsia="zh-CN"/>
        </w:rPr>
        <w:t>、</w:t>
      </w:r>
      <w:r>
        <w:rPr>
          <w:rFonts w:hint="eastAsia"/>
          <w:lang w:val="en-US" w:eastAsia="zh-CN"/>
        </w:rPr>
        <w:t xml:space="preserve">     </w:t>
      </w:r>
      <w:r>
        <w:rPr>
          <w:rFonts w:hint="eastAsia"/>
        </w:rPr>
        <w:t xml:space="preserve"> 。  </w:t>
      </w:r>
    </w:p>
    <w:p>
      <w:pPr>
        <w:numPr>
          <w:ilvl w:val="0"/>
          <w:numId w:val="11"/>
        </w:numPr>
        <w:ind w:left="0" w:leftChars="0" w:firstLine="0" w:firstLineChars="0"/>
        <w:rPr>
          <w:rFonts w:hint="eastAsia"/>
        </w:rPr>
      </w:pPr>
      <w:r>
        <w:rPr>
          <w:rFonts w:hint="eastAsia"/>
        </w:rPr>
        <w:t xml:space="preserve">  300mm  </w:t>
      </w:r>
    </w:p>
    <w:p>
      <w:pPr>
        <w:numPr>
          <w:ilvl w:val="0"/>
          <w:numId w:val="11"/>
        </w:numPr>
        <w:ind w:left="0" w:leftChars="0" w:firstLine="0" w:firstLineChars="0"/>
        <w:rPr>
          <w:rFonts w:hint="eastAsia"/>
        </w:rPr>
      </w:pPr>
      <w:r>
        <w:rPr>
          <w:rFonts w:hint="eastAsia"/>
        </w:rPr>
        <w:t xml:space="preserve"> 建筑物   与   构建物    </w:t>
      </w:r>
    </w:p>
    <w:p>
      <w:pPr>
        <w:numPr>
          <w:ilvl w:val="0"/>
          <w:numId w:val="11"/>
        </w:numPr>
        <w:ind w:left="0" w:leftChars="0" w:firstLine="0" w:firstLineChars="0"/>
        <w:rPr>
          <w:rFonts w:hint="eastAsia"/>
        </w:rPr>
      </w:pPr>
      <w:r>
        <w:rPr>
          <w:rFonts w:hint="eastAsia"/>
        </w:rPr>
        <w:t xml:space="preserve">春秋战国    </w:t>
      </w:r>
    </w:p>
    <w:p>
      <w:pPr>
        <w:numPr>
          <w:ilvl w:val="0"/>
          <w:numId w:val="11"/>
        </w:numPr>
        <w:ind w:left="0" w:leftChars="0" w:firstLine="0" w:firstLineChars="0"/>
        <w:rPr>
          <w:rFonts w:hint="eastAsia"/>
        </w:rPr>
      </w:pPr>
      <w:r>
        <w:rPr>
          <w:rFonts w:hint="eastAsia"/>
        </w:rPr>
        <w:t xml:space="preserve">等于 2m ，2.2 米。  </w:t>
      </w:r>
    </w:p>
    <w:p>
      <w:pPr>
        <w:numPr>
          <w:ilvl w:val="0"/>
          <w:numId w:val="11"/>
        </w:numPr>
        <w:ind w:left="0" w:leftChars="0" w:firstLine="0" w:firstLineChars="0"/>
        <w:rPr>
          <w:rFonts w:hint="eastAsia"/>
        </w:rPr>
      </w:pPr>
      <w:r>
        <w:rPr>
          <w:rFonts w:hint="eastAsia"/>
        </w:rPr>
        <w:t>建筑设计标准，</w:t>
      </w:r>
      <w:r>
        <w:rPr>
          <w:rFonts w:hint="eastAsia"/>
          <w:lang w:val="en-US" w:eastAsia="zh-CN"/>
        </w:rPr>
        <w:t xml:space="preserve">       </w:t>
      </w:r>
      <w:r>
        <w:rPr>
          <w:rFonts w:hint="eastAsia"/>
        </w:rPr>
        <w:t xml:space="preserve">，施工机械化，组织管理科学化 。  </w:t>
      </w:r>
    </w:p>
    <w:p>
      <w:pPr>
        <w:numPr>
          <w:ilvl w:val="0"/>
          <w:numId w:val="0"/>
        </w:numPr>
        <w:ind w:leftChars="0"/>
        <w:rPr>
          <w:rFonts w:hint="eastAsia"/>
        </w:rPr>
      </w:pPr>
      <w:r>
        <w:rPr>
          <w:rFonts w:hint="eastAsia"/>
        </w:rPr>
        <w:t xml:space="preserve">10 、 清  </w:t>
      </w:r>
    </w:p>
    <w:p>
      <w:pPr>
        <w:numPr>
          <w:ilvl w:val="0"/>
          <w:numId w:val="0"/>
        </w:numPr>
        <w:ind w:leftChars="0"/>
        <w:rPr>
          <w:rFonts w:hint="eastAsia"/>
        </w:rPr>
      </w:pPr>
      <w:r>
        <w:rPr>
          <w:rFonts w:hint="eastAsia"/>
        </w:rPr>
        <w:t>1</w:t>
      </w:r>
      <w:r>
        <w:rPr>
          <w:rFonts w:hint="eastAsia"/>
          <w:lang w:val="en-US" w:eastAsia="zh-CN"/>
        </w:rPr>
        <w:t>1.</w:t>
      </w:r>
      <w:r>
        <w:rPr>
          <w:rFonts w:hint="eastAsia"/>
        </w:rPr>
        <w:t>建筑设计、</w:t>
      </w:r>
      <w:r>
        <w:rPr>
          <w:rFonts w:hint="eastAsia"/>
        </w:rPr>
        <w:tab/>
      </w:r>
      <w:r>
        <w:rPr>
          <w:rFonts w:hint="eastAsia"/>
        </w:rPr>
        <w:t>结构设计、</w:t>
      </w:r>
      <w:r>
        <w:rPr>
          <w:rFonts w:hint="eastAsia"/>
        </w:rPr>
        <w:tab/>
      </w:r>
      <w:r>
        <w:rPr>
          <w:rFonts w:hint="eastAsia"/>
        </w:rPr>
        <w:t>设备设计。</w:t>
      </w:r>
    </w:p>
    <w:p>
      <w:pPr>
        <w:numPr>
          <w:ilvl w:val="0"/>
          <w:numId w:val="0"/>
        </w:numPr>
        <w:ind w:leftChars="0"/>
        <w:rPr>
          <w:rFonts w:hint="eastAsia"/>
        </w:rPr>
      </w:pPr>
      <w:r>
        <w:rPr>
          <w:rFonts w:hint="eastAsia"/>
          <w:lang w:val="en-US" w:eastAsia="zh-CN"/>
        </w:rPr>
        <w:t>1</w:t>
      </w:r>
      <w:r>
        <w:rPr>
          <w:rFonts w:hint="eastAsia"/>
        </w:rPr>
        <w:t>2</w:t>
      </w:r>
      <w:r>
        <w:rPr>
          <w:rFonts w:hint="eastAsia"/>
          <w:lang w:val="en-US" w:eastAsia="zh-CN"/>
        </w:rPr>
        <w:t>.</w:t>
      </w:r>
      <w:r>
        <w:rPr>
          <w:rFonts w:hint="eastAsia"/>
        </w:rPr>
        <w:t xml:space="preserve"> 4~6 层 ；</w:t>
      </w:r>
      <w:r>
        <w:rPr>
          <w:rFonts w:hint="eastAsia"/>
        </w:rPr>
        <w:tab/>
      </w:r>
      <w:r>
        <w:rPr>
          <w:rFonts w:hint="eastAsia"/>
        </w:rPr>
        <w:t>10 层 。</w:t>
      </w:r>
    </w:p>
    <w:p>
      <w:pPr>
        <w:numPr>
          <w:ilvl w:val="0"/>
          <w:numId w:val="0"/>
        </w:numPr>
        <w:ind w:leftChars="0"/>
        <w:rPr>
          <w:rFonts w:hint="eastAsia"/>
        </w:rPr>
      </w:pPr>
      <w:r>
        <w:rPr>
          <w:rFonts w:hint="eastAsia"/>
          <w:lang w:val="en-US" w:eastAsia="zh-CN"/>
        </w:rPr>
        <w:t>1</w:t>
      </w:r>
      <w:r>
        <w:rPr>
          <w:rFonts w:hint="eastAsia"/>
        </w:rPr>
        <w:t>3</w:t>
      </w:r>
      <w:r>
        <w:rPr>
          <w:rFonts w:hint="eastAsia"/>
          <w:lang w:val="en-US" w:eastAsia="zh-CN"/>
        </w:rPr>
        <w:t>.</w:t>
      </w:r>
      <w:r>
        <w:rPr>
          <w:rFonts w:hint="eastAsia"/>
        </w:rPr>
        <w:t xml:space="preserve"> 2.0m，</w:t>
      </w:r>
      <w:r>
        <w:rPr>
          <w:rFonts w:hint="eastAsia"/>
        </w:rPr>
        <w:tab/>
      </w:r>
      <w:r>
        <w:rPr>
          <w:rFonts w:hint="eastAsia"/>
        </w:rPr>
        <w:t>8.5m，</w:t>
      </w:r>
      <w:r>
        <w:rPr>
          <w:rFonts w:hint="eastAsia"/>
        </w:rPr>
        <w:tab/>
      </w:r>
      <w:r>
        <w:rPr>
          <w:rFonts w:hint="eastAsia"/>
        </w:rPr>
        <w:t>30°。</w:t>
      </w:r>
    </w:p>
    <w:p>
      <w:pPr>
        <w:numPr>
          <w:ilvl w:val="0"/>
          <w:numId w:val="0"/>
        </w:numPr>
        <w:ind w:leftChars="0"/>
        <w:rPr>
          <w:rFonts w:hint="eastAsia"/>
        </w:rPr>
      </w:pPr>
      <w:r>
        <w:rPr>
          <w:rFonts w:hint="eastAsia"/>
          <w:lang w:val="en-US" w:eastAsia="zh-CN"/>
        </w:rPr>
        <w:t>1</w:t>
      </w:r>
      <w:r>
        <w:rPr>
          <w:rFonts w:hint="eastAsia"/>
        </w:rPr>
        <w:t>4</w:t>
      </w:r>
      <w:r>
        <w:rPr>
          <w:rFonts w:hint="eastAsia"/>
          <w:lang w:val="en-US" w:eastAsia="zh-CN"/>
        </w:rPr>
        <w:t>.</w:t>
      </w:r>
      <w:r>
        <w:rPr>
          <w:rFonts w:hint="eastAsia"/>
        </w:rPr>
        <w:t xml:space="preserve"> 1400mm。</w:t>
      </w:r>
    </w:p>
    <w:p>
      <w:pPr>
        <w:numPr>
          <w:ilvl w:val="0"/>
          <w:numId w:val="0"/>
        </w:numPr>
        <w:ind w:leftChars="0"/>
        <w:rPr>
          <w:rFonts w:hint="eastAsia"/>
        </w:rPr>
      </w:pPr>
      <w:r>
        <w:rPr>
          <w:rFonts w:hint="eastAsia"/>
          <w:lang w:val="en-US" w:eastAsia="zh-CN"/>
        </w:rPr>
        <w:t>1</w:t>
      </w:r>
      <w:r>
        <w:rPr>
          <w:rFonts w:hint="eastAsia"/>
        </w:rPr>
        <w:t>5、 1100mm。</w:t>
      </w:r>
    </w:p>
    <w:p>
      <w:pPr>
        <w:numPr>
          <w:ilvl w:val="0"/>
          <w:numId w:val="0"/>
        </w:numPr>
        <w:ind w:leftChars="0"/>
        <w:rPr>
          <w:rFonts w:hint="eastAsia"/>
        </w:rPr>
      </w:pPr>
      <w:r>
        <w:rPr>
          <w:rFonts w:hint="eastAsia"/>
          <w:lang w:val="en-US" w:eastAsia="zh-CN"/>
        </w:rPr>
        <w:t>1</w:t>
      </w:r>
      <w:r>
        <w:rPr>
          <w:rFonts w:hint="eastAsia"/>
        </w:rPr>
        <w:t>6 走道式、</w:t>
      </w:r>
      <w:r>
        <w:rPr>
          <w:rFonts w:hint="eastAsia"/>
        </w:rPr>
        <w:tab/>
      </w:r>
      <w:r>
        <w:rPr>
          <w:rFonts w:hint="eastAsia"/>
        </w:rPr>
        <w:t>套间式、大厅式、单元式</w:t>
      </w:r>
      <w:r>
        <w:rPr>
          <w:rFonts w:hint="eastAsia"/>
        </w:rPr>
        <w:tab/>
      </w:r>
      <w:r>
        <w:rPr>
          <w:rFonts w:hint="eastAsia"/>
        </w:rPr>
        <w:t>。</w:t>
      </w:r>
    </w:p>
    <w:p>
      <w:pPr>
        <w:numPr>
          <w:ilvl w:val="0"/>
          <w:numId w:val="0"/>
        </w:numPr>
        <w:ind w:leftChars="0"/>
        <w:rPr>
          <w:rFonts w:hint="eastAsia"/>
        </w:rPr>
      </w:pPr>
      <w:r>
        <w:rPr>
          <w:rFonts w:hint="eastAsia"/>
          <w:lang w:val="en-US" w:eastAsia="zh-CN"/>
        </w:rPr>
        <w:t>1</w:t>
      </w:r>
      <w:r>
        <w:rPr>
          <w:rFonts w:hint="eastAsia"/>
        </w:rPr>
        <w:t>7 浅埋，</w:t>
      </w:r>
      <w:r>
        <w:rPr>
          <w:rFonts w:hint="eastAsia"/>
        </w:rPr>
        <w:tab/>
      </w:r>
      <w:r>
        <w:rPr>
          <w:rFonts w:hint="eastAsia"/>
        </w:rPr>
        <w:t>500mm 。</w:t>
      </w:r>
      <w:r>
        <w:rPr>
          <w:rFonts w:hint="eastAsia"/>
        </w:rPr>
        <w:tab/>
      </w:r>
      <w:r>
        <w:rPr>
          <w:rFonts w:hint="eastAsia"/>
        </w:rPr>
        <w:tab/>
      </w:r>
      <w:r>
        <w:rPr>
          <w:rFonts w:hint="eastAsia"/>
        </w:rPr>
        <w:tab/>
      </w:r>
    </w:p>
    <w:p>
      <w:pPr>
        <w:numPr>
          <w:ilvl w:val="0"/>
          <w:numId w:val="0"/>
        </w:numPr>
        <w:ind w:leftChars="0"/>
        <w:rPr>
          <w:rFonts w:hint="eastAsia"/>
        </w:rPr>
      </w:pPr>
      <w:r>
        <w:rPr>
          <w:rFonts w:hint="eastAsia"/>
          <w:lang w:val="en-US" w:eastAsia="zh-CN"/>
        </w:rPr>
        <w:t>1</w:t>
      </w:r>
      <w:r>
        <w:rPr>
          <w:rFonts w:hint="eastAsia"/>
        </w:rPr>
        <w:t>8、 两道水平防潮层，一道垂直防潮层。</w:t>
      </w:r>
    </w:p>
    <w:p>
      <w:pPr>
        <w:numPr>
          <w:ilvl w:val="0"/>
          <w:numId w:val="0"/>
        </w:numPr>
        <w:ind w:leftChars="0"/>
        <w:rPr>
          <w:rFonts w:hint="eastAsia"/>
        </w:rPr>
      </w:pPr>
      <w:r>
        <w:rPr>
          <w:rFonts w:hint="eastAsia"/>
          <w:lang w:val="en-US" w:eastAsia="zh-CN"/>
        </w:rPr>
        <w:t>1</w:t>
      </w:r>
      <w:r>
        <w:rPr>
          <w:rFonts w:hint="eastAsia"/>
        </w:rPr>
        <w:t>9、 吊筋，</w:t>
      </w:r>
      <w:r>
        <w:rPr>
          <w:rFonts w:hint="eastAsia"/>
        </w:rPr>
        <w:tab/>
      </w:r>
      <w:r>
        <w:rPr>
          <w:rFonts w:hint="eastAsia"/>
        </w:rPr>
        <w:t>骨架，</w:t>
      </w:r>
      <w:r>
        <w:rPr>
          <w:rFonts w:hint="eastAsia"/>
        </w:rPr>
        <w:tab/>
      </w:r>
      <w:r>
        <w:rPr>
          <w:rFonts w:hint="eastAsia"/>
        </w:rPr>
        <w:t>面层。</w:t>
      </w:r>
    </w:p>
    <w:p>
      <w:pPr>
        <w:numPr>
          <w:ilvl w:val="0"/>
          <w:numId w:val="0"/>
        </w:numPr>
        <w:ind w:leftChars="0"/>
        <w:rPr>
          <w:rFonts w:hint="eastAsia"/>
        </w:rPr>
      </w:pPr>
      <w:r>
        <w:rPr>
          <w:rFonts w:hint="eastAsia"/>
          <w:lang w:val="en-US" w:eastAsia="zh-CN"/>
        </w:rPr>
        <w:t>2</w:t>
      </w:r>
      <w:r>
        <w:rPr>
          <w:rFonts w:hint="eastAsia"/>
        </w:rPr>
        <w:t>0、 板式，</w:t>
      </w:r>
      <w:r>
        <w:rPr>
          <w:rFonts w:hint="eastAsia"/>
        </w:rPr>
        <w:tab/>
      </w:r>
      <w:r>
        <w:rPr>
          <w:rFonts w:hint="eastAsia"/>
        </w:rPr>
        <w:t>梁板式</w:t>
      </w:r>
      <w:r>
        <w:rPr>
          <w:rFonts w:hint="eastAsia"/>
        </w:rPr>
        <w:tab/>
      </w:r>
      <w:r>
        <w:rPr>
          <w:rFonts w:hint="eastAsia"/>
        </w:rPr>
        <w:t>板式。</w:t>
      </w:r>
    </w:p>
    <w:p>
      <w:pPr>
        <w:numPr>
          <w:ilvl w:val="0"/>
          <w:numId w:val="0"/>
        </w:numPr>
        <w:ind w:leftChars="0"/>
        <w:rPr>
          <w:rFonts w:hint="eastAsia"/>
        </w:rPr>
      </w:pPr>
      <w:r>
        <w:rPr>
          <w:rFonts w:hint="eastAsia"/>
          <w:lang w:val="en-US" w:eastAsia="zh-CN"/>
        </w:rPr>
        <w:t>2</w:t>
      </w:r>
      <w:r>
        <w:rPr>
          <w:rFonts w:hint="eastAsia"/>
        </w:rPr>
        <w:t>1 、 250mm 。</w:t>
      </w:r>
    </w:p>
    <w:p>
      <w:pPr>
        <w:numPr>
          <w:ilvl w:val="0"/>
          <w:numId w:val="0"/>
        </w:numPr>
        <w:ind w:leftChars="0"/>
        <w:rPr>
          <w:rFonts w:hint="eastAsia"/>
        </w:rPr>
      </w:pPr>
      <w:r>
        <w:rPr>
          <w:rFonts w:hint="eastAsia"/>
          <w:lang w:val="en-US" w:eastAsia="zh-CN"/>
        </w:rPr>
        <w:t>2</w:t>
      </w:r>
      <w:r>
        <w:rPr>
          <w:rFonts w:hint="eastAsia"/>
        </w:rPr>
        <w:t>2、 立口法，塞口法</w:t>
      </w:r>
      <w:r>
        <w:rPr>
          <w:rFonts w:hint="eastAsia"/>
        </w:rPr>
        <w:tab/>
      </w:r>
      <w:r>
        <w:rPr>
          <w:rFonts w:hint="eastAsia"/>
        </w:rPr>
        <w:t>。</w:t>
      </w:r>
    </w:p>
    <w:p>
      <w:pPr>
        <w:numPr>
          <w:ilvl w:val="0"/>
          <w:numId w:val="0"/>
        </w:numPr>
        <w:ind w:leftChars="0"/>
        <w:rPr>
          <w:rFonts w:hint="eastAsia"/>
        </w:rPr>
      </w:pPr>
      <w:r>
        <w:rPr>
          <w:rFonts w:hint="eastAsia"/>
          <w:lang w:val="en-US" w:eastAsia="zh-CN"/>
        </w:rPr>
        <w:t>2</w:t>
      </w:r>
      <w:r>
        <w:rPr>
          <w:rFonts w:hint="eastAsia"/>
        </w:rPr>
        <w:t>3、 梁板柱，板柱，</w:t>
      </w:r>
      <w:r>
        <w:rPr>
          <w:rFonts w:hint="eastAsia"/>
        </w:rPr>
        <w:tab/>
      </w:r>
      <w:r>
        <w:rPr>
          <w:rFonts w:hint="eastAsia"/>
        </w:rPr>
        <w:t>剪力墙</w:t>
      </w:r>
      <w:r>
        <w:rPr>
          <w:rFonts w:hint="eastAsia"/>
        </w:rPr>
        <w:tab/>
      </w:r>
      <w:r>
        <w:rPr>
          <w:rFonts w:hint="eastAsia"/>
        </w:rPr>
        <w:t>。</w:t>
      </w:r>
    </w:p>
    <w:p>
      <w:pPr>
        <w:numPr>
          <w:ilvl w:val="0"/>
          <w:numId w:val="0"/>
        </w:numPr>
        <w:ind w:leftChars="0"/>
        <w:rPr>
          <w:rFonts w:hint="eastAsia"/>
        </w:rPr>
      </w:pPr>
      <w:r>
        <w:rPr>
          <w:rFonts w:hint="eastAsia"/>
        </w:rPr>
        <w:t xml:space="preserve">  </w:t>
      </w:r>
    </w:p>
    <w:p>
      <w:pPr>
        <w:numPr>
          <w:ilvl w:val="0"/>
          <w:numId w:val="9"/>
        </w:numPr>
        <w:ind w:left="0" w:leftChars="0" w:firstLine="0" w:firstLineChars="0"/>
        <w:rPr>
          <w:rFonts w:hint="eastAsia"/>
        </w:rPr>
      </w:pPr>
      <w:r>
        <w:rPr>
          <w:rFonts w:hint="eastAsia"/>
        </w:rPr>
        <w:t xml:space="preserve">名词解释 </w:t>
      </w:r>
    </w:p>
    <w:p>
      <w:pPr>
        <w:numPr>
          <w:numId w:val="0"/>
        </w:numPr>
        <w:rPr>
          <w:rFonts w:hint="eastAsia"/>
        </w:rPr>
      </w:pPr>
      <w:r>
        <w:rPr>
          <w:rFonts w:hint="eastAsia"/>
          <w:lang w:val="en-US" w:eastAsia="zh-CN"/>
        </w:rPr>
        <w:t>1.</w:t>
      </w:r>
      <w:r>
        <w:rPr>
          <w:rFonts w:hint="eastAsia"/>
        </w:rPr>
        <w:t xml:space="preserve">建筑密度指用地范围内所有建筑基底面积之和与总用地面积之比。  </w:t>
      </w:r>
    </w:p>
    <w:p>
      <w:pPr>
        <w:numPr>
          <w:numId w:val="0"/>
        </w:numPr>
        <w:ind w:leftChars="0"/>
        <w:rPr>
          <w:rFonts w:hint="eastAsia"/>
        </w:rPr>
      </w:pPr>
      <w:r>
        <w:rPr>
          <w:rFonts w:hint="eastAsia"/>
          <w:lang w:val="en-US" w:eastAsia="zh-CN"/>
        </w:rPr>
        <w:t>2.</w:t>
      </w:r>
      <w:r>
        <w:rPr>
          <w:rFonts w:hint="eastAsia"/>
        </w:rPr>
        <w:t xml:space="preserve">开间指一间房屋内一面墙的 定位轴线 到另一面墙的定位轴线之间的实际距离 。  </w:t>
      </w:r>
    </w:p>
    <w:p>
      <w:pPr>
        <w:numPr>
          <w:numId w:val="0"/>
        </w:numPr>
        <w:ind w:leftChars="0"/>
        <w:rPr>
          <w:rFonts w:hint="eastAsia"/>
        </w:rPr>
      </w:pPr>
      <w:r>
        <w:rPr>
          <w:rFonts w:hint="eastAsia"/>
        </w:rPr>
        <w:t xml:space="preserve">3．建筑模数指以选定的尺寸单位作为尺寸协调的增值单位。  </w:t>
      </w:r>
    </w:p>
    <w:p>
      <w:pPr>
        <w:numPr>
          <w:numId w:val="0"/>
        </w:numPr>
        <w:ind w:leftChars="0"/>
        <w:rPr>
          <w:rFonts w:hint="eastAsia"/>
        </w:rPr>
      </w:pPr>
      <w:r>
        <w:rPr>
          <w:rFonts w:hint="eastAsia"/>
          <w:lang w:val="en-US" w:eastAsia="zh-CN"/>
        </w:rPr>
        <w:t>4.</w:t>
      </w:r>
      <w:r>
        <w:rPr>
          <w:rFonts w:hint="eastAsia"/>
        </w:rPr>
        <w:t xml:space="preserve"> 象征性分隔 通过非实体的局部界面进行象征性的心理暗示，形成一定的虚拟领域场所， 以实现视觉、心理上的领域感。  </w:t>
      </w:r>
    </w:p>
    <w:p>
      <w:pPr>
        <w:numPr>
          <w:numId w:val="0"/>
        </w:numPr>
        <w:ind w:leftChars="0"/>
        <w:rPr>
          <w:rFonts w:hint="eastAsia"/>
        </w:rPr>
      </w:pPr>
      <w:r>
        <w:rPr>
          <w:rFonts w:hint="eastAsia"/>
          <w:lang w:val="en-US" w:eastAsia="zh-CN"/>
        </w:rPr>
        <w:t>5.</w:t>
      </w:r>
      <w:r>
        <w:rPr>
          <w:rFonts w:hint="eastAsia"/>
        </w:rPr>
        <w:t xml:space="preserve"> 防火间距  为了防止建筑物与建筑物间可能发生的火势蔓延，建筑物之间留出的安全距离。  </w:t>
      </w:r>
    </w:p>
    <w:p>
      <w:pPr>
        <w:numPr>
          <w:ilvl w:val="0"/>
          <w:numId w:val="0"/>
        </w:numPr>
        <w:ind w:leftChars="0"/>
      </w:pPr>
      <w:r>
        <w:rPr>
          <w:rFonts w:hint="eastAsia"/>
        </w:rPr>
        <w:t xml:space="preserve">四、简答题 </w:t>
      </w:r>
    </w:p>
    <w:p>
      <w:pPr>
        <w:numPr>
          <w:ilvl w:val="0"/>
          <w:numId w:val="12"/>
        </w:numPr>
        <w:ind w:leftChars="0"/>
        <w:rPr>
          <w:rFonts w:hint="eastAsia"/>
        </w:rPr>
      </w:pPr>
      <w:r>
        <w:rPr>
          <w:rFonts w:hint="eastAsia"/>
        </w:rPr>
        <w:t>二战后 现代建筑多样发展的几种趋势倾向。</w:t>
      </w:r>
    </w:p>
    <w:p>
      <w:pPr>
        <w:numPr>
          <w:ilvl w:val="0"/>
          <w:numId w:val="0"/>
        </w:numPr>
        <w:rPr>
          <w:rFonts w:hint="eastAsia"/>
        </w:rPr>
      </w:pPr>
      <w:r>
        <w:rPr>
          <w:rFonts w:hint="eastAsia"/>
          <w:lang w:val="en-US" w:eastAsia="zh-CN"/>
        </w:rPr>
        <w:t>答：</w:t>
      </w:r>
      <w:r>
        <w:rPr>
          <w:rFonts w:hint="eastAsia"/>
        </w:rPr>
        <w:t>对“理性主义 "进行充实与提高的倾向</w:t>
      </w:r>
      <w:r>
        <w:rPr>
          <w:rFonts w:hint="eastAsia"/>
          <w:lang w:eastAsia="zh-CN"/>
        </w:rPr>
        <w:t>；</w:t>
      </w:r>
      <w:r>
        <w:rPr>
          <w:rFonts w:hint="eastAsia"/>
        </w:rPr>
        <w:t xml:space="preserve">讲求技术精美的倾向；“粗野主义”倾向 ；“典雅主义的" 倾向；注重“高度工业技术”的倾向 ；讲究“人情化”与地方性的倾向；讲求“个性”与“象征”的倾向 ；  </w:t>
      </w:r>
    </w:p>
    <w:p>
      <w:pPr>
        <w:numPr>
          <w:ilvl w:val="0"/>
          <w:numId w:val="12"/>
        </w:numPr>
        <w:ind w:left="0" w:leftChars="0" w:firstLine="0" w:firstLineChars="0"/>
        <w:rPr>
          <w:rFonts w:hint="eastAsia"/>
        </w:rPr>
      </w:pPr>
      <w:r>
        <w:rPr>
          <w:rFonts w:hint="eastAsia"/>
        </w:rPr>
        <w:t xml:space="preserve">高层住宅的基本特点？  </w:t>
      </w:r>
    </w:p>
    <w:p>
      <w:pPr>
        <w:numPr>
          <w:ilvl w:val="0"/>
          <w:numId w:val="0"/>
        </w:numPr>
        <w:ind w:leftChars="0"/>
        <w:rPr>
          <w:rFonts w:hint="eastAsia"/>
        </w:rPr>
      </w:pPr>
      <w:r>
        <w:rPr>
          <w:rFonts w:hint="eastAsia"/>
          <w:lang w:val="en-US" w:eastAsia="zh-CN"/>
        </w:rPr>
        <w:t>答：</w:t>
      </w:r>
      <w:bookmarkStart w:id="0" w:name="_GoBack"/>
      <w:bookmarkEnd w:id="0"/>
    </w:p>
    <w:p>
      <w:pPr>
        <w:numPr>
          <w:ilvl w:val="0"/>
          <w:numId w:val="0"/>
        </w:numPr>
        <w:ind w:leftChars="0"/>
        <w:rPr>
          <w:rFonts w:hint="eastAsia"/>
        </w:rPr>
      </w:pPr>
      <w:r>
        <w:rPr>
          <w:rFonts w:hint="eastAsia"/>
        </w:rPr>
        <w:t xml:space="preserve">3．建筑设计的影响因素？  </w:t>
      </w:r>
    </w:p>
    <w:p>
      <w:pPr>
        <w:numPr>
          <w:ilvl w:val="0"/>
          <w:numId w:val="0"/>
        </w:numPr>
        <w:ind w:leftChars="0"/>
        <w:rPr>
          <w:rFonts w:hint="eastAsia"/>
        </w:rPr>
      </w:pPr>
      <w:r>
        <w:rPr>
          <w:rFonts w:hint="eastAsia"/>
          <w:lang w:val="en-US" w:eastAsia="zh-CN"/>
        </w:rPr>
        <w:t>答：</w:t>
      </w:r>
      <w:r>
        <w:rPr>
          <w:rFonts w:hint="eastAsia"/>
        </w:rPr>
        <w:t xml:space="preserve">人体工程学；  气象条件；  地形、水文地质及地震烈度。    </w:t>
      </w:r>
    </w:p>
    <w:p>
      <w:pPr>
        <w:numPr>
          <w:ilvl w:val="0"/>
          <w:numId w:val="0"/>
        </w:numPr>
        <w:ind w:leftChars="0"/>
        <w:rPr>
          <w:rFonts w:hint="eastAsia"/>
        </w:rPr>
      </w:pPr>
      <w:r>
        <w:rPr>
          <w:rFonts w:hint="eastAsia"/>
          <w:lang w:val="en-US" w:eastAsia="zh-CN"/>
        </w:rPr>
        <w:t>4.</w:t>
      </w:r>
      <w:r>
        <w:rPr>
          <w:rFonts w:hint="eastAsia"/>
        </w:rPr>
        <w:t xml:space="preserve">影响房间的平面形状的因素有哪些？为什么矩形平面被广泛采用？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A1A1A1"/>
        <w:wordWrap/>
        <w:spacing w:before="0" w:beforeAutospacing="0" w:after="75" w:afterAutospacing="0" w:line="315" w:lineRule="atLeast"/>
        <w:ind w:left="0" w:right="0" w:firstLine="0"/>
        <w:jc w:val="left"/>
        <w:rPr>
          <w:rFonts w:hint="eastAsia" w:ascii="宋体" w:hAnsi="宋体" w:eastAsia="宋体" w:cs="宋体"/>
          <w:i w:val="0"/>
          <w:caps w:val="0"/>
          <w:color w:val="auto"/>
          <w:spacing w:val="0"/>
          <w:sz w:val="21"/>
          <w:szCs w:val="21"/>
          <w:shd w:val="clear" w:color="auto" w:fill="auto"/>
        </w:rPr>
      </w:pPr>
      <w:r>
        <w:rPr>
          <w:rFonts w:hint="eastAsia" w:ascii="宋体" w:hAnsi="宋体" w:eastAsia="宋体" w:cs="宋体"/>
          <w:i w:val="0"/>
          <w:caps w:val="0"/>
          <w:color w:val="auto"/>
          <w:spacing w:val="0"/>
          <w:sz w:val="21"/>
          <w:szCs w:val="21"/>
          <w:shd w:val="clear" w:color="auto" w:fill="auto"/>
          <w:lang w:val="en-US" w:eastAsia="zh-CN"/>
        </w:rPr>
        <w:t>答：</w:t>
      </w:r>
    </w:p>
    <w:p>
      <w:pPr>
        <w:numPr>
          <w:ilvl w:val="0"/>
          <w:numId w:val="0"/>
        </w:numPr>
        <w:ind w:leftChars="0"/>
        <w:rPr>
          <w:rFonts w:hint="eastAsia"/>
          <w:lang w:val="en-US" w:eastAsia="zh-CN"/>
        </w:rPr>
      </w:pPr>
      <w:r>
        <w:rPr>
          <w:rFonts w:hint="eastAsia"/>
          <w:lang w:val="en-US" w:eastAsia="zh-CN"/>
        </w:rPr>
        <w:t>5.答：首先按房间的使用性质和联系紧密程度进行功能分区，然后分析各部分之间的功能关系‘’妥善处理联系与分隔、主次关系和内外关系等，根据各部分的功能关系按使用顺序合理地组 织交通流线。</w:t>
      </w:r>
    </w:p>
    <w:p>
      <w:pPr>
        <w:numPr>
          <w:ilvl w:val="0"/>
          <w:numId w:val="0"/>
        </w:numPr>
        <w:ind w:leftChars="0"/>
        <w:rPr>
          <w:rFonts w:hint="eastAsia"/>
          <w:lang w:val="en-US" w:eastAsia="zh-CN"/>
        </w:rPr>
      </w:pPr>
      <w:r>
        <w:rPr>
          <w:rFonts w:hint="eastAsia"/>
          <w:lang w:val="en-US" w:eastAsia="zh-CN"/>
        </w:rPr>
        <w:t>6.答：作用： 1）保护墙体、防止雨水渗入；</w:t>
      </w:r>
      <w:r>
        <w:rPr>
          <w:rFonts w:hint="eastAsia"/>
          <w:lang w:val="en-US" w:eastAsia="zh-CN"/>
        </w:rPr>
        <w:tab/>
      </w:r>
      <w:r>
        <w:rPr>
          <w:rFonts w:hint="eastAsia"/>
          <w:lang w:val="en-US" w:eastAsia="zh-CN"/>
        </w:rPr>
        <w:t>2）加固墙身，防止外界机械碰撞；</w:t>
      </w:r>
      <w:r>
        <w:rPr>
          <w:rFonts w:hint="eastAsia"/>
          <w:lang w:val="en-US" w:eastAsia="zh-CN"/>
        </w:rPr>
        <w:tab/>
      </w:r>
      <w:r>
        <w:rPr>
          <w:rFonts w:hint="eastAsia"/>
          <w:lang w:val="en-US" w:eastAsia="zh-CN"/>
        </w:rPr>
        <w:t>3）装饰墙身， 美化立面。</w:t>
      </w:r>
    </w:p>
    <w:p>
      <w:pPr>
        <w:numPr>
          <w:ilvl w:val="0"/>
          <w:numId w:val="0"/>
        </w:numPr>
        <w:ind w:leftChars="0"/>
        <w:rPr>
          <w:rFonts w:hint="eastAsia"/>
          <w:lang w:val="en-US" w:eastAsia="zh-CN"/>
        </w:rPr>
      </w:pPr>
      <w:r>
        <w:rPr>
          <w:rFonts w:hint="eastAsia"/>
          <w:lang w:val="en-US" w:eastAsia="zh-CN"/>
        </w:rPr>
        <w:t>做法：石砌、抹灰类、贴面类等。</w:t>
      </w:r>
    </w:p>
    <w:p>
      <w:pPr>
        <w:numPr>
          <w:ilvl w:val="0"/>
          <w:numId w:val="0"/>
        </w:numPr>
        <w:ind w:leftChars="0"/>
        <w:rPr>
          <w:rFonts w:hint="eastAsia"/>
          <w:lang w:val="en-US" w:eastAsia="zh-CN"/>
        </w:rPr>
      </w:pPr>
    </w:p>
    <w:p>
      <w:pPr>
        <w:numPr>
          <w:ilvl w:val="0"/>
          <w:numId w:val="0"/>
        </w:numPr>
        <w:ind w:leftChars="0"/>
        <w:rPr>
          <w:rFonts w:hint="eastAsia"/>
          <w:lang w:val="en-US" w:eastAsia="zh-CN"/>
        </w:rPr>
      </w:pPr>
      <w:r>
        <w:rPr>
          <w:rFonts w:hint="eastAsia"/>
          <w:lang w:val="en-US" w:eastAsia="zh-CN"/>
        </w:rPr>
        <w:t>7.答：刚性防水屋面设置分格缝的目的在于防止温度变形引起的防水层开裂，防止结构变形将防水层拉坏。屋面分格缝的位置应设置在温度变形允许的范围以内和结构变形敏感的部位</w:t>
      </w:r>
    </w:p>
    <w:p>
      <w:pPr>
        <w:numPr>
          <w:ilvl w:val="0"/>
          <w:numId w:val="0"/>
        </w:numPr>
        <w:ind w:leftChars="0"/>
        <w:rPr>
          <w:rFonts w:hint="eastAsia"/>
          <w:lang w:val="en-US" w:eastAsia="zh-CN"/>
        </w:rPr>
      </w:pPr>
      <w:r>
        <w:rPr>
          <w:rFonts w:hint="eastAsia"/>
          <w:lang w:val="en-US" w:eastAsia="zh-CN"/>
        </w:rPr>
        <w:t>（装配式屋面板的支承端、屋面转折处、现浇屋面板和预制屋面板的交接处、泛水与立墙交</w:t>
      </w:r>
    </w:p>
    <w:p>
      <w:pPr>
        <w:numPr>
          <w:ilvl w:val="0"/>
          <w:numId w:val="0"/>
        </w:numPr>
        <w:ind w:leftChars="0"/>
        <w:rPr>
          <w:rFonts w:hint="eastAsia"/>
          <w:lang w:val="en-US" w:eastAsia="zh-CN"/>
        </w:rPr>
      </w:pPr>
      <w:r>
        <w:rPr>
          <w:rFonts w:hint="eastAsia"/>
          <w:lang w:val="en-US" w:eastAsia="zh-CN"/>
        </w:rPr>
        <w:t>接处等部位） 。</w:t>
      </w:r>
    </w:p>
    <w:p>
      <w:pPr>
        <w:numPr>
          <w:ilvl w:val="0"/>
          <w:numId w:val="0"/>
        </w:numPr>
        <w:ind w:leftChars="0"/>
        <w:rPr>
          <w:rFonts w:hint="eastAsia"/>
          <w:lang w:val="en-US" w:eastAsia="zh-CN"/>
        </w:rPr>
      </w:pPr>
    </w:p>
    <w:p>
      <w:pPr>
        <w:numPr>
          <w:ilvl w:val="0"/>
          <w:numId w:val="0"/>
        </w:numPr>
        <w:ind w:leftChars="0"/>
        <w:rPr>
          <w:rFonts w:hint="eastAsia"/>
          <w:lang w:val="en-US" w:eastAsia="zh-CN"/>
        </w:rPr>
      </w:pPr>
      <w:r>
        <w:rPr>
          <w:rFonts w:hint="eastAsia"/>
          <w:lang w:val="en-US" w:eastAsia="zh-CN"/>
        </w:rPr>
        <w:t>8.答：外开窗的上口和内开窗的下口是防水的薄弱环节。做披水板及滴水槽，同时在窗框内槽及窗盘处做积水槽及排水孔。</w:t>
      </w:r>
    </w:p>
    <w:p>
      <w:pPr>
        <w:numPr>
          <w:ilvl w:val="0"/>
          <w:numId w:val="0"/>
        </w:numPr>
        <w:ind w:leftChars="0"/>
      </w:pPr>
      <w:r>
        <w:rPr>
          <w:rFonts w:hint="eastAsia"/>
          <w:lang w:val="en-US" w:eastAsia="zh-CN"/>
        </w:rPr>
        <w:t>9.答：有组织排水是通过屋面上的天沟、雨水斗、雨水管等有组织地将雨水疏导到散水坡、雨水明沟或雨水管网。单层厂房屋面的有组织排水可分为内落水、内落外排水、檐沟外排水、长天沟外排水等方式。</w:t>
      </w:r>
      <w:r>
        <w:rPr>
          <w:rFonts w:hint="eastAsia"/>
        </w:rPr>
        <w:t xml:space="preserve">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24EB953"/>
    <w:multiLevelType w:val="singleLevel"/>
    <w:tmpl w:val="F24EB953"/>
    <w:lvl w:ilvl="0" w:tentative="0">
      <w:start w:val="1"/>
      <w:numFmt w:val="decimal"/>
      <w:suff w:val="nothing"/>
      <w:lvlText w:val="%1、"/>
      <w:lvlJc w:val="left"/>
    </w:lvl>
  </w:abstractNum>
  <w:abstractNum w:abstractNumId="1">
    <w:nsid w:val="F86B3DAD"/>
    <w:multiLevelType w:val="singleLevel"/>
    <w:tmpl w:val="F86B3DAD"/>
    <w:lvl w:ilvl="0" w:tentative="0">
      <w:start w:val="1"/>
      <w:numFmt w:val="upperLetter"/>
      <w:suff w:val="nothing"/>
      <w:lvlText w:val="%1．"/>
      <w:lvlJc w:val="left"/>
    </w:lvl>
  </w:abstractNum>
  <w:abstractNum w:abstractNumId="2">
    <w:nsid w:val="FA29ECAF"/>
    <w:multiLevelType w:val="singleLevel"/>
    <w:tmpl w:val="FA29ECAF"/>
    <w:lvl w:ilvl="0" w:tentative="0">
      <w:start w:val="1"/>
      <w:numFmt w:val="decimal"/>
      <w:suff w:val="space"/>
      <w:lvlText w:val="%1．"/>
      <w:lvlJc w:val="left"/>
    </w:lvl>
  </w:abstractNum>
  <w:abstractNum w:abstractNumId="3">
    <w:nsid w:val="0647BD39"/>
    <w:multiLevelType w:val="singleLevel"/>
    <w:tmpl w:val="0647BD39"/>
    <w:lvl w:ilvl="0" w:tentative="0">
      <w:start w:val="6"/>
      <w:numFmt w:val="decimal"/>
      <w:suff w:val="nothing"/>
      <w:lvlText w:val="%1．"/>
      <w:lvlJc w:val="left"/>
    </w:lvl>
  </w:abstractNum>
  <w:abstractNum w:abstractNumId="4">
    <w:nsid w:val="16BD645D"/>
    <w:multiLevelType w:val="singleLevel"/>
    <w:tmpl w:val="16BD645D"/>
    <w:lvl w:ilvl="0" w:tentative="0">
      <w:start w:val="21"/>
      <w:numFmt w:val="decimal"/>
      <w:suff w:val="nothing"/>
      <w:lvlText w:val="%1、"/>
      <w:lvlJc w:val="left"/>
    </w:lvl>
  </w:abstractNum>
  <w:abstractNum w:abstractNumId="5">
    <w:nsid w:val="3885C7DE"/>
    <w:multiLevelType w:val="singleLevel"/>
    <w:tmpl w:val="3885C7DE"/>
    <w:lvl w:ilvl="0" w:tentative="0">
      <w:start w:val="1"/>
      <w:numFmt w:val="upperLetter"/>
      <w:suff w:val="nothing"/>
      <w:lvlText w:val="%1．"/>
      <w:lvlJc w:val="left"/>
    </w:lvl>
  </w:abstractNum>
  <w:abstractNum w:abstractNumId="6">
    <w:nsid w:val="3E65681D"/>
    <w:multiLevelType w:val="singleLevel"/>
    <w:tmpl w:val="3E65681D"/>
    <w:lvl w:ilvl="0" w:tentative="0">
      <w:start w:val="17"/>
      <w:numFmt w:val="decimal"/>
      <w:suff w:val="nothing"/>
      <w:lvlText w:val="%1．"/>
      <w:lvlJc w:val="left"/>
    </w:lvl>
  </w:abstractNum>
  <w:abstractNum w:abstractNumId="7">
    <w:nsid w:val="54FD1280"/>
    <w:multiLevelType w:val="singleLevel"/>
    <w:tmpl w:val="54FD1280"/>
    <w:lvl w:ilvl="0" w:tentative="0">
      <w:start w:val="4"/>
      <w:numFmt w:val="decimal"/>
      <w:suff w:val="nothing"/>
      <w:lvlText w:val="%1、"/>
      <w:lvlJc w:val="left"/>
    </w:lvl>
  </w:abstractNum>
  <w:abstractNum w:abstractNumId="8">
    <w:nsid w:val="5712D6E9"/>
    <w:multiLevelType w:val="singleLevel"/>
    <w:tmpl w:val="5712D6E9"/>
    <w:lvl w:ilvl="0" w:tentative="0">
      <w:start w:val="1"/>
      <w:numFmt w:val="upperLetter"/>
      <w:suff w:val="nothing"/>
      <w:lvlText w:val="%1．"/>
      <w:lvlJc w:val="left"/>
    </w:lvl>
  </w:abstractNum>
  <w:abstractNum w:abstractNumId="9">
    <w:nsid w:val="734F662F"/>
    <w:multiLevelType w:val="singleLevel"/>
    <w:tmpl w:val="734F662F"/>
    <w:lvl w:ilvl="0" w:tentative="0">
      <w:start w:val="1"/>
      <w:numFmt w:val="upperLetter"/>
      <w:suff w:val="nothing"/>
      <w:lvlText w:val="%1．"/>
      <w:lvlJc w:val="left"/>
      <w:pPr>
        <w:ind w:left="467" w:leftChars="0" w:firstLine="0" w:firstLineChars="0"/>
      </w:pPr>
    </w:lvl>
  </w:abstractNum>
  <w:abstractNum w:abstractNumId="10">
    <w:nsid w:val="748B1C35"/>
    <w:multiLevelType w:val="singleLevel"/>
    <w:tmpl w:val="748B1C35"/>
    <w:lvl w:ilvl="0" w:tentative="0">
      <w:start w:val="1"/>
      <w:numFmt w:val="chineseCounting"/>
      <w:suff w:val="nothing"/>
      <w:lvlText w:val="%1、"/>
      <w:lvlJc w:val="left"/>
      <w:rPr>
        <w:rFonts w:hint="eastAsia"/>
      </w:rPr>
    </w:lvl>
  </w:abstractNum>
  <w:abstractNum w:abstractNumId="11">
    <w:nsid w:val="79C91B5F"/>
    <w:multiLevelType w:val="singleLevel"/>
    <w:tmpl w:val="79C91B5F"/>
    <w:lvl w:ilvl="0" w:tentative="0">
      <w:start w:val="1"/>
      <w:numFmt w:val="upperLetter"/>
      <w:suff w:val="space"/>
      <w:lvlText w:val="%1."/>
      <w:lvlJc w:val="left"/>
    </w:lvl>
  </w:abstractNum>
  <w:num w:numId="1">
    <w:abstractNumId w:val="8"/>
  </w:num>
  <w:num w:numId="2">
    <w:abstractNumId w:val="3"/>
  </w:num>
  <w:num w:numId="3">
    <w:abstractNumId w:val="5"/>
  </w:num>
  <w:num w:numId="4">
    <w:abstractNumId w:val="9"/>
  </w:num>
  <w:num w:numId="5">
    <w:abstractNumId w:val="1"/>
  </w:num>
  <w:num w:numId="6">
    <w:abstractNumId w:val="6"/>
  </w:num>
  <w:num w:numId="7">
    <w:abstractNumId w:val="4"/>
  </w:num>
  <w:num w:numId="8">
    <w:abstractNumId w:val="11"/>
  </w:num>
  <w:num w:numId="9">
    <w:abstractNumId w:val="10"/>
  </w:num>
  <w:num w:numId="10">
    <w:abstractNumId w:val="0"/>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953DB6"/>
    <w:rsid w:val="01CA398D"/>
    <w:rsid w:val="032974D4"/>
    <w:rsid w:val="037E2CF9"/>
    <w:rsid w:val="055565F3"/>
    <w:rsid w:val="05757409"/>
    <w:rsid w:val="07AA480C"/>
    <w:rsid w:val="0DA4507A"/>
    <w:rsid w:val="0E62354C"/>
    <w:rsid w:val="0F99202B"/>
    <w:rsid w:val="10D90377"/>
    <w:rsid w:val="11026866"/>
    <w:rsid w:val="117C7EBA"/>
    <w:rsid w:val="13886034"/>
    <w:rsid w:val="15413A6A"/>
    <w:rsid w:val="17E21058"/>
    <w:rsid w:val="1874679B"/>
    <w:rsid w:val="18904A18"/>
    <w:rsid w:val="199141CD"/>
    <w:rsid w:val="19AF21B8"/>
    <w:rsid w:val="1DE87536"/>
    <w:rsid w:val="1F8B6800"/>
    <w:rsid w:val="20573093"/>
    <w:rsid w:val="20984624"/>
    <w:rsid w:val="22B825C1"/>
    <w:rsid w:val="2534595E"/>
    <w:rsid w:val="2D1B5A70"/>
    <w:rsid w:val="2EDA6416"/>
    <w:rsid w:val="2F9122A9"/>
    <w:rsid w:val="34F26901"/>
    <w:rsid w:val="356A0420"/>
    <w:rsid w:val="37581AB2"/>
    <w:rsid w:val="38517CE6"/>
    <w:rsid w:val="38D70EBE"/>
    <w:rsid w:val="3994592F"/>
    <w:rsid w:val="3BDA3C49"/>
    <w:rsid w:val="3C596DC7"/>
    <w:rsid w:val="3CE61D15"/>
    <w:rsid w:val="3EAB4576"/>
    <w:rsid w:val="3F467875"/>
    <w:rsid w:val="411E26E1"/>
    <w:rsid w:val="4216024D"/>
    <w:rsid w:val="431A6DCE"/>
    <w:rsid w:val="46051774"/>
    <w:rsid w:val="46E2257A"/>
    <w:rsid w:val="49264DA6"/>
    <w:rsid w:val="49B02D40"/>
    <w:rsid w:val="4A3C6544"/>
    <w:rsid w:val="4EBC0A58"/>
    <w:rsid w:val="4FF24B45"/>
    <w:rsid w:val="5011277D"/>
    <w:rsid w:val="504E07CF"/>
    <w:rsid w:val="51BF479F"/>
    <w:rsid w:val="522435BE"/>
    <w:rsid w:val="53473047"/>
    <w:rsid w:val="538215A7"/>
    <w:rsid w:val="55D40051"/>
    <w:rsid w:val="56E73FAF"/>
    <w:rsid w:val="574641B3"/>
    <w:rsid w:val="58FB6AC9"/>
    <w:rsid w:val="59CF55C1"/>
    <w:rsid w:val="5A8931BD"/>
    <w:rsid w:val="5B536D77"/>
    <w:rsid w:val="5BD86098"/>
    <w:rsid w:val="5D4A43DB"/>
    <w:rsid w:val="5DF26EA1"/>
    <w:rsid w:val="609010E5"/>
    <w:rsid w:val="645C1B47"/>
    <w:rsid w:val="648D6987"/>
    <w:rsid w:val="671C51A1"/>
    <w:rsid w:val="68057F35"/>
    <w:rsid w:val="68DC58F7"/>
    <w:rsid w:val="69953DB6"/>
    <w:rsid w:val="6C217FC9"/>
    <w:rsid w:val="6E126ED9"/>
    <w:rsid w:val="6FDB2BB1"/>
    <w:rsid w:val="70417AB7"/>
    <w:rsid w:val="714D2434"/>
    <w:rsid w:val="72CC3BA0"/>
    <w:rsid w:val="72E44002"/>
    <w:rsid w:val="76A61DB8"/>
    <w:rsid w:val="77026035"/>
    <w:rsid w:val="791B4564"/>
    <w:rsid w:val="7A61475E"/>
    <w:rsid w:val="7DA5502E"/>
    <w:rsid w:val="7DEA5222"/>
    <w:rsid w:val="7E3525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75</TotalTime>
  <ScaleCrop>false</ScaleCrop>
  <LinksUpToDate>false</LinksUpToDate>
  <CharactersWithSpaces>0</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2020-03-03T05:36:00Z</dcterms:created>
  <dc:creator>Administrator</dc:creator>
  <cp:lastModifiedBy>育华教育玉环客服</cp:lastModifiedBy>
  <dcterms:modified xsi:type="dcterms:W3CDTF">2020-03-03T08:28:00Z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