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footer14.xml" ContentType="application/vnd.openxmlformats-officedocument.wordprocessingml.footer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docProps/core.xml" ContentType="application/vnd.openxmlformats-package.core-properties+xml"/>
  <Override PartName="/word/footer1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9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document.xml" ContentType="application/vnd.openxmlformats-officedocument.wordprocessingml.document.main+xml"/>
  <Override PartName="/word/footer12.xml" ContentType="application/vnd.openxmlformats-officedocument.wordprocessingml.footer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before="312" w:beforeLines="100" w:after="312" w:afterLines="100"/>
        <w:ind w:firstLine="0" w:firstLineChars="0"/>
        <w:jc w:val="center"/>
        <w:rPr>
          <w:rFonts w:ascii="宋体" w:hAnsi="宋体"/>
          <w:b/>
          <w:sz w:val="55"/>
        </w:rPr>
      </w:pPr>
    </w:p>
    <w:p>
      <w:pPr>
        <w:pStyle w:val="style0"/>
        <w:spacing w:lineRule="auto" w:line="240"/>
        <w:ind w:firstLine="0" w:firstLineChars="0"/>
        <w:jc w:val="center"/>
        <w:rPr>
          <w:rFonts w:ascii="宋体" w:cs="宋体" w:eastAsia="宋体" w:hAnsi="宋体" w:hint="eastAsia"/>
          <w:b/>
          <w:bCs/>
          <w:sz w:val="52"/>
          <w:szCs w:val="52"/>
        </w:rPr>
      </w:pPr>
      <w:r>
        <w:rPr>
          <w:rFonts w:ascii="微软雅黑" w:cs="微软雅黑" w:eastAsia="微软雅黑" w:hAnsi="微软雅黑" w:hint="eastAsia"/>
          <w:b/>
          <w:bCs/>
          <w:sz w:val="52"/>
          <w:szCs w:val="52"/>
          <w:lang w:val="en-US"/>
        </w:rPr>
        <w:t>绍兴文理学院</w:t>
      </w:r>
      <w:r>
        <w:rPr>
          <w:rFonts w:ascii="微软雅黑" w:cs="微软雅黑" w:eastAsia="微软雅黑" w:hAnsi="微软雅黑" w:hint="eastAsia"/>
          <w:b/>
          <w:bCs/>
          <w:sz w:val="52"/>
          <w:szCs w:val="52"/>
        </w:rPr>
        <w:t>继续教育平台</w:t>
      </w:r>
    </w:p>
    <w:p>
      <w:pPr>
        <w:pStyle w:val="style0"/>
        <w:spacing w:lineRule="auto" w:line="240"/>
        <w:ind w:firstLine="0" w:firstLineChars="0"/>
        <w:jc w:val="center"/>
        <w:rPr>
          <w:b/>
          <w:sz w:val="72"/>
          <w:szCs w:val="72"/>
        </w:rPr>
      </w:pPr>
      <w:r>
        <w:rPr>
          <w:rFonts w:ascii="微软雅黑" w:eastAsia="微软雅黑" w:hAnsi="微软雅黑" w:hint="eastAsia"/>
          <w:b/>
          <w:sz w:val="48"/>
          <w:szCs w:val="20"/>
        </w:rPr>
        <w:t>“学习通”使用手册</w:t>
      </w:r>
    </w:p>
    <w:p>
      <w:pPr>
        <w:pStyle w:val="style0"/>
        <w:ind w:firstLine="0" w:firstLineChars="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drawing>
          <wp:inline distL="0" distT="0" distB="0" distR="0">
            <wp:extent cx="1355090" cy="1904365"/>
            <wp:effectExtent l="19050" t="0" r="16510" b="629285"/>
            <wp:docPr id="1026" name="图片 82" descr="u=616570240,1110293920&amp;fm=21&amp;gp=0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55090" cy="1904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ededed"/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false"/>
                    </a:effectLst>
                  </pic:spPr>
                </pic:pic>
              </a:graphicData>
            </a:graphic>
          </wp:inline>
        </w:drawing>
      </w:r>
    </w:p>
    <w:p>
      <w:pPr>
        <w:pStyle w:val="style0"/>
        <w:ind w:firstLine="1446"/>
        <w:rPr>
          <w:b/>
          <w:sz w:val="72"/>
          <w:szCs w:val="72"/>
        </w:rPr>
      </w:pPr>
    </w:p>
    <w:p>
      <w:pPr>
        <w:pStyle w:val="style0"/>
        <w:spacing w:before="312" w:beforeLines="100" w:after="312" w:afterLines="100"/>
        <w:ind w:firstLine="0" w:firstLineChars="0"/>
        <w:jc w:val="center"/>
        <w:rPr>
          <w:rFonts w:ascii="微软雅黑" w:eastAsia="微软雅黑" w:hAnsi="微软雅黑"/>
          <w:sz w:val="39"/>
        </w:rPr>
      </w:pPr>
      <w:r>
        <w:rPr>
          <w:rFonts w:ascii="微软雅黑" w:eastAsia="微软雅黑" w:hAnsi="微软雅黑" w:hint="eastAsia"/>
          <w:sz w:val="33"/>
        </w:rPr>
        <w:t>使用手册(学生机构码登录)</w:t>
      </w:r>
    </w:p>
    <w:p>
      <w:pPr>
        <w:pStyle w:val="style0"/>
        <w:ind w:firstLine="562"/>
        <w:rPr>
          <w:b/>
          <w:sz w:val="28"/>
          <w:szCs w:val="28"/>
        </w:rPr>
      </w:pPr>
    </w:p>
    <w:p>
      <w:pPr>
        <w:pStyle w:val="style0"/>
        <w:ind w:firstLine="562"/>
        <w:jc w:val="center"/>
        <w:rPr>
          <w:b/>
          <w:sz w:val="28"/>
          <w:szCs w:val="28"/>
        </w:rPr>
      </w:pPr>
    </w:p>
    <w:p>
      <w:pPr>
        <w:pStyle w:val="style0"/>
        <w:ind w:firstLine="562"/>
        <w:jc w:val="center"/>
        <w:rPr>
          <w:b/>
          <w:sz w:val="28"/>
          <w:szCs w:val="28"/>
        </w:rPr>
      </w:pPr>
    </w:p>
    <w:p>
      <w:pPr>
        <w:pStyle w:val="style0"/>
        <w:ind w:firstLine="562"/>
        <w:jc w:val="center"/>
        <w:rPr>
          <w:b/>
          <w:sz w:val="28"/>
          <w:szCs w:val="28"/>
        </w:rPr>
      </w:pPr>
    </w:p>
    <w:p>
      <w:pPr>
        <w:pStyle w:val="style1"/>
        <w:ind w:firstLine="562"/>
        <w:jc w:val="center"/>
        <w:rPr>
          <w:rFonts w:hint="eastAsia"/>
          <w:lang w:val="en-US" w:eastAsia="zh-CN"/>
        </w:rPr>
        <w:sectPr>
          <w:headerReference w:type="even" r:id="rId3"/>
          <w:headerReference w:type="default" r:id="rId4"/>
          <w:footerReference w:type="even" r:id="rId5"/>
          <w:footerReference w:type="default" r:id="rId6"/>
          <w:headerReference w:type="first" r:id="rId7"/>
          <w:footerReference w:type="first" r:id="rId8"/>
          <w:pgSz w:w="11906" w:h="16838" w:orient="portrait"/>
          <w:pgMar w:top="1440" w:right="1800" w:bottom="1440" w:left="1800" w:header="851" w:footer="992" w:gutter="0"/>
          <w:pgNumType w:fmt="decimal" w:start="0"/>
          <w:cols w:space="425" w:num="1"/>
          <w:titlePg/>
          <w:docGrid w:type="lines" w:linePitch="312" w:charSpace="0"/>
        </w:sectPr>
      </w:pPr>
    </w:p>
    <w:bookmarkStart w:id="0" w:name="_Toc1538799257"/>
    <w:p>
      <w:pPr>
        <w:pStyle w:val="style1"/>
        <w:keepNext/>
        <w:keepLines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after="0" w:lineRule="auto" w:line="579"/>
        <w:ind w:firstLine="562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目录</w:t>
      </w:r>
      <w:bookmarkEnd w:id="0"/>
    </w:p>
    <w:p>
      <w:pPr>
        <w:pStyle w:val="style0"/>
        <w:spacing w:before="0" w:after="0" w:lineRule="auto" w:line="240"/>
        <w:ind w:left="0" w:leftChars="0" w:right="0" w:rightChars="0" w:firstLine="0" w:firstLineChars="0"/>
        <w:jc w:val="center"/>
        <w:rPr/>
      </w:pPr>
    </w:p>
    <w:p>
      <w:pPr>
        <w:pStyle w:val="style19"/>
        <w:tabs>
          <w:tab w:val="clear" w:pos="8296"/>
        </w:tabs>
        <w:rPr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"1-1" \h \u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_Toc1538799257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目录</w:t>
      </w:r>
      <w:r>
        <w:tab/>
      </w:r>
      <w:r>
        <w:rPr/>
        <w:fldChar w:fldCharType="begin"/>
      </w:r>
      <w:r>
        <w:instrText xml:space="preserve"> PAGEREF _Toc1538799257 </w:instrText>
      </w:r>
      <w:r>
        <w:rPr/>
        <w:fldChar w:fldCharType="separate"/>
      </w:r>
      <w:r>
        <w:t>1</w:t>
      </w:r>
      <w:r>
        <w:rPr/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style19"/>
        <w:tabs>
          <w:tab w:val="clear" w:pos="8296"/>
        </w:tabs>
        <w:rPr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_Toc453551578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一、</w:t>
      </w:r>
      <w:r>
        <w:rPr>
          <w:rFonts w:hint="eastAsia"/>
        </w:rPr>
        <w:t>下载</w:t>
      </w:r>
      <w:r>
        <w:tab/>
      </w:r>
      <w:r>
        <w:rPr/>
        <w:fldChar w:fldCharType="begin"/>
      </w:r>
      <w:r>
        <w:instrText xml:space="preserve"> PAGEREF _Toc453551578 </w:instrText>
      </w:r>
      <w:r>
        <w:rPr/>
        <w:fldChar w:fldCharType="separate"/>
      </w:r>
      <w:r>
        <w:t>2</w:t>
      </w:r>
      <w:r>
        <w:rPr/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style19"/>
        <w:tabs>
          <w:tab w:val="clear" w:pos="8296"/>
        </w:tabs>
        <w:rPr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_Toc1421908243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</w:rPr>
        <w:t>二、 手机客户端登录</w:t>
      </w:r>
      <w:r>
        <w:tab/>
      </w:r>
      <w:r>
        <w:rPr/>
        <w:fldChar w:fldCharType="begin"/>
      </w:r>
      <w:r>
        <w:instrText xml:space="preserve"> PAGEREF _Toc1421908243 </w:instrText>
      </w:r>
      <w:r>
        <w:rPr/>
        <w:fldChar w:fldCharType="separate"/>
      </w:r>
      <w:r>
        <w:t>5</w:t>
      </w:r>
      <w:r>
        <w:rPr/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style19"/>
        <w:tabs>
          <w:tab w:val="clear" w:pos="8296"/>
        </w:tabs>
        <w:rPr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_Toc813816285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 xml:space="preserve">三、 </w:t>
      </w:r>
      <w:r>
        <w:rPr>
          <w:rFonts w:hint="eastAsia"/>
          <w:lang w:val="en-US"/>
        </w:rPr>
        <w:t>移动端考试</w:t>
      </w:r>
      <w:r>
        <w:tab/>
      </w:r>
      <w:r>
        <w:rPr/>
        <w:fldChar w:fldCharType="begin"/>
      </w:r>
      <w:r>
        <w:instrText xml:space="preserve"> PAGEREF _Toc813816285 </w:instrText>
      </w:r>
      <w:r>
        <w:rPr/>
        <w:fldChar w:fldCharType="separate"/>
      </w:r>
      <w:r>
        <w:t>7</w:t>
      </w:r>
      <w:r>
        <w:rPr/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style19"/>
        <w:tabs>
          <w:tab w:val="clear" w:pos="8296"/>
        </w:tabs>
        <w:rPr/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_Toc486954252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四、 在线客服</w:t>
      </w:r>
      <w:r>
        <w:tab/>
      </w:r>
      <w:r>
        <w:rPr/>
        <w:fldChar w:fldCharType="begin"/>
      </w:r>
      <w:r>
        <w:instrText xml:space="preserve"> PAGEREF _Toc486954252 </w:instrText>
      </w:r>
      <w:r>
        <w:rPr/>
        <w:fldChar w:fldCharType="separate"/>
      </w:r>
      <w:r>
        <w:t>10</w:t>
      </w:r>
      <w:r>
        <w:rPr/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end"/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bookmarkStart w:id="1" w:name="_GoBack"/>
      <w:bookmarkEnd w:id="1"/>
    </w:p>
    <w:bookmarkStart w:id="2" w:name="_Toc453551578"/>
    <w:p>
      <w:pPr>
        <w:pStyle w:val="style1"/>
        <w:ind w:firstLine="562"/>
        <w:rPr>
          <w:rFonts w:hint="eastAsia"/>
        </w:rPr>
      </w:pPr>
      <w:r>
        <w:rPr>
          <w:rFonts w:hint="eastAsia"/>
          <w:lang w:val="en-US" w:eastAsia="zh-CN"/>
        </w:rPr>
        <w:t>一、</w:t>
      </w:r>
      <w:r>
        <w:rPr>
          <w:rFonts w:hint="eastAsia"/>
        </w:rPr>
        <w:t>下载</w:t>
      </w:r>
      <w:bookmarkEnd w:id="2"/>
    </w:p>
    <w:bookmarkStart w:id="3" w:name="_Toc14815"/>
    <w:p>
      <w:pPr>
        <w:pStyle w:val="style0"/>
        <w:ind w:firstLine="0" w:firstLineChars="0"/>
        <w:jc w:val="left"/>
        <w:rPr>
          <w:rFonts w:ascii="宋体" w:cs="宋体" w:hAnsi="宋体"/>
          <w:b/>
          <w:bCs/>
          <w:szCs w:val="24"/>
        </w:rPr>
      </w:pPr>
      <w:r>
        <w:rPr>
          <w:rFonts w:ascii="宋体" w:cs="宋体" w:hAnsi="宋体" w:hint="eastAsia"/>
          <w:b/>
          <w:bCs/>
          <w:szCs w:val="24"/>
        </w:rPr>
        <w:t>方法一：</w:t>
      </w:r>
      <w:bookmarkEnd w:id="3"/>
    </w:p>
    <w:p>
      <w:pPr>
        <w:pStyle w:val="style0"/>
        <w:ind w:left="562" w:firstLine="0" w:firstLineChars="0"/>
        <w:jc w:val="left"/>
        <w:rPr>
          <w:rFonts w:ascii="宋体" w:cs="宋体" w:hAnsi="宋体"/>
          <w:szCs w:val="24"/>
        </w:rPr>
      </w:pPr>
      <w:r>
        <w:rPr>
          <w:rFonts w:ascii="宋体" w:cs="宋体" w:hAnsi="宋体" w:hint="eastAsia"/>
          <w:szCs w:val="24"/>
        </w:rPr>
        <w:t>1、扫描二维码</w:t>
      </w:r>
    </w:p>
    <w:p>
      <w:pPr>
        <w:pStyle w:val="style0"/>
        <w:ind w:left="562" w:firstLine="0" w:firstLineChars="0"/>
        <w:jc w:val="center"/>
        <w:rPr>
          <w:rFonts w:ascii="宋体" w:cs="宋体" w:hAnsi="宋体"/>
          <w:szCs w:val="24"/>
        </w:rPr>
      </w:pPr>
      <w:r>
        <w:rPr>
          <w:rFonts w:ascii="宋体" w:cs="宋体" w:hAnsi="宋体"/>
          <w:szCs w:val="24"/>
        </w:rPr>
        <w:drawing>
          <wp:inline distL="0" distT="0" distB="0" distR="0">
            <wp:extent cx="1783715" cy="1783715"/>
            <wp:effectExtent l="0" t="0" r="6985" b="6985"/>
            <wp:docPr id="1027" name="图片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83715" cy="178371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left="562" w:firstLine="0" w:firstLineChars="0"/>
        <w:jc w:val="center"/>
        <w:rPr>
          <w:rFonts w:ascii="宋体" w:cs="宋体" w:hAnsi="宋体"/>
          <w:szCs w:val="24"/>
        </w:rPr>
      </w:pPr>
      <w:r>
        <w:rPr>
          <w:rFonts w:ascii="宋体" w:cs="宋体" w:hAnsi="宋体" w:hint="eastAsia"/>
          <w:szCs w:val="24"/>
        </w:rPr>
        <w:t>官方版本</w:t>
      </w:r>
    </w:p>
    <w:p>
      <w:pPr>
        <w:pStyle w:val="style0"/>
        <w:ind w:left="0" w:leftChars="0" w:firstLine="0" w:firstLineChars="0"/>
        <w:jc w:val="left"/>
        <w:rPr>
          <w:rFonts w:ascii="宋体" w:cs="宋体" w:hAnsi="宋体"/>
          <w:szCs w:val="24"/>
        </w:rPr>
      </w:pPr>
      <w:r>
        <w:rPr>
          <w:rFonts w:ascii="宋体" w:cs="宋体" w:hAnsi="宋体" w:hint="eastAsia"/>
          <w:szCs w:val="24"/>
        </w:rPr>
        <w:t xml:space="preserve">                 </w:t>
      </w:r>
    </w:p>
    <w:bookmarkStart w:id="4" w:name="_Toc12541"/>
    <w:bookmarkEnd w:id="4"/>
    <w:p>
      <w:pPr>
        <w:pStyle w:val="style0"/>
        <w:ind w:firstLine="0" w:firstLineChars="0"/>
        <w:jc w:val="left"/>
        <w:rPr>
          <w:rFonts w:ascii="宋体" w:cs="宋体" w:hAnsi="宋体"/>
          <w:b/>
          <w:bCs/>
          <w:szCs w:val="24"/>
        </w:rPr>
        <w:sectPr>
          <w:footerReference w:type="default" r:id="rId10"/>
          <w:footerReference w:type="first" r:id="rId11"/>
          <w:pgSz w:w="11906" w:h="16838" w:orient="portrait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style0"/>
        <w:numPr>
          <w:ilvl w:val="0"/>
          <w:numId w:val="1"/>
        </w:numPr>
        <w:ind w:left="562" w:firstLine="0" w:firstLineChars="0"/>
        <w:jc w:val="left"/>
        <w:rPr>
          <w:rFonts w:ascii="宋体" w:cs="宋体" w:hAnsi="宋体" w:hint="eastAsia"/>
          <w:szCs w:val="24"/>
        </w:rPr>
      </w:pPr>
      <w:r>
        <w:rPr>
          <w:rFonts w:ascii="宋体" w:cs="宋体" w:hAnsi="宋体" w:hint="eastAsia"/>
          <w:szCs w:val="24"/>
        </w:rPr>
        <w:t>选择“在浏览器中打开”进行下载（图1-1）</w:t>
      </w:r>
    </w:p>
    <w:p>
      <w:pPr>
        <w:pStyle w:val="style0"/>
        <w:numPr>
          <w:ilvl w:val="0"/>
          <w:numId w:val="0"/>
        </w:numPr>
        <w:ind w:left="562" w:leftChars="0"/>
        <w:jc w:val="left"/>
        <w:rPr>
          <w:rFonts w:ascii="宋体" w:cs="宋体" w:hAnsi="宋体" w:hint="eastAsia"/>
          <w:szCs w:val="24"/>
        </w:rPr>
      </w:pPr>
      <w:r>
        <w:rPr>
          <w:rFonts w:ascii="宋体" w:cs="宋体" w:hAnsi="宋体" w:hint="eastAsia"/>
          <w:kern w:val="0"/>
          <w:sz w:val="24"/>
          <w:szCs w:val="24"/>
        </w:rPr>
        <w:drawing>
          <wp:inline distL="0" distT="0" distB="0" distR="0">
            <wp:extent cx="1870710" cy="3952240"/>
            <wp:effectExtent l="0" t="0" r="15240" b="10160"/>
            <wp:docPr id="1028" name="图片 4" descr="caceb91ab2c911b6b8f0af2f8891ae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70710" cy="39522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Ansi="宋体" w:hint="eastAsia"/>
          <w:kern w:val="0"/>
          <w:sz w:val="24"/>
          <w:szCs w:val="24"/>
        </w:rPr>
        <w:t xml:space="preserve">        </w:t>
      </w:r>
      <w:r>
        <w:rPr>
          <w:rFonts w:ascii="宋体" w:cs="宋体" w:hAnsi="宋体" w:hint="eastAsia"/>
          <w:kern w:val="0"/>
          <w:sz w:val="24"/>
          <w:szCs w:val="24"/>
        </w:rPr>
        <w:fldChar w:fldCharType="begin"/>
      </w:r>
      <w:r>
        <w:rPr>
          <w:rFonts w:ascii="宋体" w:cs="宋体" w:hAnsi="宋体" w:hint="eastAsia"/>
          <w:kern w:val="0"/>
          <w:sz w:val="24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>
        <w:rPr>
          <w:rFonts w:ascii="宋体" w:cs="宋体" w:hAnsi="宋体" w:hint="eastAsia"/>
          <w:kern w:val="0"/>
          <w:sz w:val="24"/>
          <w:szCs w:val="24"/>
        </w:rPr>
        <w:fldChar w:fldCharType="separate"/>
      </w:r>
      <w:r>
        <w:rPr>
          <w:rFonts w:ascii="宋体" w:cs="宋体" w:hAnsi="宋体" w:hint="eastAsia"/>
          <w:kern w:val="0"/>
          <w:sz w:val="24"/>
          <w:szCs w:val="24"/>
        </w:rPr>
        <w:fldChar w:fldCharType="begin"/>
      </w:r>
      <w:r>
        <w:rPr>
          <w:rFonts w:ascii="宋体" w:cs="宋体" w:hAnsi="宋体" w:hint="eastAsia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cs="宋体" w:hAnsi="宋体" w:hint="eastAsia"/>
          <w:kern w:val="0"/>
          <w:sz w:val="24"/>
          <w:szCs w:val="24"/>
        </w:rPr>
        <w:fldChar w:fldCharType="separate"/>
      </w:r>
      <w:r>
        <w:rPr>
          <w:rFonts w:ascii="宋体" w:cs="宋体" w:hAnsi="宋体" w:hint="eastAsia"/>
          <w:kern w:val="0"/>
          <w:sz w:val="24"/>
          <w:szCs w:val="24"/>
        </w:rPr>
        <w:fldChar w:fldCharType="begin"/>
      </w:r>
      <w:r>
        <w:rPr>
          <w:rFonts w:ascii="宋体" w:cs="宋体" w:hAnsi="宋体" w:hint="eastAsia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cs="宋体" w:hAnsi="宋体" w:hint="eastAsia"/>
          <w:kern w:val="0"/>
          <w:sz w:val="24"/>
          <w:szCs w:val="24"/>
        </w:rPr>
        <w:fldChar w:fldCharType="separate"/>
      </w:r>
      <w:r>
        <w:rPr>
          <w:rFonts w:ascii="宋体" w:cs="宋体" w:hAnsi="宋体" w:hint="eastAsia"/>
          <w:kern w:val="0"/>
          <w:sz w:val="24"/>
          <w:szCs w:val="24"/>
        </w:rPr>
        <w:fldChar w:fldCharType="begin"/>
      </w:r>
      <w:r>
        <w:rPr>
          <w:rFonts w:ascii="宋体" w:cs="宋体" w:hAnsi="宋体" w:hint="eastAsia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cs="宋体" w:hAnsi="宋体" w:hint="eastAsia"/>
          <w:kern w:val="0"/>
          <w:sz w:val="24"/>
          <w:szCs w:val="24"/>
        </w:rPr>
        <w:fldChar w:fldCharType="separate"/>
      </w:r>
      <w:r>
        <w:rPr>
          <w:rFonts w:ascii="宋体" w:cs="宋体" w:hAnsi="宋体" w:hint="eastAsia"/>
          <w:kern w:val="0"/>
          <w:sz w:val="24"/>
          <w:szCs w:val="24"/>
        </w:rPr>
        <w:fldChar w:fldCharType="begin"/>
      </w:r>
      <w:r>
        <w:rPr>
          <w:rFonts w:ascii="宋体" w:cs="宋体" w:hAnsi="宋体" w:hint="eastAsia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cs="宋体" w:hAnsi="宋体" w:hint="eastAsia"/>
          <w:kern w:val="0"/>
          <w:sz w:val="24"/>
          <w:szCs w:val="24"/>
        </w:rPr>
        <w:fldChar w:fldCharType="separate"/>
      </w:r>
      <w:r>
        <w:rPr/>
        <w:drawing>
          <wp:inline distL="0" distT="0" distB="0" distR="0">
            <wp:extent cx="1848485" cy="3943984"/>
            <wp:effectExtent l="0" t="0" r="18415" b="18415"/>
            <wp:docPr id="1029" name="图片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48485" cy="394398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Ansi="宋体" w:hint="eastAsia"/>
          <w:kern w:val="0"/>
          <w:sz w:val="24"/>
          <w:szCs w:val="24"/>
        </w:rPr>
        <w:fldChar w:fldCharType="end"/>
      </w:r>
      <w:r>
        <w:rPr>
          <w:rFonts w:ascii="宋体" w:cs="宋体" w:hAnsi="宋体" w:hint="eastAsia"/>
          <w:kern w:val="0"/>
          <w:sz w:val="24"/>
          <w:szCs w:val="24"/>
        </w:rPr>
        <w:fldChar w:fldCharType="end"/>
      </w:r>
      <w:r>
        <w:rPr>
          <w:rFonts w:ascii="宋体" w:cs="宋体" w:hAnsi="宋体" w:hint="eastAsia"/>
          <w:kern w:val="0"/>
          <w:sz w:val="24"/>
          <w:szCs w:val="24"/>
        </w:rPr>
        <w:fldChar w:fldCharType="end"/>
      </w:r>
      <w:r>
        <w:rPr>
          <w:rFonts w:ascii="宋体" w:cs="宋体" w:hAnsi="宋体" w:hint="eastAsia"/>
          <w:kern w:val="0"/>
          <w:sz w:val="24"/>
          <w:szCs w:val="24"/>
        </w:rPr>
        <w:fldChar w:fldCharType="end"/>
      </w:r>
      <w:r>
        <w:rPr>
          <w:rFonts w:ascii="宋体" w:cs="宋体" w:hAnsi="宋体" w:hint="eastAsia"/>
          <w:kern w:val="0"/>
          <w:sz w:val="24"/>
          <w:szCs w:val="24"/>
        </w:rPr>
        <w:fldChar w:fldCharType="end"/>
      </w:r>
    </w:p>
    <w:p>
      <w:pPr>
        <w:pStyle w:val="style0"/>
        <w:ind w:left="562" w:firstLine="0" w:firstLineChars="0"/>
        <w:jc w:val="center"/>
        <w:rPr>
          <w:rFonts w:ascii="宋体" w:cs="宋体" w:hAnsi="宋体"/>
          <w:szCs w:val="24"/>
        </w:rPr>
      </w:pPr>
      <w:r>
        <w:rPr>
          <w:rFonts w:ascii="宋体" w:cs="宋体" w:hAnsi="宋体" w:hint="eastAsia"/>
          <w:szCs w:val="24"/>
        </w:rPr>
        <w:fldChar w:fldCharType="begin"/>
      </w:r>
      <w:r>
        <w:rPr>
          <w:rFonts w:ascii="宋体" w:cs="宋体" w:hAnsi="宋体" w:hint="eastAsia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宋体" w:cs="宋体" w:hAnsi="宋体" w:hint="eastAsia"/>
          <w:szCs w:val="24"/>
        </w:rPr>
        <w:fldChar w:fldCharType="separate"/>
      </w:r>
      <w:r>
        <w:rPr>
          <w:rFonts w:ascii="宋体" w:cs="宋体" w:hAnsi="宋体"/>
          <w:szCs w:val="24"/>
        </w:rPr>
        <w:fldChar w:fldCharType="begin"/>
      </w:r>
      <w:r>
        <w:rPr>
          <w:rFonts w:ascii="宋体" w:cs="宋体" w:hAnsi="宋体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宋体" w:cs="宋体" w:hAnsi="宋体"/>
          <w:szCs w:val="24"/>
        </w:rPr>
        <w:fldChar w:fldCharType="separate"/>
      </w:r>
      <w:r>
        <w:rPr>
          <w:rFonts w:ascii="宋体" w:cs="宋体" w:hAnsi="宋体"/>
          <w:szCs w:val="24"/>
        </w:rPr>
        <w:fldChar w:fldCharType="begin"/>
      </w:r>
      <w:r>
        <w:rPr>
          <w:rFonts w:ascii="宋体" w:cs="宋体" w:hAnsi="宋体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宋体" w:cs="宋体" w:hAnsi="宋体"/>
          <w:szCs w:val="24"/>
        </w:rPr>
        <w:fldChar w:fldCharType="separate"/>
      </w:r>
      <w:r>
        <w:rPr>
          <w:rFonts w:ascii="宋体" w:cs="宋体" w:hAnsi="宋体"/>
          <w:szCs w:val="24"/>
        </w:rPr>
        <w:fldChar w:fldCharType="begin"/>
      </w:r>
      <w:r>
        <w:rPr>
          <w:rFonts w:ascii="宋体" w:cs="宋体" w:hAnsi="宋体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宋体" w:cs="宋体" w:hAnsi="宋体"/>
          <w:szCs w:val="24"/>
        </w:rPr>
        <w:fldChar w:fldCharType="separate"/>
      </w:r>
      <w:r>
        <w:rPr>
          <w:rFonts w:ascii="宋体" w:cs="宋体" w:hAnsi="宋体"/>
          <w:szCs w:val="24"/>
        </w:rPr>
        <w:fldChar w:fldCharType="end"/>
      </w:r>
      <w:r>
        <w:rPr>
          <w:rFonts w:ascii="宋体" w:cs="宋体" w:hAnsi="宋体"/>
          <w:szCs w:val="24"/>
        </w:rPr>
        <w:fldChar w:fldCharType="end"/>
      </w:r>
      <w:r>
        <w:rPr>
          <w:rFonts w:ascii="宋体" w:cs="宋体" w:hAnsi="宋体"/>
          <w:szCs w:val="24"/>
        </w:rPr>
        <w:fldChar w:fldCharType="end"/>
      </w:r>
      <w:r>
        <w:rPr>
          <w:rFonts w:ascii="宋体" w:cs="宋体" w:hAnsi="宋体" w:hint="eastAsia"/>
          <w:szCs w:val="24"/>
        </w:rPr>
        <w:fldChar w:fldCharType="end"/>
      </w:r>
      <w:r>
        <w:rPr>
          <w:rFonts w:ascii="宋体" w:cs="宋体" w:hAnsi="宋体" w:hint="eastAsia"/>
          <w:szCs w:val="24"/>
        </w:rPr>
        <w:t xml:space="preserve">     </w:t>
      </w:r>
      <w:r>
        <w:rPr>
          <w:rFonts w:ascii="宋体" w:cs="宋体" w:hAnsi="宋体" w:hint="eastAsia"/>
          <w:szCs w:val="24"/>
        </w:rPr>
        <w:fldChar w:fldCharType="begin"/>
      </w:r>
      <w:r>
        <w:rPr>
          <w:rFonts w:ascii="宋体" w:cs="宋体" w:hAnsi="宋体" w:hint="eastAsia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>
        <w:rPr>
          <w:rFonts w:ascii="宋体" w:cs="宋体" w:hAnsi="宋体" w:hint="eastAsia"/>
          <w:szCs w:val="24"/>
        </w:rPr>
        <w:fldChar w:fldCharType="separate"/>
      </w:r>
      <w:r>
        <w:rPr>
          <w:rFonts w:ascii="宋体" w:cs="宋体" w:hAnsi="宋体" w:hint="eastAsia"/>
          <w:szCs w:val="24"/>
        </w:rPr>
        <w:fldChar w:fldCharType="begin"/>
      </w:r>
      <w:r>
        <w:rPr>
          <w:rFonts w:ascii="宋体" w:cs="宋体" w:hAnsi="宋体" w:hint="eastAsia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cs="宋体" w:hAnsi="宋体" w:hint="eastAsia"/>
          <w:szCs w:val="24"/>
        </w:rPr>
        <w:fldChar w:fldCharType="separate"/>
      </w:r>
      <w:r>
        <w:rPr>
          <w:rFonts w:ascii="宋体" w:cs="宋体" w:hAnsi="宋体" w:hint="eastAsia"/>
          <w:szCs w:val="24"/>
        </w:rPr>
        <w:fldChar w:fldCharType="begin"/>
      </w:r>
      <w:r>
        <w:rPr>
          <w:rFonts w:ascii="宋体" w:cs="宋体" w:hAnsi="宋体" w:hint="eastAsia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cs="宋体" w:hAnsi="宋体" w:hint="eastAsia"/>
          <w:szCs w:val="24"/>
        </w:rPr>
        <w:fldChar w:fldCharType="separate"/>
      </w:r>
      <w:r>
        <w:rPr>
          <w:rFonts w:ascii="宋体" w:cs="宋体" w:hAnsi="宋体" w:hint="eastAsia"/>
          <w:szCs w:val="24"/>
        </w:rPr>
        <w:fldChar w:fldCharType="begin"/>
      </w:r>
      <w:r>
        <w:rPr>
          <w:rFonts w:ascii="宋体" w:cs="宋体" w:hAnsi="宋体" w:hint="eastAsia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cs="宋体" w:hAnsi="宋体" w:hint="eastAsia"/>
          <w:szCs w:val="24"/>
        </w:rPr>
        <w:fldChar w:fldCharType="separate"/>
      </w:r>
      <w:r>
        <w:rPr>
          <w:rFonts w:ascii="宋体" w:cs="宋体" w:hAnsi="宋体" w:hint="eastAsia"/>
          <w:szCs w:val="24"/>
        </w:rPr>
        <w:fldChar w:fldCharType="begin"/>
      </w:r>
      <w:r>
        <w:rPr>
          <w:rFonts w:ascii="宋体" w:cs="宋体" w:hAnsi="宋体" w:hint="eastAsia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cs="宋体" w:hAnsi="宋体" w:hint="eastAsia"/>
          <w:szCs w:val="24"/>
        </w:rPr>
        <w:fldChar w:fldCharType="separate"/>
      </w:r>
      <w:r>
        <w:rPr>
          <w:rFonts w:ascii="宋体" w:cs="宋体" w:hAnsi="宋体" w:hint="eastAsia"/>
          <w:szCs w:val="24"/>
        </w:rPr>
        <w:fldChar w:fldCharType="begin"/>
      </w:r>
      <w:r>
        <w:rPr>
          <w:rFonts w:ascii="宋体" w:cs="宋体" w:hAnsi="宋体" w:hint="eastAsia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cs="宋体" w:hAnsi="宋体" w:hint="eastAsia"/>
          <w:szCs w:val="24"/>
        </w:rPr>
        <w:fldChar w:fldCharType="separate"/>
      </w:r>
      <w:r>
        <w:rPr>
          <w:rFonts w:ascii="宋体" w:cs="宋体" w:hAnsi="宋体"/>
          <w:szCs w:val="24"/>
        </w:rPr>
        <w:fldChar w:fldCharType="begin"/>
      </w:r>
      <w:r>
        <w:rPr>
          <w:rFonts w:ascii="宋体" w:cs="宋体" w:hAnsi="宋体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cs="宋体" w:hAnsi="宋体"/>
          <w:szCs w:val="24"/>
        </w:rPr>
        <w:fldChar w:fldCharType="separate"/>
      </w:r>
      <w:r>
        <w:rPr>
          <w:rFonts w:ascii="宋体" w:cs="宋体" w:hAnsi="宋体"/>
          <w:szCs w:val="24"/>
        </w:rPr>
        <w:fldChar w:fldCharType="begin"/>
      </w:r>
      <w:r>
        <w:rPr>
          <w:rFonts w:ascii="宋体" w:cs="宋体" w:hAnsi="宋体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cs="宋体" w:hAnsi="宋体"/>
          <w:szCs w:val="24"/>
        </w:rPr>
        <w:fldChar w:fldCharType="separate"/>
      </w:r>
      <w:r>
        <w:rPr>
          <w:rFonts w:ascii="宋体" w:cs="宋体" w:hAnsi="宋体"/>
          <w:szCs w:val="24"/>
        </w:rPr>
        <w:fldChar w:fldCharType="begin"/>
      </w:r>
      <w:r>
        <w:rPr>
          <w:rFonts w:ascii="宋体" w:cs="宋体" w:hAnsi="宋体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cs="宋体" w:hAnsi="宋体"/>
          <w:szCs w:val="24"/>
        </w:rPr>
        <w:fldChar w:fldCharType="separate"/>
      </w:r>
      <w:r>
        <w:rPr>
          <w:rFonts w:ascii="宋体" w:cs="宋体" w:hAnsi="宋体"/>
          <w:szCs w:val="24"/>
        </w:rPr>
        <w:fldChar w:fldCharType="end"/>
      </w:r>
      <w:r>
        <w:rPr>
          <w:rFonts w:ascii="宋体" w:cs="宋体" w:hAnsi="宋体"/>
          <w:szCs w:val="24"/>
        </w:rPr>
        <w:fldChar w:fldCharType="end"/>
      </w:r>
      <w:r>
        <w:rPr>
          <w:rFonts w:ascii="宋体" w:cs="宋体" w:hAnsi="宋体"/>
          <w:szCs w:val="24"/>
        </w:rPr>
        <w:fldChar w:fldCharType="end"/>
      </w:r>
      <w:r>
        <w:rPr>
          <w:rFonts w:ascii="宋体" w:cs="宋体" w:hAnsi="宋体" w:hint="eastAsia"/>
          <w:szCs w:val="24"/>
        </w:rPr>
        <w:fldChar w:fldCharType="end"/>
      </w:r>
      <w:r>
        <w:rPr>
          <w:rFonts w:ascii="宋体" w:cs="宋体" w:hAnsi="宋体" w:hint="eastAsia"/>
          <w:szCs w:val="24"/>
        </w:rPr>
        <w:fldChar w:fldCharType="end"/>
      </w:r>
      <w:r>
        <w:rPr>
          <w:rFonts w:ascii="宋体" w:cs="宋体" w:hAnsi="宋体" w:hint="eastAsia"/>
          <w:szCs w:val="24"/>
        </w:rPr>
        <w:fldChar w:fldCharType="end"/>
      </w:r>
      <w:r>
        <w:rPr>
          <w:rFonts w:ascii="宋体" w:cs="宋体" w:hAnsi="宋体" w:hint="eastAsia"/>
          <w:szCs w:val="24"/>
        </w:rPr>
        <w:fldChar w:fldCharType="end"/>
      </w:r>
      <w:r>
        <w:rPr>
          <w:rFonts w:ascii="宋体" w:cs="宋体" w:hAnsi="宋体" w:hint="eastAsia"/>
          <w:szCs w:val="24"/>
        </w:rPr>
        <w:fldChar w:fldCharType="end"/>
      </w:r>
      <w:r>
        <w:rPr>
          <w:rFonts w:ascii="宋体" w:cs="宋体" w:hAnsi="宋体" w:hint="eastAsia"/>
          <w:szCs w:val="24"/>
        </w:rPr>
        <w:fldChar w:fldCharType="end"/>
      </w:r>
    </w:p>
    <w:p>
      <w:pPr>
        <w:pStyle w:val="style0"/>
        <w:ind w:firstLine="480" w:firstLineChars="0"/>
        <w:jc w:val="center"/>
        <w:rPr>
          <w:rFonts w:ascii="宋体" w:cs="宋体" w:hAnsi="宋体"/>
          <w:szCs w:val="24"/>
        </w:rPr>
      </w:pPr>
      <w:r>
        <w:rPr>
          <w:rFonts w:ascii="宋体" w:cs="宋体" w:hAnsi="宋体" w:hint="eastAsia"/>
          <w:szCs w:val="24"/>
        </w:rPr>
        <w:t>图1-1</w:t>
      </w:r>
    </w:p>
    <w:p>
      <w:pPr>
        <w:pStyle w:val="style0"/>
        <w:ind w:firstLine="0" w:firstLineChars="0"/>
        <w:jc w:val="left"/>
        <w:rPr>
          <w:rFonts w:ascii="宋体" w:cs="宋体" w:hAnsi="宋体"/>
          <w:b/>
          <w:bCs/>
          <w:szCs w:val="24"/>
        </w:rPr>
        <w:sectPr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orient="portrait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>
      <w:pPr>
        <w:pStyle w:val="style0"/>
        <w:ind w:firstLine="0" w:firstLineChars="0"/>
        <w:jc w:val="left"/>
        <w:rPr>
          <w:rFonts w:ascii="宋体" w:cs="宋体" w:hAnsi="宋体"/>
          <w:b/>
          <w:bCs/>
          <w:szCs w:val="24"/>
        </w:rPr>
      </w:pPr>
      <w:r>
        <w:rPr>
          <w:rFonts w:ascii="宋体" w:cs="宋体" w:hAnsi="宋体" w:hint="eastAsia"/>
          <w:b/>
          <w:bCs/>
          <w:szCs w:val="24"/>
        </w:rPr>
        <w:t>方法二：</w:t>
      </w:r>
    </w:p>
    <w:p>
      <w:pPr>
        <w:pStyle w:val="style0"/>
        <w:ind w:left="562" w:firstLine="0" w:firstLineChars="0"/>
        <w:jc w:val="left"/>
        <w:rPr/>
      </w:pPr>
      <w:r>
        <w:rPr>
          <w:rFonts w:ascii="宋体" w:cs="宋体" w:hAnsi="宋体" w:hint="eastAsia"/>
          <w:szCs w:val="24"/>
        </w:rPr>
        <w:t>在苹果（APP store）/安卓（应用市场）中搜索“学习通”进行下载安装（图1-2）</w:t>
      </w:r>
    </w:p>
    <w:p>
      <w:pPr>
        <w:pStyle w:val="style4108"/>
        <w:widowControl/>
        <w:ind w:left="1142" w:firstLine="0" w:firstLineChars="0"/>
        <w:jc w:val="center"/>
        <w:rPr>
          <w:rFonts w:ascii="宋体" w:cs="宋体" w:hAnsi="宋体"/>
          <w:kern w:val="0"/>
          <w:szCs w:val="24"/>
        </w:rPr>
      </w:pPr>
      <w:r>
        <w:rPr>
          <w:rFonts w:ascii="宋体" w:cs="宋体" w:eastAsia="宋体" w:hAnsi="宋体" w:hint="eastAsia"/>
          <w:kern w:val="0"/>
          <w:sz w:val="24"/>
          <w:szCs w:val="24"/>
          <w:lang w:eastAsia="zh-CN"/>
        </w:rPr>
        <w:drawing>
          <wp:inline distL="0" distT="0" distB="0" distR="0">
            <wp:extent cx="1991360" cy="4206240"/>
            <wp:effectExtent l="0" t="0" r="8890" b="3810"/>
            <wp:docPr id="1030" name="图片 6" descr="ec882016901f68d0a5eb39f5a785abf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91360" cy="42062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4108"/>
        <w:widowControl/>
        <w:ind w:left="1142" w:firstLine="0" w:firstLineChars="0"/>
        <w:jc w:val="center"/>
        <w:rPr>
          <w:rFonts w:ascii="宋体" w:cs="宋体" w:hAnsi="宋体"/>
          <w:kern w:val="0"/>
          <w:szCs w:val="24"/>
        </w:rPr>
      </w:pPr>
    </w:p>
    <w:p>
      <w:pPr>
        <w:pStyle w:val="style0"/>
        <w:ind w:left="562" w:firstLine="0" w:firstLineChars="0"/>
        <w:jc w:val="center"/>
        <w:rPr>
          <w:rFonts w:ascii="宋体" w:cs="宋体" w:hAnsi="宋体"/>
          <w:szCs w:val="24"/>
        </w:rPr>
      </w:pPr>
      <w:r>
        <w:rPr>
          <w:rFonts w:ascii="宋体" w:cs="宋体" w:hAnsi="宋体" w:hint="eastAsia"/>
          <w:szCs w:val="24"/>
        </w:rPr>
        <w:t>图1-2</w:t>
      </w:r>
    </w:p>
    <w:p>
      <w:pPr>
        <w:pStyle w:val="style0"/>
        <w:ind w:firstLine="480"/>
        <w:rPr/>
      </w:pPr>
    </w:p>
    <w:p>
      <w:pPr>
        <w:pStyle w:val="style0"/>
        <w:rPr>
          <w:rFonts w:hint="eastAsia"/>
        </w:rPr>
      </w:pPr>
      <w:r>
        <w:rPr>
          <w:rFonts w:hint="eastAsia"/>
        </w:rPr>
        <w:br w:type="page"/>
      </w:r>
    </w:p>
    <w:bookmarkStart w:id="5" w:name="_Toc1421908243"/>
    <w:p>
      <w:pPr>
        <w:pStyle w:val="style1"/>
        <w:numPr>
          <w:ilvl w:val="0"/>
          <w:numId w:val="2"/>
        </w:numPr>
        <w:ind w:firstLine="562"/>
        <w:rPr>
          <w:rFonts w:hint="eastAsia"/>
        </w:rPr>
      </w:pPr>
      <w:r>
        <w:rPr>
          <w:rFonts w:hint="eastAsia"/>
        </w:rPr>
        <w:t>手机客户端登录</w:t>
      </w:r>
      <w:bookmarkEnd w:id="5"/>
    </w:p>
    <w:bookmarkStart w:id="6" w:name="_Toc13335"/>
    <w:p>
      <w:pPr>
        <w:pStyle w:val="style0"/>
        <w:bidi w:val="false"/>
        <w:rPr/>
      </w:pPr>
      <w:r>
        <w:rPr>
          <w:rFonts w:hint="eastAsia"/>
        </w:rPr>
        <w:t>初次登陆选择</w:t>
      </w:r>
      <w:r>
        <w:rPr>
          <w:rFonts w:hint="eastAsia"/>
          <w:b/>
          <w:bCs/>
        </w:rPr>
        <w:t>其它登录方式</w:t>
      </w:r>
      <w:r>
        <w:rPr>
          <w:rFonts w:hint="eastAsia"/>
        </w:rPr>
        <w:t>：点击</w:t>
      </w:r>
      <w:r>
        <w:rPr>
          <w:rFonts w:hint="eastAsia"/>
          <w:b/>
          <w:bCs/>
        </w:rPr>
        <w:t>我——请先登录——选择其它登录方式——选择机构登录</w:t>
      </w:r>
      <w:r>
        <w:rPr>
          <w:rFonts w:hint="eastAsia"/>
        </w:rPr>
        <w:t>，在机构登录页面</w:t>
      </w:r>
      <w:r>
        <w:rPr>
          <w:rFonts w:hint="eastAsia"/>
          <w:b/>
          <w:bCs/>
        </w:rPr>
        <w:t>学校/单位</w:t>
      </w:r>
      <w:r>
        <w:rPr>
          <w:rFonts w:hint="eastAsia"/>
        </w:rPr>
        <w:t>输入：128318</w:t>
      </w:r>
      <w:r>
        <w:rPr>
          <w:rFonts w:hint="eastAsia"/>
          <w:b/>
          <w:bCs/>
          <w:lang w:val="en-US" w:eastAsia="zh-CN"/>
        </w:rPr>
        <w:t>或者</w:t>
      </w:r>
      <w:r>
        <w:rPr>
          <w:rFonts w:hint="eastAsia"/>
          <w:b/>
          <w:bCs/>
        </w:rPr>
        <w:t>绍兴文理学院继续教育学院</w:t>
      </w:r>
      <w:r>
        <w:rPr>
          <w:rFonts w:hint="eastAsia"/>
          <w:b/>
          <w:bCs/>
          <w:lang w:eastAsia="zh-CN"/>
        </w:rPr>
        <w:t>学历平台</w:t>
      </w:r>
      <w:r>
        <w:rPr>
          <w:rFonts w:hint="eastAsia"/>
        </w:rPr>
        <w:t>，</w:t>
      </w:r>
      <w:r>
        <w:rPr>
          <w:rFonts w:hint="eastAsia"/>
          <w:b/>
          <w:bCs/>
        </w:rPr>
        <w:t>学号/工号</w:t>
      </w:r>
      <w:r>
        <w:rPr>
          <w:rFonts w:hint="eastAsia"/>
        </w:rPr>
        <w:t>输入</w:t>
      </w:r>
      <w:r>
        <w:rPr>
          <w:rFonts w:hint="eastAsia"/>
          <w:b/>
          <w:bCs/>
        </w:rPr>
        <w:t>学号</w:t>
      </w:r>
      <w:r>
        <w:rPr>
          <w:rFonts w:hint="eastAsia"/>
        </w:rPr>
        <w:t>，</w:t>
      </w:r>
      <w:r>
        <w:rPr>
          <w:rFonts w:hint="eastAsia"/>
          <w:b/>
          <w:bCs/>
        </w:rPr>
        <w:t>初始密码：身份证后六位</w:t>
      </w:r>
      <w:r>
        <w:rPr>
          <w:rFonts w:hint="default"/>
          <w:b/>
          <w:bCs/>
          <w:color w:val="ff0000"/>
        </w:rPr>
        <w:t>（</w:t>
      </w:r>
      <w:r>
        <w:rPr>
          <w:rFonts w:hint="eastAsia"/>
          <w:b/>
          <w:bCs/>
          <w:color w:val="ff0000"/>
          <w:lang w:val="en-US"/>
        </w:rPr>
        <w:t>如电脑端已登录修改过密码的请使用修改后的密码去登录</w:t>
      </w:r>
      <w:r>
        <w:rPr>
          <w:rFonts w:hint="default"/>
          <w:b/>
          <w:bCs/>
          <w:color w:val="ff0000"/>
        </w:rPr>
        <w:t>）</w:t>
      </w:r>
      <w:r>
        <w:rPr>
          <w:rFonts w:hint="eastAsia"/>
        </w:rPr>
        <w:t>——初次登录移动端，输入相关信息后会弹出【完善信息】页面，可点击【跳过】即可进入移动端页面。</w:t>
      </w:r>
      <w:bookmarkEnd w:id="6"/>
    </w:p>
    <w:p>
      <w:pPr>
        <w:pStyle w:val="style0"/>
        <w:ind w:left="480" w:firstLine="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sym w:font="Wingdings" w:char="f075"/>
      </w:r>
      <w:r>
        <w:rPr>
          <w:rFonts w:hint="eastAsia"/>
          <w:b/>
          <w:bCs/>
          <w:color w:val="ff0000"/>
        </w:rPr>
        <w:t>注意：</w:t>
      </w:r>
    </w:p>
    <w:p>
      <w:pPr>
        <w:pStyle w:val="style0"/>
        <w:ind w:left="480" w:firstLine="0"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学校名称输入单位代码</w:t>
      </w:r>
      <w:r>
        <w:rPr>
          <w:b/>
          <w:bCs/>
          <w:color w:val="ff0000"/>
        </w:rPr>
        <w:t>:</w:t>
      </w:r>
      <w:r>
        <w:t xml:space="preserve"> </w:t>
      </w:r>
      <w:r>
        <w:rPr>
          <w:lang w:val="en-US"/>
        </w:rPr>
        <w:t>128318</w:t>
      </w:r>
    </w:p>
    <w:p>
      <w:pPr>
        <w:pStyle w:val="style0"/>
        <w:ind w:left="480" w:firstLine="0" w:firstLineChars="0"/>
        <w:rPr>
          <w:rFonts w:eastAsia="宋体"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>或者输入单位</w:t>
      </w:r>
      <w:r>
        <w:rPr>
          <w:rFonts w:hint="eastAsia"/>
          <w:b/>
          <w:bCs/>
          <w:color w:val="ff0000"/>
        </w:rPr>
        <w:t>名称</w:t>
      </w:r>
      <w:r>
        <w:rPr>
          <w:rFonts w:hint="eastAsia"/>
          <w:b/>
          <w:bCs/>
          <w:color w:val="ff0000"/>
          <w:lang w:eastAsia="zh-CN"/>
        </w:rPr>
        <w:t>：绍兴文理学院</w:t>
      </w:r>
      <w:r>
        <w:rPr>
          <w:rFonts w:hint="eastAsia"/>
          <w:b/>
          <w:bCs/>
          <w:color w:val="ff0000"/>
        </w:rPr>
        <w:t>继续教育学院</w:t>
      </w:r>
      <w:r>
        <w:rPr>
          <w:rFonts w:hint="eastAsia"/>
          <w:b/>
          <w:bCs/>
          <w:color w:val="ff0000"/>
          <w:lang w:eastAsia="zh-CN"/>
        </w:rPr>
        <w:t>学历平台</w:t>
      </w:r>
    </w:p>
    <w:p>
      <w:pPr>
        <w:pStyle w:val="style0"/>
        <w:ind w:left="480" w:firstLine="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学号/工号：学号</w:t>
      </w:r>
    </w:p>
    <w:p>
      <w:pPr>
        <w:pStyle w:val="style0"/>
        <w:ind w:left="480" w:firstLine="0" w:firstLineChars="0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</w:rPr>
        <w:t>初始密码：身份证后六位</w:t>
      </w:r>
      <w:r>
        <w:rPr>
          <w:rFonts w:hint="eastAsia"/>
          <w:b/>
          <w:bCs/>
          <w:color w:val="ff0000"/>
          <w:lang w:eastAsia="zh-CN"/>
        </w:rPr>
        <w:t>，如遇字母需大写</w:t>
      </w:r>
    </w:p>
    <w:p>
      <w:pPr>
        <w:pStyle w:val="style0"/>
        <w:ind w:left="480" w:firstLine="0" w:firstLineChars="0"/>
        <w:rPr>
          <w:rFonts w:hint="eastAsia"/>
          <w:b/>
          <w:bCs/>
          <w:color w:val="ff0000"/>
          <w:lang w:eastAsia="zh-CN"/>
        </w:rPr>
      </w:pPr>
      <w:r>
        <w:rPr>
          <w:rFonts w:hint="default"/>
          <w:b/>
          <w:bCs/>
          <w:color w:val="ff0000"/>
        </w:rPr>
        <w:t>（</w:t>
      </w:r>
      <w:r>
        <w:rPr>
          <w:rFonts w:hint="eastAsia"/>
          <w:b/>
          <w:bCs/>
          <w:color w:val="ff0000"/>
          <w:lang w:val="en-US"/>
        </w:rPr>
        <w:t>如电脑端已登录修改过密码的请使用修改后的密码去登录</w:t>
      </w:r>
      <w:r>
        <w:rPr>
          <w:rFonts w:hint="default"/>
          <w:b/>
          <w:bCs/>
          <w:color w:val="ff0000"/>
        </w:rPr>
        <w:t>）</w:t>
      </w:r>
    </w:p>
    <w:p>
      <w:pPr>
        <w:pStyle w:val="style0"/>
        <w:ind w:left="480" w:leftChars="200" w:firstLine="0" w:firstLineChars="0"/>
        <w:rPr/>
      </w:pPr>
      <w:r>
        <w:rPr>
          <w:rFonts w:hint="eastAsia"/>
        </w:rPr>
        <w:t>具体流程如下图所示：</w:t>
      </w:r>
    </w:p>
    <w:p>
      <w:pPr>
        <w:pStyle w:val="style0"/>
        <w:ind w:firstLine="0" w:firstLineChars="0"/>
        <w:jc w:val="center"/>
        <w:rPr/>
      </w:pPr>
      <w:r>
        <w:rPr>
          <w:rFonts w:hint="eastAsia"/>
        </w:rPr>
        <w:t xml:space="preserve"> </w:t>
      </w:r>
      <w:r>
        <w:t xml:space="preserve">  </w:t>
      </w:r>
      <w:r>
        <w:rPr/>
        <w:drawing>
          <wp:inline distL="0" distT="0" distB="0" distR="0">
            <wp:extent cx="2237740" cy="3769995"/>
            <wp:effectExtent l="0" t="0" r="0" b="1905"/>
            <wp:docPr id="1031" name="图片 2" descr="C:\Users\11481\AppData\Local\Temp\WeChat Files\41f7e8b91da5006c8f43f6f5cc9deaf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237740" cy="37699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/>
        <w:drawing>
          <wp:inline distL="0" distT="0" distB="0" distR="0">
            <wp:extent cx="2249805" cy="3775710"/>
            <wp:effectExtent l="0" t="0" r="0" b="0"/>
            <wp:docPr id="1032" name="图片 5" descr="C:\Users\11481\AppData\Local\Temp\WeChat Files\4a78014aae5e24af168b491e85edf0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/>
                  </pic:nvPicPr>
                  <pic:blipFill>
                    <a:blip r:embed="rId22" cstate="print"/>
                    <a:srcRect l="0" t="5588" r="0" b="0"/>
                    <a:stretch/>
                  </pic:blipFill>
                  <pic:spPr>
                    <a:xfrm rot="0">
                      <a:off x="0" y="0"/>
                      <a:ext cx="2249805" cy="37757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0" w:firstLineChars="0"/>
        <w:jc w:val="center"/>
        <w:rPr/>
      </w:pPr>
      <w:r>
        <w:rPr>
          <w:rFonts w:ascii="宋体" w:cs="宋体" w:hAnsi="宋体"/>
          <w:color w:val="000000"/>
          <w:szCs w:val="24"/>
        </w:rPr>
        <w:drawing>
          <wp:inline distL="0" distT="0" distB="0" distR="0">
            <wp:extent cx="2176145" cy="3879849"/>
            <wp:effectExtent l="0" t="0" r="0" b="6350"/>
            <wp:docPr id="1033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76145" cy="387984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/>
        <w:drawing>
          <wp:inline distL="0" distT="0" distB="0" distR="0">
            <wp:extent cx="2276475" cy="3891280"/>
            <wp:effectExtent l="0" t="0" r="9525" b="13970"/>
            <wp:docPr id="1034" name="图片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4" cstate="print"/>
                    <a:srcRect l="0" t="3909" r="0" b="0"/>
                    <a:stretch/>
                  </pic:blipFill>
                  <pic:spPr>
                    <a:xfrm rot="0">
                      <a:off x="0" y="0"/>
                      <a:ext cx="2276475" cy="38912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bookmarkStart w:id="7" w:name="_Toc813816285"/>
    <w:p>
      <w:pPr>
        <w:pStyle w:val="style1"/>
        <w:numPr>
          <w:ilvl w:val="0"/>
          <w:numId w:val="2"/>
        </w:numPr>
        <w:ind w:firstLine="562"/>
        <w:rPr>
          <w:rFonts w:hint="eastAsia"/>
          <w:lang w:val="en-US" w:eastAsia="zh-CN"/>
        </w:rPr>
      </w:pPr>
      <w:r>
        <w:rPr>
          <w:rFonts w:hint="eastAsia"/>
          <w:lang w:val="en-US"/>
        </w:rPr>
        <w:t>移动端考试</w:t>
      </w:r>
      <w:bookmarkEnd w:id="7"/>
    </w:p>
    <w:p>
      <w:pPr>
        <w:pStyle w:val="style4108"/>
        <w:numPr>
          <w:ilvl w:val="0"/>
          <w:numId w:val="0"/>
        </w:numPr>
        <w:rPr>
          <w:rFonts w:eastAsia="宋体"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我的课程】</w:t>
      </w:r>
      <w:r>
        <w:rPr>
          <w:rFonts w:hint="eastAsia"/>
        </w:rPr>
        <w:t>登录后，点击</w:t>
      </w:r>
      <w:r>
        <w:rPr>
          <w:rFonts w:hint="eastAsia"/>
          <w:lang w:eastAsia="zh-CN"/>
        </w:rPr>
        <w:t>‘</w:t>
      </w:r>
      <w:r>
        <w:rPr>
          <w:rFonts w:hint="eastAsia"/>
          <w:lang w:val="en-US"/>
        </w:rPr>
        <w:t>我</w:t>
      </w:r>
      <w:r>
        <w:rPr>
          <w:rFonts w:hint="eastAsia"/>
          <w:lang w:eastAsia="zh-CN"/>
        </w:rPr>
        <w:t>’</w:t>
      </w:r>
      <w:r>
        <w:rPr>
          <w:rFonts w:hint="eastAsia"/>
          <w:lang w:val="en-US" w:eastAsia="zh-CN"/>
        </w:rPr>
        <w:t>→‘课程’</w:t>
      </w:r>
      <w:r>
        <w:rPr>
          <w:rFonts w:hint="eastAsia"/>
        </w:rPr>
        <w:t>可查看到自己</w:t>
      </w:r>
      <w:r>
        <w:rPr>
          <w:rFonts w:hint="eastAsia"/>
          <w:lang w:eastAsia="zh-CN"/>
        </w:rPr>
        <w:t>需要学习</w:t>
      </w:r>
      <w:r>
        <w:rPr>
          <w:rFonts w:hint="eastAsia"/>
        </w:rPr>
        <w:t>的课程</w:t>
      </w:r>
      <w:r>
        <w:rPr>
          <w:rFonts w:hint="eastAsia"/>
          <w:lang w:val="en-US"/>
        </w:rPr>
        <w:t>及需要考试的内容</w:t>
      </w:r>
      <w:r>
        <w:rPr>
          <w:rFonts w:hint="eastAsia"/>
          <w:lang w:eastAsia="zh-CN"/>
        </w:rPr>
        <w:t>。</w:t>
      </w:r>
    </w:p>
    <w:p>
      <w:pPr>
        <w:pStyle w:val="style4108"/>
        <w:numPr>
          <w:ilvl w:val="0"/>
          <w:numId w:val="0"/>
        </w:numPr>
        <w:jc w:val="center"/>
        <w:rPr/>
      </w:pPr>
      <w:r>
        <w:rPr/>
        <w:drawing>
          <wp:inline distL="0" distT="0" distB="0" distR="0">
            <wp:extent cx="1864360" cy="4034790"/>
            <wp:effectExtent l="0" t="0" r="15240" b="3810"/>
            <wp:docPr id="1035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64360" cy="40347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/>
        <w:drawing>
          <wp:inline distL="0" distT="0" distB="0" distR="0">
            <wp:extent cx="1772920" cy="3839210"/>
            <wp:effectExtent l="0" t="0" r="5080" b="21590"/>
            <wp:docPr id="1036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72920" cy="38392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4108"/>
        <w:numPr>
          <w:ilvl w:val="0"/>
          <w:numId w:val="0"/>
        </w:numPr>
        <w:jc w:val="center"/>
        <w:rPr/>
      </w:pPr>
      <w:r>
        <w:rPr/>
        <w:drawing>
          <wp:inline distL="0" distT="0" distB="0" distR="0">
            <wp:extent cx="2364105" cy="5116830"/>
            <wp:effectExtent l="0" t="0" r="23495" b="13970"/>
            <wp:docPr id="1037" name="图片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64105" cy="511683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/>
        <w:drawing>
          <wp:inline distL="0" distT="0" distB="0" distR="0">
            <wp:extent cx="2408555" cy="5213350"/>
            <wp:effectExtent l="0" t="0" r="4445" b="19050"/>
            <wp:docPr id="1038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08555" cy="52133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0" w:firstLineChars="0"/>
        <w:jc w:val="center"/>
        <w:rPr>
          <w:rFonts w:eastAsia="宋体" w:hint="eastAsia"/>
          <w:lang w:eastAsia="zh-CN"/>
        </w:rPr>
      </w:pPr>
      <w:r>
        <w:rPr>
          <w:rFonts w:hint="eastAsia"/>
        </w:rPr>
        <w:t xml:space="preserve"> </w:t>
      </w:r>
      <w:r>
        <w:t xml:space="preserve"> </w:t>
      </w:r>
    </w:p>
    <w:p>
      <w:pPr>
        <w:pStyle w:val="style0"/>
        <w:ind w:firstLine="0" w:firstLineChars="0"/>
        <w:jc w:val="center"/>
        <w:rPr>
          <w:rFonts w:eastAsia="宋体" w:hint="eastAsia"/>
          <w:lang w:eastAsia="zh-CN"/>
        </w:rPr>
      </w:pPr>
    </w:p>
    <w:p>
      <w:pPr>
        <w:pStyle w:val="style0"/>
        <w:ind w:firstLine="0" w:firstLineChars="0"/>
        <w:jc w:val="center"/>
        <w:rPr>
          <w:rFonts w:eastAsia="宋体" w:hint="eastAsia"/>
          <w:lang w:eastAsia="zh-CN"/>
        </w:rPr>
      </w:pPr>
    </w:p>
    <w:p>
      <w:pPr>
        <w:pStyle w:val="style0"/>
        <w:ind w:left="480" w:leftChars="200" w:firstLine="0" w:firstLineChars="0"/>
        <w:jc w:val="center"/>
        <w:rPr/>
      </w:pPr>
    </w:p>
    <w:p>
      <w:pPr>
        <w:pStyle w:val="style4108"/>
        <w:numPr>
          <w:ilvl w:val="0"/>
          <w:numId w:val="3"/>
        </w:numPr>
        <w:ind w:firstLineChars="0"/>
        <w:rPr/>
      </w:pPr>
      <w:r>
        <w:rPr>
          <w:rFonts w:hint="eastAsia"/>
          <w:lang w:val="en-US"/>
        </w:rPr>
        <w:t>在考试中需要进行人脸识别</w:t>
      </w:r>
      <w:r>
        <w:rPr>
          <w:rFonts w:hint="default"/>
        </w:rPr>
        <w:t>，</w:t>
      </w:r>
      <w:r>
        <w:rPr>
          <w:rFonts w:hint="eastAsia"/>
          <w:lang w:val="en-US"/>
        </w:rPr>
        <w:t>请按要求进行操作</w:t>
      </w:r>
      <w:r>
        <w:rPr>
          <w:rFonts w:hint="default"/>
        </w:rPr>
        <w:t>，</w:t>
      </w:r>
      <w:r>
        <w:rPr>
          <w:rFonts w:hint="eastAsia"/>
          <w:lang w:val="en-US"/>
        </w:rPr>
        <w:t>完成人脸识别</w:t>
      </w:r>
      <w:r>
        <w:rPr>
          <w:rFonts w:hint="default"/>
        </w:rPr>
        <w:t>，</w:t>
      </w:r>
      <w:r>
        <w:rPr>
          <w:rFonts w:hint="eastAsia"/>
          <w:lang w:val="en-US"/>
        </w:rPr>
        <w:t>在考试过程中将开启人脸识别过程性监控</w:t>
      </w:r>
      <w:r>
        <w:rPr>
          <w:rFonts w:hint="default"/>
        </w:rPr>
        <w:t>，</w:t>
      </w:r>
      <w:r>
        <w:rPr>
          <w:rFonts w:hint="eastAsia"/>
          <w:lang w:val="en-US"/>
        </w:rPr>
        <w:t>考试过程中也将对前置及后置摄像头进行抓拍</w:t>
      </w:r>
      <w:r>
        <w:rPr>
          <w:rFonts w:hint="default"/>
        </w:rPr>
        <w:t>，</w:t>
      </w:r>
      <w:r>
        <w:rPr>
          <w:rFonts w:hint="eastAsia"/>
          <w:lang w:val="en-US"/>
        </w:rPr>
        <w:t>请认真作答</w:t>
      </w:r>
      <w:r>
        <w:rPr>
          <w:rFonts w:hint="default"/>
        </w:rPr>
        <w:t>；</w:t>
      </w:r>
    </w:p>
    <w:p>
      <w:pPr>
        <w:pStyle w:val="style4108"/>
        <w:numPr>
          <w:ilvl w:val="0"/>
          <w:numId w:val="3"/>
        </w:numPr>
        <w:ind w:firstLineChars="0"/>
        <w:rPr/>
      </w:pPr>
      <w:r>
        <w:rPr>
          <w:rFonts w:hint="eastAsia"/>
          <w:lang w:val="en-US"/>
        </w:rPr>
        <w:t>考试过程中切屏次数太多也将被提醒</w:t>
      </w:r>
      <w:r>
        <w:rPr>
          <w:rFonts w:hint="default"/>
        </w:rPr>
        <w:t>，</w:t>
      </w:r>
      <w:r>
        <w:rPr>
          <w:rFonts w:hint="eastAsia"/>
          <w:lang w:val="en-US"/>
        </w:rPr>
        <w:t>后台可查看到个人切屏次数</w:t>
      </w:r>
      <w:r>
        <w:rPr>
          <w:rFonts w:hint="default"/>
        </w:rPr>
        <w:t>，</w:t>
      </w:r>
      <w:r>
        <w:rPr>
          <w:rFonts w:hint="eastAsia"/>
          <w:lang w:val="en-US"/>
        </w:rPr>
        <w:t>超过三次自动强制交卷</w:t>
      </w:r>
      <w:r>
        <w:rPr>
          <w:rFonts w:hint="default"/>
        </w:rPr>
        <w:t>；</w:t>
      </w:r>
    </w:p>
    <w:p>
      <w:pPr>
        <w:pStyle w:val="style4108"/>
        <w:numPr>
          <w:ilvl w:val="0"/>
          <w:numId w:val="3"/>
        </w:numPr>
        <w:ind w:firstLineChars="0"/>
        <w:rPr/>
      </w:pPr>
      <w:r>
        <w:rPr>
          <w:rFonts w:hint="eastAsia"/>
          <w:lang w:val="en-US"/>
        </w:rPr>
        <w:t>如到时间未提交试卷的系统将自动提交</w:t>
      </w:r>
      <w:r>
        <w:rPr>
          <w:rFonts w:hint="default"/>
        </w:rPr>
        <w:t>；</w:t>
      </w:r>
    </w:p>
    <w:p>
      <w:pPr>
        <w:pStyle w:val="style4108"/>
        <w:numPr>
          <w:ilvl w:val="0"/>
          <w:numId w:val="3"/>
        </w:numPr>
        <w:ind w:firstLineChars="0"/>
        <w:rPr/>
      </w:pPr>
      <w:r>
        <w:rPr>
          <w:rFonts w:hint="eastAsia"/>
          <w:lang w:val="en-US"/>
        </w:rPr>
        <w:t>因手机死机问题导致的退出考试</w:t>
      </w:r>
      <w:r>
        <w:rPr>
          <w:rFonts w:hint="default"/>
        </w:rPr>
        <w:t>，</w:t>
      </w:r>
      <w:r>
        <w:rPr>
          <w:rFonts w:hint="eastAsia"/>
          <w:lang w:val="en-US"/>
        </w:rPr>
        <w:t>重新进入即可继续考试</w:t>
      </w:r>
      <w:r>
        <w:rPr>
          <w:rFonts w:hint="default"/>
        </w:rPr>
        <w:t>，</w:t>
      </w:r>
      <w:r>
        <w:rPr>
          <w:rFonts w:hint="eastAsia"/>
          <w:lang w:val="en-US"/>
        </w:rPr>
        <w:t>但请注意时间</w:t>
      </w:r>
      <w:r>
        <w:rPr>
          <w:rFonts w:hint="default"/>
        </w:rPr>
        <w:t>。</w:t>
      </w:r>
    </w:p>
    <w:p>
      <w:pPr>
        <w:pStyle w:val="style0"/>
        <w:ind w:firstLine="0" w:firstLineChars="0"/>
        <w:jc w:val="center"/>
        <w:rPr/>
      </w:pPr>
      <w:r>
        <w:rPr/>
        <w:drawing>
          <wp:inline distL="0" distT="0" distB="0" distR="0">
            <wp:extent cx="1617980" cy="3502660"/>
            <wp:effectExtent l="0" t="0" r="7620" b="2540"/>
            <wp:docPr id="1039" name="图片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/>
                  </pic:nvPicPr>
                  <pic:blipFill>
                    <a:blip r:embed="rId2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17980" cy="35026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/>
        <w:drawing>
          <wp:inline distL="0" distT="0" distB="0" distR="0">
            <wp:extent cx="1617345" cy="3501390"/>
            <wp:effectExtent l="0" t="0" r="8255" b="3810"/>
            <wp:docPr id="1040" name="图片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/>
                  </pic:nvPicPr>
                  <pic:blipFill>
                    <a:blip r:embed="rId3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17345" cy="35013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/>
        <w:drawing>
          <wp:inline distL="0" distT="0" distB="0" distR="0">
            <wp:extent cx="1573530" cy="3408045"/>
            <wp:effectExtent l="0" t="0" r="1270" b="20955"/>
            <wp:docPr id="1041" name="图片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/>
                  </pic:nvPicPr>
                  <pic:blipFill>
                    <a:blip r:embed="rId3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73530" cy="34080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0" w:firstLineChars="0"/>
        <w:jc w:val="left"/>
        <w:rPr/>
      </w:pPr>
      <w:r>
        <w:rPr/>
        <w:drawing>
          <wp:inline distL="0" distT="0" distB="0" distR="0">
            <wp:extent cx="1664970" cy="3604895"/>
            <wp:effectExtent l="0" t="0" r="11430" b="1905"/>
            <wp:docPr id="1042" name="图片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64970" cy="36048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/>
        <w:drawing>
          <wp:inline distL="0" distT="0" distB="0" distR="0">
            <wp:extent cx="1665605" cy="3606800"/>
            <wp:effectExtent l="0" t="0" r="10795" b="0"/>
            <wp:docPr id="1043" name="图片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/>
                  </pic:nvPicPr>
                  <pic:blipFill>
                    <a:blip r:embed="rId3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65605" cy="3606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0" w:firstLineChars="0"/>
        <w:jc w:val="center"/>
        <w:rPr>
          <w:rFonts w:hint="eastAsia"/>
          <w:lang w:eastAsia="zh-CN"/>
        </w:rPr>
      </w:pPr>
    </w:p>
    <w:bookmarkStart w:id="8" w:name="_Toc486954252"/>
    <w:p>
      <w:pPr>
        <w:pStyle w:val="style1"/>
        <w:numPr>
          <w:ilvl w:val="0"/>
          <w:numId w:val="2"/>
        </w:numPr>
        <w:ind w:firstLine="56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在线客服</w:t>
      </w:r>
      <w:bookmarkEnd w:id="8"/>
    </w:p>
    <w:p>
      <w:pPr>
        <w:pStyle w:val="style94"/>
        <w:widowControl/>
        <w:spacing w:before="100" w:beforeAutospacing="true" w:after="100" w:afterAutospacing="true"/>
        <w:ind w:firstLine="480"/>
        <w:rPr>
          <w:rFonts w:hint="eastAsia"/>
        </w:rPr>
      </w:pPr>
      <w:r>
        <w:rPr>
          <w:rFonts w:hint="eastAsia"/>
        </w:rPr>
        <w:t>遇到无法解决的问题可以联系在线客服，手机客户端</w:t>
      </w:r>
      <w:r>
        <w:rPr>
          <w:rFonts w:hint="eastAsia"/>
          <w:lang w:val="en-US" w:eastAsia="zh-CN"/>
        </w:rPr>
        <w:t>进入课程里面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‘</w:t>
      </w:r>
      <w:r>
        <w:rPr>
          <w:rFonts w:hint="eastAsia"/>
        </w:rPr>
        <w:t>客服</w:t>
      </w:r>
      <w:r>
        <w:rPr>
          <w:rFonts w:hint="eastAsia"/>
          <w:lang w:eastAsia="zh-CN"/>
        </w:rPr>
        <w:t>’</w:t>
      </w:r>
      <w:r>
        <w:rPr>
          <w:rFonts w:hint="eastAsia"/>
        </w:rPr>
        <w:t>进行问题咨询。</w:t>
      </w:r>
    </w:p>
    <w:p>
      <w:pPr>
        <w:pStyle w:val="style94"/>
        <w:widowControl/>
        <w:spacing w:before="100" w:beforeAutospacing="true" w:after="100" w:afterAutospacing="true"/>
        <w:ind w:firstLine="480"/>
        <w:rPr>
          <w:rFonts w:hint="eastAsia"/>
        </w:rPr>
      </w:pPr>
      <w:r>
        <w:rPr/>
        <w:drawing>
          <wp:inline distL="0" distT="0" distB="0" distR="0">
            <wp:extent cx="2625725" cy="5837555"/>
            <wp:effectExtent l="0" t="0" r="3175" b="10795"/>
            <wp:docPr id="1044" name="图片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/>
                  </pic:nvPicPr>
                  <pic:blipFill>
                    <a:blip r:embed="rId3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5725" cy="583755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left="0" w:leftChars="0" w:firstLine="0" w:firstLineChars="0"/>
        <w:rPr>
          <w:rFonts w:hint="eastAsia"/>
          <w:lang w:val="en-US" w:eastAsia="zh-CN"/>
        </w:rPr>
      </w:pPr>
    </w:p>
    <w:sectPr>
      <w:pgSz w:w="11906" w:h="16838" w:orient="portrait"/>
      <w:pgMar w:top="1440" w:right="1800" w:bottom="1440" w:left="1800" w:header="851" w:footer="992" w:gutter="0"/>
      <w:pgNumType w:fmt="decimal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004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方正书宋_GBK"/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004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002030204"/>
    <w:charset w:val="00"/>
    <w:family w:val="swiss"/>
    <w:pitch w:val="default"/>
    <w:sig w:usb0="00000000" w:usb1="00000000" w:usb2="00000001" w:usb3="00000000" w:csb0="0000019F" w:csb1="00000000"/>
  </w:font>
  <w:font w:name="汉仪书宋二KW">
    <w:altName w:val="汉仪书宋二KW"/>
    <w:panose1 w:val="00020600040001010101"/>
    <w:charset w:val="86"/>
    <w:family w:val="auto"/>
    <w:pitch w:val="default"/>
    <w:sig w:usb0="A00002BF" w:usb1="18EF7CFA" w:usb2="00000016" w:usb3="00000000" w:csb0="00040000" w:csb1="00000000"/>
  </w:font>
  <w:font w:name="苹方-简">
    <w:altName w:val="苹方-简"/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altName w:val="Helvetica Neue"/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001010101"/>
    <w:charset w:val="86"/>
    <w:family w:val="auto"/>
    <w:pitch w:val="default"/>
    <w:sig w:usb0="00000000" w:usb1="00000000" w:usb2="00000016" w:usb3="00000000" w:csb0="00040001" w:csb1="00000000"/>
  </w:font>
  <w:font w:name="Courier New">
    <w:altName w:val="Courier New"/>
    <w:panose1 w:val="02070609020002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 Light">
    <w:altName w:val="Helvetica Neue"/>
    <w:panose1 w:val="020f0302020002030204"/>
    <w:charset w:val="00"/>
    <w:family w:val="swiss"/>
    <w:pitch w:val="default"/>
    <w:sig w:usb0="00000000" w:usb1="00000000" w:usb2="00000009" w:usb3="00000000" w:csb0="200001FF" w:csb1="00000000"/>
  </w:font>
  <w:font w:name="微软雅黑">
    <w:altName w:val="汉仪旗黑"/>
    <w:panose1 w:val="020b0503020002020204"/>
    <w:charset w:val="86"/>
    <w:family w:val="swiss"/>
    <w:pitch w:val="default"/>
    <w:sig w:usb0="00000000" w:usb1="00000000" w:usb2="00000016" w:usb3="00000000" w:csb0="0004001F" w:csb1="00000000"/>
  </w:font>
  <w:font w:name="汉仪旗黑">
    <w:altName w:val="汉仪旗黑"/>
    <w:panose1 w:val="000206000400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altName w:val="冬青黑体简体中文"/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Kingsoft Sign">
    <w:altName w:val="Kingsoft Sign"/>
    <w:panose1 w:val="05050102010007020507"/>
    <w:charset w:val="00"/>
    <w:family w:val="auto"/>
    <w:pitch w:val="default"/>
    <w:sig w:usb0="00000000" w:usb1="10000000" w:usb2="00000000" w:usb3="00000000" w:csb0="00000001" w:csb1="00000000"/>
  </w:font>
  <w:font w:name="汉仪中黑KW">
    <w:altName w:val="汉仪中黑KW"/>
    <w:panose1 w:val="000206000400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Tahoma"/>
    <w:panose1 w:val="020b0804030005040204"/>
    <w:charset w:val="00"/>
    <w:family w:val="auto"/>
    <w:pitch w:val="default"/>
    <w:sig w:usb0="E1002AFF" w:usb1="C000605B" w:usb2="00000029" w:usb3="00000000" w:csb0="200101FF" w:csb1="20280000"/>
  </w:font>
</w:fonts>
</file>

<file path=word/footer1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ind w:firstLine="360"/>
      <w:rPr/>
    </w:pPr>
  </w:p>
</w:ftr>
</file>

<file path=word/footer1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ind w:firstLine="360"/>
      <w:jc w:val="center"/>
      <w:rPr/>
    </w:pPr>
    <w:r>
      <w:rPr>
        <w:sz w:val="18"/>
      </w:rPr>
      <mc:AlternateContent>
        <mc:Choice Requires="wps">
          <w:drawing>
            <wp:anchor distT="0" distB="0" distL="0" distR="0" simplePos="false" relativeHeight="2" behindDoc="false" locked="false" layoutInCell="true" allowOverlap="tru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9" name="文本框 45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828800" cy="1828800"/>
                      </a:xfrm>
                      <a:prstGeom prst="rect"/>
                      <a:ln>
                        <a:noFill/>
                      </a:ln>
                    </wps:spPr>
                    <wps:txbx id="4099">
                      <w:txbxContent>
                        <w:p>
                          <w:pPr>
                            <w:pStyle w:val="style32"/>
                            <w:rPr>
                              <w:rFonts w:eastAsia="宋体" w:hint="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vert="horz" anchor="t" wrap="none" upright="false">
                      <a:prstTxWarp prst="textNoShape"/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099" filled="f" stroked="f" style="position:absolute;margin-left:0.0pt;margin-top:0.0pt;width:144.0pt;height:144.0pt;z-index:2;mso-position-horizontal:center;mso-position-horizontal-relative:margin;mso-position-vertical-relative:text;mso-width-relative:page;mso-height-relative:page;mso-wrap-distance-left:0.0pt;mso-wrap-distance-right:0.0pt;visibility:visible;mso-wrap-style:none;">
              <v:stroke on="f" weight="0.5pt"/>
              <v:fill/>
              <v:textbox inset="0.0pt,0.0pt,0.0pt,0.0pt" style="mso-fit-shape-to-text:true;">
                <w:txbxContent>
                  <w:p>
                    <w:pPr>
                      <w:pStyle w:val="style32"/>
                      <w:rPr>
                        <w:rFonts w:eastAsia="宋体" w:hint="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ind w:firstLine="360"/>
      <w:rPr/>
    </w:pPr>
    <w:r>
      <w:rPr>
        <w:sz w:val="18"/>
      </w:rPr>
      <mc:AlternateContent>
        <mc:Choice Requires="wps">
          <w:drawing>
            <wp:anchor distT="0" distB="0" distL="0" distR="0" simplePos="false" relativeHeight="3" behindDoc="false" locked="false" layoutInCell="true" allowOverlap="tru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00" name="文本框 46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828800" cy="1828800"/>
                      </a:xfrm>
                      <a:prstGeom prst="rect"/>
                      <a:ln>
                        <a:noFill/>
                      </a:ln>
                    </wps:spPr>
                    <wps:txbx id="4100">
                      <w:txbxContent>
                        <w:p>
                          <w:pPr>
                            <w:pStyle w:val="style32"/>
                            <w:rPr>
                              <w:rFonts w:eastAsia="宋体" w:hint="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vert="horz" anchor="t" wrap="none" upright="false">
                      <a:prstTxWarp prst="textNoShape"/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100" filled="f" stroked="f" style="position:absolute;margin-left:0.0pt;margin-top:0.0pt;width:144.0pt;height:144.0pt;z-index:3;mso-position-horizontal:center;mso-position-horizontal-relative:margin;mso-position-vertical-relative:text;mso-width-relative:page;mso-height-relative:page;mso-wrap-distance-left:0.0pt;mso-wrap-distance-right:0.0pt;visibility:visible;mso-wrap-style:none;">
              <v:stroke on="f" weight="0.5pt"/>
              <v:fill/>
              <v:textbox inset="0.0pt,0.0pt,0.0pt,0.0pt" style="mso-fit-shape-to-text:true;">
                <w:txbxContent>
                  <w:p>
                    <w:pPr>
                      <w:pStyle w:val="style32"/>
                      <w:rPr>
                        <w:rFonts w:eastAsia="宋体" w:hint="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ind w:firstLine="360"/>
      <w:rPr/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ind w:firstLine="360"/>
      <w:jc w:val="center"/>
      <w:rPr/>
    </w:pP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ind w:firstLine="360"/>
      <w:rPr/>
    </w:pPr>
  </w:p>
</w:ftr>
</file>

<file path=word/footer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ind w:firstLine="360"/>
      <w:jc w:val="center"/>
      <w:rPr/>
    </w:pPr>
    <w:r>
      <w:rPr>
        <w:sz w:val="18"/>
      </w:rPr>
      <mc:AlternateContent>
        <mc:Choice Requires="wps">
          <w:drawing>
            <wp:anchor distT="0" distB="0" distL="0" distR="0" simplePos="false" relativeHeight="4" behindDoc="false" locked="false" layoutInCell="true" allowOverlap="tru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47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828800" cy="1828800"/>
                      </a:xfrm>
                      <a:prstGeom prst="rect"/>
                      <a:ln>
                        <a:noFill/>
                      </a:ln>
                    </wps:spPr>
                    <wps:txbx id="4097">
                      <w:txbxContent>
                        <w:p>
                          <w:pPr>
                            <w:pStyle w:val="style32"/>
                            <w:rPr>
                              <w:rFonts w:eastAsia="宋体" w:hint="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vert="horz" anchor="t" wrap="none" upright="false">
                      <a:prstTxWarp prst="textNoShape"/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097" filled="f" stroked="f" style="position:absolute;margin-left:0.0pt;margin-top:0.0pt;width:144.0pt;height:144.0pt;z-index:4;mso-position-horizontal:center;mso-position-horizontal-relative:margin;mso-position-vertical-relative:text;mso-width-relative:page;mso-height-relative:page;mso-wrap-distance-left:0.0pt;mso-wrap-distance-right:0.0pt;visibility:visible;mso-wrap-style:none;">
              <v:stroke on="f" weight="0.5pt"/>
              <v:fill/>
              <v:textbox inset="0.0pt,0.0pt,0.0pt,0.0pt" style="mso-fit-shape-to-text:true;">
                <w:txbxContent>
                  <w:p>
                    <w:pPr>
                      <w:pStyle w:val="style32"/>
                      <w:rPr>
                        <w:rFonts w:eastAsia="宋体" w:hint="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ind w:firstLine="360"/>
      <w:rPr/>
    </w:pPr>
    <w:r>
      <w:rPr>
        <w:sz w:val="18"/>
      </w:rPr>
      <mc:AlternateContent>
        <mc:Choice Requires="wps">
          <w:drawing>
            <wp:anchor distT="0" distB="0" distL="0" distR="0" simplePos="false" relativeHeight="5" behindDoc="false" locked="false" layoutInCell="true" allowOverlap="tru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4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828800" cy="1828800"/>
                      </a:xfrm>
                      <a:prstGeom prst="rect"/>
                      <a:ln>
                        <a:noFill/>
                      </a:ln>
                    </wps:spPr>
                    <wps:txbx id="4098">
                      <w:txbxContent>
                        <w:p>
                          <w:pPr>
                            <w:pStyle w:val="style32"/>
                            <w:rPr>
                              <w:rFonts w:eastAsia="宋体" w:hint="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vert="horz" anchor="t" wrap="none" upright="false">
                      <a:prstTxWarp prst="textNoShape"/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098" filled="f" stroked="f" style="position:absolute;margin-left:0.0pt;margin-top:0.0pt;width:144.0pt;height:144.0pt;z-index:5;mso-position-horizontal:center;mso-position-horizontal-relative:margin;mso-position-vertical-relative:text;mso-width-relative:page;mso-height-relative:page;mso-wrap-distance-left:0.0pt;mso-wrap-distance-right:0.0pt;visibility:visible;mso-wrap-style:none;">
              <v:stroke on="f" weight="0.5pt"/>
              <v:fill/>
              <v:textbox inset="0.0pt,0.0pt,0.0pt,0.0pt" style="mso-fit-shape-to-text:true;">
                <w:txbxContent>
                  <w:p>
                    <w:pPr>
                      <w:pStyle w:val="style32"/>
                      <w:rPr>
                        <w:rFonts w:eastAsia="宋体" w:hint="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ind w:firstLine="360"/>
      <w:rPr/>
    </w:pPr>
  </w:p>
</w:hdr>
</file>

<file path=word/header10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pBdr>
        <w:bottom w:val="none" w:sz="0" w:space="0" w:color="auto"/>
      </w:pBdr>
      <w:ind w:firstLine="360"/>
      <w:rPr/>
    </w:pPr>
  </w:p>
</w:hdr>
</file>

<file path=word/header1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ind w:firstLine="360"/>
      <w:rPr/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pBdr>
        <w:bottom w:val="none" w:sz="0" w:space="0" w:color="auto"/>
      </w:pBdr>
      <w:ind w:firstLine="360"/>
      <w:rPr/>
    </w:pP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ind w:firstLine="360"/>
      <w:rPr/>
    </w:pPr>
  </w:p>
</w:hdr>
</file>

<file path=word/header9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ind w:firstLine="360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C779A333"/>
    <w:lvl w:ilvl="0">
      <w:start w:val="2"/>
      <w:numFmt w:val="decimal"/>
      <w:suff w:val="nothing"/>
      <w:lvlText w:val="%1、"/>
      <w:lvlJc w:val="left"/>
      <w:pPr/>
    </w:lvl>
  </w:abstractNum>
  <w:abstractNum w:abstractNumId="1">
    <w:nsid w:val="00000001"/>
    <w:multiLevelType w:val="singleLevel"/>
    <w:tmpl w:val="01D8CBAF"/>
    <w:lvl w:ilvl="0">
      <w:start w:val="2"/>
      <w:numFmt w:val="chineseCounting"/>
      <w:suff w:val="nothing"/>
      <w:lvlText w:val="%1、"/>
      <w:lvlJc w:val="left"/>
      <w:pPr/>
      <w:rPr>
        <w:rFonts w:hint="eastAsia"/>
      </w:rPr>
    </w:lvl>
  </w:abstractNum>
  <w:abstractNum w:abstractNumId="2">
    <w:nsid w:val="00000002"/>
    <w:multiLevelType w:val="singleLevel"/>
    <w:tmpl w:val="5F0B8131"/>
    <w:lvl w:ilvl="0">
      <w:start w:val="1"/>
      <w:numFmt w:val="decimal"/>
      <w:suff w:val="nothing"/>
      <w:lvlText w:val="%1、"/>
      <w:lvlJc w:val="left"/>
      <w:pPr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6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spacing w:lineRule="auto" w:line="360"/>
      <w:ind w:firstLine="200" w:firstLineChars="200"/>
      <w:jc w:val="both"/>
    </w:pPr>
    <w:rPr>
      <w:rFonts w:ascii="Calibri" w:cs="Times New Roman" w:eastAsia="宋体" w:hAnsi="Calibri"/>
      <w:kern w:val="2"/>
      <w:sz w:val="24"/>
      <w:szCs w:val="22"/>
      <w:lang w:val="en-US" w:bidi="ar-SA" w:eastAsia="zh-CN"/>
    </w:rPr>
  </w:style>
  <w:style w:type="paragraph" w:styleId="style1">
    <w:name w:val="heading 1"/>
    <w:basedOn w:val="style0"/>
    <w:next w:val="style0"/>
    <w:link w:val="style4097"/>
    <w:qFormat/>
    <w:uiPriority w:val="9"/>
    <w:pPr>
      <w:keepNext/>
      <w:keepLines/>
      <w:spacing w:before="340" w:after="330" w:lineRule="auto" w:line="578"/>
      <w:outlineLvl w:val="0"/>
    </w:pPr>
    <w:rPr>
      <w:b/>
      <w:bCs/>
      <w:kern w:val="44"/>
      <w:sz w:val="28"/>
      <w:szCs w:val="44"/>
    </w:rPr>
  </w:style>
  <w:style w:type="paragraph" w:styleId="style2">
    <w:name w:val="heading 2"/>
    <w:basedOn w:val="style0"/>
    <w:next w:val="style0"/>
    <w:link w:val="style4098"/>
    <w:qFormat/>
    <w:uiPriority w:val="9"/>
    <w:pPr>
      <w:keepNext/>
      <w:keepLines/>
      <w:spacing w:before="260" w:after="260" w:lineRule="auto" w:line="416"/>
      <w:outlineLvl w:val="1"/>
    </w:pPr>
    <w:rPr>
      <w:rFonts w:ascii="Cambria" w:hAnsi="Cambria"/>
      <w:b/>
      <w:bCs/>
      <w:szCs w:val="32"/>
    </w:rPr>
  </w:style>
  <w:style w:type="paragraph" w:styleId="style3">
    <w:name w:val="heading 3"/>
    <w:basedOn w:val="style0"/>
    <w:next w:val="style0"/>
    <w:link w:val="style4099"/>
    <w:qFormat/>
    <w:uiPriority w:val="9"/>
    <w:pPr>
      <w:keepNext/>
      <w:keepLines/>
      <w:spacing w:before="260" w:after="260" w:lineRule="auto" w:line="416"/>
      <w:outlineLvl w:val="2"/>
    </w:pPr>
    <w:rPr>
      <w:b/>
      <w:bCs/>
      <w:szCs w:val="32"/>
    </w:rPr>
  </w:style>
  <w:style w:type="paragraph" w:styleId="style4">
    <w:name w:val="heading 4"/>
    <w:basedOn w:val="style0"/>
    <w:next w:val="style0"/>
    <w:link w:val="style4100"/>
    <w:qFormat/>
    <w:uiPriority w:val="9"/>
    <w:pPr>
      <w:keepNext/>
      <w:keepLines/>
      <w:spacing w:before="280" w:after="290" w:lineRule="auto" w:line="376"/>
      <w:outlineLvl w:val="3"/>
    </w:pPr>
    <w:rPr>
      <w:rFonts w:ascii="Cambria" w:hAnsi="Cambria"/>
      <w:b/>
      <w:bCs/>
      <w:szCs w:val="28"/>
    </w:rPr>
  </w:style>
  <w:style w:type="character" w:default="1" w:styleId="style65">
    <w:name w:val="Default Paragraph Font"/>
    <w:next w:val="style65"/>
    <w:qFormat/>
    <w:uiPriority w:val="1"/>
  </w:style>
  <w:style w:type="table" w:default="1" w:styleId="style105">
    <w:name w:val="Normal Table"/>
    <w:next w:val="style105"/>
    <w:qFormat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21">
    <w:name w:val="toc 3"/>
    <w:basedOn w:val="style0"/>
    <w:next w:val="style0"/>
    <w:qFormat/>
    <w:uiPriority w:val="39"/>
    <w:pPr>
      <w:ind w:left="840" w:leftChars="400"/>
    </w:pPr>
    <w:rPr/>
  </w:style>
  <w:style w:type="paragraph" w:styleId="style153">
    <w:name w:val="Balloon Text"/>
    <w:basedOn w:val="style0"/>
    <w:next w:val="style153"/>
    <w:link w:val="style4103"/>
    <w:qFormat/>
    <w:uiPriority w:val="99"/>
    <w:pPr/>
    <w:rPr>
      <w:sz w:val="18"/>
      <w:szCs w:val="18"/>
    </w:rPr>
  </w:style>
  <w:style w:type="paragraph" w:styleId="style32">
    <w:name w:val="footer"/>
    <w:basedOn w:val="style0"/>
    <w:next w:val="style32"/>
    <w:link w:val="style4102"/>
    <w:qFormat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101"/>
    <w:qFormat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paragraph" w:styleId="style19">
    <w:name w:val="toc 1"/>
    <w:basedOn w:val="style0"/>
    <w:next w:val="style0"/>
    <w:qFormat/>
    <w:uiPriority w:val="39"/>
    <w:pPr>
      <w:tabs>
        <w:tab w:val="right" w:leader="dot" w:pos="8296"/>
      </w:tabs>
    </w:pPr>
    <w:rPr>
      <w:rFonts w:ascii="宋体" w:hAnsi="宋体"/>
      <w:szCs w:val="24"/>
    </w:rPr>
  </w:style>
  <w:style w:type="paragraph" w:styleId="style20">
    <w:name w:val="toc 2"/>
    <w:basedOn w:val="style0"/>
    <w:next w:val="style0"/>
    <w:qFormat/>
    <w:uiPriority w:val="39"/>
    <w:pPr>
      <w:tabs>
        <w:tab w:val="right" w:leader="dot" w:pos="8296"/>
      </w:tabs>
      <w:ind w:left="480" w:leftChars="200" w:firstLine="480"/>
      <w:jc w:val="center"/>
    </w:pPr>
    <w:rPr/>
  </w:style>
  <w:style w:type="paragraph" w:styleId="style94">
    <w:name w:val="Normal (Web)"/>
    <w:basedOn w:val="style0"/>
    <w:next w:val="style94"/>
    <w:qFormat/>
    <w:uiPriority w:val="99"/>
    <w:pPr/>
  </w:style>
  <w:style w:type="character" w:styleId="style86">
    <w:name w:val="FollowedHyperlink"/>
    <w:basedOn w:val="style65"/>
    <w:next w:val="style86"/>
    <w:qFormat/>
    <w:uiPriority w:val="99"/>
    <w:rPr>
      <w:color w:val="800080"/>
      <w:u w:val="single"/>
    </w:rPr>
  </w:style>
  <w:style w:type="character" w:styleId="style85">
    <w:name w:val="Hyperlink"/>
    <w:next w:val="style85"/>
    <w:qFormat/>
    <w:uiPriority w:val="99"/>
    <w:rPr>
      <w:rFonts w:cs="Times New Roman"/>
      <w:color w:val="0000ff"/>
      <w:u w:val="single"/>
    </w:rPr>
  </w:style>
  <w:style w:type="character" w:customStyle="1" w:styleId="style4097">
    <w:name w:val="标题 1 字符"/>
    <w:basedOn w:val="style65"/>
    <w:next w:val="style4097"/>
    <w:link w:val="style1"/>
    <w:qFormat/>
    <w:uiPriority w:val="9"/>
    <w:rPr>
      <w:rFonts w:ascii="Calibri" w:cs="Times New Roman" w:eastAsia="宋体" w:hAnsi="Calibri"/>
      <w:b/>
      <w:bCs/>
      <w:kern w:val="44"/>
      <w:sz w:val="28"/>
      <w:szCs w:val="44"/>
    </w:rPr>
  </w:style>
  <w:style w:type="character" w:customStyle="1" w:styleId="style4098">
    <w:name w:val="标题 2 字符"/>
    <w:basedOn w:val="style65"/>
    <w:next w:val="style4098"/>
    <w:link w:val="style2"/>
    <w:qFormat/>
    <w:uiPriority w:val="9"/>
    <w:rPr>
      <w:rFonts w:ascii="Cambria" w:cs="Times New Roman" w:eastAsia="宋体" w:hAnsi="Cambria"/>
      <w:b/>
      <w:bCs/>
      <w:sz w:val="24"/>
      <w:szCs w:val="32"/>
    </w:rPr>
  </w:style>
  <w:style w:type="character" w:customStyle="1" w:styleId="style4099">
    <w:name w:val="标题 3 字符"/>
    <w:basedOn w:val="style65"/>
    <w:next w:val="style4099"/>
    <w:link w:val="style3"/>
    <w:qFormat/>
    <w:uiPriority w:val="9"/>
    <w:rPr>
      <w:rFonts w:ascii="Calibri" w:cs="Times New Roman" w:eastAsia="宋体" w:hAnsi="Calibri"/>
      <w:b/>
      <w:bCs/>
      <w:sz w:val="24"/>
      <w:szCs w:val="32"/>
    </w:rPr>
  </w:style>
  <w:style w:type="character" w:customStyle="1" w:styleId="style4100">
    <w:name w:val="标题 4 字符"/>
    <w:basedOn w:val="style65"/>
    <w:next w:val="style4100"/>
    <w:link w:val="style4"/>
    <w:qFormat/>
    <w:uiPriority w:val="9"/>
    <w:rPr>
      <w:rFonts w:ascii="Cambria" w:cs="Times New Roman" w:eastAsia="宋体" w:hAnsi="Cambria"/>
      <w:b/>
      <w:bCs/>
      <w:sz w:val="24"/>
      <w:szCs w:val="28"/>
    </w:rPr>
  </w:style>
  <w:style w:type="character" w:customStyle="1" w:styleId="style4101">
    <w:name w:val="页眉 字符"/>
    <w:basedOn w:val="style65"/>
    <w:next w:val="style4101"/>
    <w:link w:val="style31"/>
    <w:qFormat/>
    <w:uiPriority w:val="99"/>
    <w:rPr>
      <w:rFonts w:ascii="Calibri" w:cs="Times New Roman" w:eastAsia="宋体" w:hAnsi="Calibri"/>
      <w:sz w:val="18"/>
      <w:szCs w:val="18"/>
    </w:rPr>
  </w:style>
  <w:style w:type="character" w:customStyle="1" w:styleId="style4102">
    <w:name w:val="页脚 字符"/>
    <w:basedOn w:val="style65"/>
    <w:next w:val="style4102"/>
    <w:link w:val="style32"/>
    <w:qFormat/>
    <w:uiPriority w:val="99"/>
    <w:rPr>
      <w:rFonts w:ascii="Calibri" w:cs="Times New Roman" w:eastAsia="宋体" w:hAnsi="Calibri"/>
      <w:sz w:val="18"/>
      <w:szCs w:val="18"/>
    </w:rPr>
  </w:style>
  <w:style w:type="character" w:customStyle="1" w:styleId="style4103">
    <w:name w:val="批注框文本 字符"/>
    <w:basedOn w:val="style65"/>
    <w:next w:val="style4103"/>
    <w:link w:val="style153"/>
    <w:qFormat/>
    <w:uiPriority w:val="99"/>
    <w:rPr>
      <w:rFonts w:ascii="Calibri" w:cs="Times New Roman" w:eastAsia="宋体" w:hAnsi="Calibri"/>
      <w:sz w:val="18"/>
      <w:szCs w:val="18"/>
    </w:rPr>
  </w:style>
  <w:style w:type="paragraph" w:customStyle="1" w:styleId="style4104">
    <w:name w:val="列表段落1"/>
    <w:basedOn w:val="style0"/>
    <w:next w:val="style4104"/>
    <w:qFormat/>
    <w:uiPriority w:val="34"/>
    <w:pPr>
      <w:ind w:firstLine="420"/>
    </w:pPr>
    <w:rPr/>
  </w:style>
  <w:style w:type="paragraph" w:customStyle="1" w:styleId="style4105">
    <w:name w:val="_Style 20"/>
    <w:next w:val="style4105"/>
    <w:qFormat/>
    <w:uiPriority w:val="99"/>
    <w:pPr>
      <w:widowControl w:val="false"/>
      <w:spacing w:lineRule="auto" w:line="360"/>
      <w:ind w:firstLine="200" w:firstLineChars="200"/>
      <w:jc w:val="both"/>
    </w:pPr>
    <w:rPr>
      <w:rFonts w:ascii="Calibri" w:cs="Times New Roman" w:eastAsia="宋体" w:hAnsi="Calibri"/>
      <w:kern w:val="2"/>
      <w:sz w:val="24"/>
      <w:szCs w:val="22"/>
      <w:lang w:val="en-US" w:bidi="ar-SA" w:eastAsia="zh-CN"/>
    </w:rPr>
  </w:style>
  <w:style w:type="paragraph" w:customStyle="1" w:styleId="style4106">
    <w:name w:val="TOC 标题1"/>
    <w:basedOn w:val="style1"/>
    <w:next w:val="style0"/>
    <w:qFormat/>
    <w:uiPriority w:val="39"/>
    <w:pPr>
      <w:widowControl/>
      <w:spacing w:before="240" w:after="0" w:lineRule="auto" w:line="259"/>
      <w:jc w:val="left"/>
      <w:outlineLvl w:val="9"/>
    </w:pPr>
    <w:rPr>
      <w:rFonts w:ascii="Calibri Light" w:hAnsi="Calibri Light"/>
      <w:b w:val="false"/>
      <w:bCs w:val="false"/>
      <w:color w:val="2e74b5"/>
      <w:kern w:val="0"/>
      <w:sz w:val="32"/>
      <w:szCs w:val="32"/>
    </w:rPr>
  </w:style>
  <w:style w:type="character" w:customStyle="1" w:styleId="style4107">
    <w:name w:val="Placeholder Text_b4b4ebe8-8294-4524-ae62-3328891faf71"/>
    <w:basedOn w:val="style65"/>
    <w:next w:val="style4107"/>
    <w:qFormat/>
    <w:uiPriority w:val="99"/>
    <w:rPr>
      <w:color w:val="808080"/>
    </w:rPr>
  </w:style>
  <w:style w:type="paragraph" w:customStyle="1" w:styleId="style4108">
    <w:name w:val="List Paragraph_c279fefb-381a-4ab4-bc3f-b8ee01433ce3"/>
    <w:basedOn w:val="style0"/>
    <w:next w:val="style4108"/>
    <w:qFormat/>
    <w:uiPriority w:val="99"/>
    <w:pPr>
      <w:ind w:firstLine="420"/>
    </w:pPr>
    <w:rPr/>
  </w:style>
  <w:style w:type="paragraph" w:customStyle="1" w:styleId="style4109">
    <w:name w:val="WPSOffice手动目录 1"/>
    <w:next w:val="style4109"/>
    <w:qFormat/>
    <w:uiPriority w:val="0"/>
    <w:pPr>
      <w:ind w:leftChars="0"/>
    </w:pPr>
    <w:rPr>
      <w:rFonts w:ascii="Times New Roman" w:cs="Times New Roman" w:eastAsia="宋体" w:hAnsi="Times New Roman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3.jpeg"/><Relationship Id="rId22" Type="http://schemas.openxmlformats.org/officeDocument/2006/relationships/image" Target="media/image5.jpeg"/><Relationship Id="rId21" Type="http://schemas.openxmlformats.org/officeDocument/2006/relationships/image" Target="media/image4.jpeg"/><Relationship Id="rId24" Type="http://schemas.openxmlformats.org/officeDocument/2006/relationships/image" Target="media/image6.jpeg"/><Relationship Id="rId23" Type="http://schemas.openxmlformats.org/officeDocument/2006/relationships/image" Target="media/image4.pn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9" Type="http://schemas.openxmlformats.org/officeDocument/2006/relationships/image" Target="media/image2.png"/><Relationship Id="rId26" Type="http://schemas.openxmlformats.org/officeDocument/2006/relationships/image" Target="media/image5.png"/><Relationship Id="rId25" Type="http://schemas.openxmlformats.org/officeDocument/2006/relationships/image" Target="media/image7.jpeg"/><Relationship Id="rId28" Type="http://schemas.openxmlformats.org/officeDocument/2006/relationships/image" Target="media/image9.jpeg"/><Relationship Id="rId27" Type="http://schemas.openxmlformats.org/officeDocument/2006/relationships/image" Target="media/image8.jpeg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29" Type="http://schemas.openxmlformats.org/officeDocument/2006/relationships/image" Target="media/image10.jpeg"/><Relationship Id="rId7" Type="http://schemas.openxmlformats.org/officeDocument/2006/relationships/header" Target="header5.xml"/><Relationship Id="rId8" Type="http://schemas.openxmlformats.org/officeDocument/2006/relationships/footer" Target="footer6.xml"/><Relationship Id="rId31" Type="http://schemas.openxmlformats.org/officeDocument/2006/relationships/image" Target="media/image12.jpeg"/><Relationship Id="rId30" Type="http://schemas.openxmlformats.org/officeDocument/2006/relationships/image" Target="media/image11.jpeg"/><Relationship Id="rId11" Type="http://schemas.openxmlformats.org/officeDocument/2006/relationships/footer" Target="footer8.xml"/><Relationship Id="rId33" Type="http://schemas.openxmlformats.org/officeDocument/2006/relationships/image" Target="media/image14.jpeg"/><Relationship Id="rId10" Type="http://schemas.openxmlformats.org/officeDocument/2006/relationships/footer" Target="footer7.xml"/><Relationship Id="rId32" Type="http://schemas.openxmlformats.org/officeDocument/2006/relationships/image" Target="media/image13.jpeg"/><Relationship Id="rId13" Type="http://schemas.openxmlformats.org/officeDocument/2006/relationships/image" Target="media/image3.png"/><Relationship Id="rId35" Type="http://schemas.openxmlformats.org/officeDocument/2006/relationships/styles" Target="styles.xml"/><Relationship Id="rId12" Type="http://schemas.openxmlformats.org/officeDocument/2006/relationships/image" Target="media/image2.jpeg"/><Relationship Id="rId34" Type="http://schemas.openxmlformats.org/officeDocument/2006/relationships/image" Target="media/image6.png"/><Relationship Id="rId15" Type="http://schemas.openxmlformats.org/officeDocument/2006/relationships/header" Target="header10.xml"/><Relationship Id="rId37" Type="http://schemas.openxmlformats.org/officeDocument/2006/relationships/settings" Target="settings.xml"/><Relationship Id="rId14" Type="http://schemas.openxmlformats.org/officeDocument/2006/relationships/header" Target="header9.xml"/><Relationship Id="rId36" Type="http://schemas.openxmlformats.org/officeDocument/2006/relationships/fontTable" Target="fontTable.xml"/><Relationship Id="rId17" Type="http://schemas.openxmlformats.org/officeDocument/2006/relationships/footer" Target="footer12.xml"/><Relationship Id="rId39" Type="http://schemas.openxmlformats.org/officeDocument/2006/relationships/customXml" Target="../customXml/item1.xml"/><Relationship Id="rId16" Type="http://schemas.openxmlformats.org/officeDocument/2006/relationships/footer" Target="footer11.xml"/><Relationship Id="rId38" Type="http://schemas.openxmlformats.org/officeDocument/2006/relationships/theme" Target="theme/theme1.xml"/><Relationship Id="rId19" Type="http://schemas.openxmlformats.org/officeDocument/2006/relationships/footer" Target="footer14.xml"/><Relationship Id="rId18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Words>687</Words>
  <Pages>9</Pages>
  <Characters>720</Characters>
  <Application>WPS Office</Application>
  <DocSecurity>0</DocSecurity>
  <Paragraphs>106</Paragraphs>
  <ScaleCrop>false</ScaleCrop>
  <Company>http://www.deepbbs.org</Company>
  <LinksUpToDate>false</LinksUpToDate>
  <CharactersWithSpaces>787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2016-10-14T09:47:00Z</dcterms:created>
  <dc:creator>Administrator</dc:creator>
  <lastModifiedBy>M2011K2C</lastModifiedBy>
  <lastPrinted>2016-10-14T09:48:00Z</lastPrinted>
  <dcterms:modified xsi:type="dcterms:W3CDTF">2021-12-30T01:46:21Z</dcterms:modified>
  <revision>113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  <property fmtid="{D5CDD505-2E9C-101B-9397-08002B2CF9AE}" pid="3" name="ICV">
    <vt:lpwstr>64177BA7E2634949B9FE2541A5DA7E40</vt:lpwstr>
  </property>
</Properties>
</file>