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96" w:rsidRDefault="00F86F01" w:rsidP="00F86F01">
      <w:pPr>
        <w:ind w:firstLineChars="1300" w:firstLine="2730"/>
        <w:rPr>
          <w:rFonts w:hint="eastAsia"/>
        </w:rPr>
      </w:pPr>
      <w:r>
        <w:t>2013</w:t>
      </w:r>
      <w:r>
        <w:t>年</w:t>
      </w:r>
      <w:r>
        <w:t>12</w:t>
      </w:r>
      <w:r>
        <w:t>月时事政治汇总</w:t>
      </w:r>
    </w:p>
    <w:p w:rsidR="00F86F01" w:rsidRPr="00F86F01" w:rsidRDefault="00F86F01" w:rsidP="00F86F01">
      <w:pPr>
        <w:widowControl/>
        <w:shd w:val="clear" w:color="auto" w:fill="FFFFFF"/>
        <w:spacing w:after="315" w:line="405" w:lineRule="atLeast"/>
        <w:ind w:firstLineChars="1274" w:firstLine="3070"/>
        <w:jc w:val="left"/>
        <w:rPr>
          <w:rFonts w:ascii="宋体" w:eastAsia="宋体" w:hAnsi="宋体" w:cs="宋体"/>
          <w:color w:val="FF0000"/>
          <w:kern w:val="0"/>
          <w:sz w:val="24"/>
          <w:szCs w:val="24"/>
        </w:rPr>
      </w:pPr>
      <w:r w:rsidRPr="00F86F01">
        <w:rPr>
          <w:rFonts w:ascii="宋体" w:eastAsia="宋体" w:hAnsi="宋体" w:cs="宋体"/>
          <w:b/>
          <w:bCs/>
          <w:color w:val="FF0000"/>
          <w:kern w:val="0"/>
          <w:sz w:val="24"/>
          <w:szCs w:val="24"/>
        </w:rPr>
        <w:t>一、国内部分：</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中国证监会近日制定《上市公司监管指引第3号——上市公司现金分红》，督促上市公司规范和完善利润分配的内部决策程序和机制，增强现金分红的透明度，</w:t>
      </w:r>
      <w:r w:rsidRPr="00F86F01">
        <w:rPr>
          <w:rFonts w:ascii="宋体" w:eastAsia="宋体" w:hAnsi="宋体" w:cs="宋体"/>
          <w:b/>
          <w:bCs/>
          <w:kern w:val="0"/>
          <w:sz w:val="24"/>
          <w:szCs w:val="24"/>
          <w:u w:val="single"/>
        </w:rPr>
        <w:t>鼓励上市公司在章程中明确现金分红在利润分配方式中的优先顺序。</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北京时间12月2日1时30分，我国在西昌卫星发射中心用“长征三号乙”运载火箭，成功将嫦娥三号探测器发射升空。</w:t>
      </w:r>
      <w:r w:rsidRPr="00F86F01">
        <w:rPr>
          <w:rFonts w:ascii="宋体" w:eastAsia="宋体" w:hAnsi="宋体" w:cs="宋体"/>
          <w:b/>
          <w:bCs/>
          <w:kern w:val="0"/>
          <w:sz w:val="24"/>
          <w:szCs w:val="24"/>
          <w:u w:val="single"/>
        </w:rPr>
        <w:t>嫦娥三号将首次实现月球软着陆和月面巡视勘察，为我国探月工程开启新的征程。</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根据《生产安全事故报告和调查处理条例》（以下简称《条例》）等法律、行政法规，国家安全监管总局日前出台《关于生产安全事故调查处理中有关问题的规定》，对安全生产事故的调查处理进行补充规定。新规定要求，</w:t>
      </w:r>
      <w:r w:rsidRPr="00F86F01">
        <w:rPr>
          <w:rFonts w:ascii="宋体" w:eastAsia="宋体" w:hAnsi="宋体" w:cs="宋体"/>
          <w:b/>
          <w:bCs/>
          <w:kern w:val="0"/>
          <w:sz w:val="24"/>
          <w:szCs w:val="24"/>
          <w:u w:val="single"/>
        </w:rPr>
        <w:t>因事故造成的失踪人员，自事故发生之日起30日后（交通事故、火灾事故自事故发生之日起7日后），按照死亡人员进行统计，并重新确定事故等级。</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近日，全国首个老龄智能科技产业园在江苏常熟高新区揭牌成立。</w:t>
      </w:r>
      <w:r w:rsidRPr="00F86F01">
        <w:rPr>
          <w:rFonts w:ascii="宋体" w:eastAsia="宋体" w:hAnsi="宋体" w:cs="宋体"/>
          <w:kern w:val="0"/>
          <w:sz w:val="24"/>
          <w:szCs w:val="24"/>
        </w:rPr>
        <w:t>该产业园包括三个板块：集全国老龄信息数据中心、全国老龄健康管理中心、产品研发中心、总部办公等功能为一体的核心区；以绿色、生态的老年生活用品、医药、保健食品企业及高科技、智能化的医疗器械企业等老龄产业为内容的配套区；以及针对长三角经济发达地区的都市老年人口，提供智能化养老服务的智能化实验基地。</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日前国务院发布了《全国资源型城市可持续发展规划（2013—2020年）》。</w:t>
      </w:r>
      <w:r w:rsidRPr="00F86F01">
        <w:rPr>
          <w:rFonts w:ascii="宋体" w:eastAsia="宋体" w:hAnsi="宋体" w:cs="宋体"/>
          <w:b/>
          <w:bCs/>
          <w:kern w:val="0"/>
          <w:sz w:val="24"/>
          <w:szCs w:val="24"/>
          <w:u w:val="single"/>
        </w:rPr>
        <w:t>这个《规划》是我国首次在资源型城市可持续发展领域发布的国家级专项规划</w:t>
      </w:r>
      <w:r w:rsidRPr="00F86F01">
        <w:rPr>
          <w:rFonts w:ascii="宋体" w:eastAsia="宋体" w:hAnsi="宋体" w:cs="宋体"/>
          <w:kern w:val="0"/>
          <w:sz w:val="24"/>
          <w:szCs w:val="24"/>
        </w:rPr>
        <w:t>。《规划》首次确定了资源型城市在全国的分布，主要包括矿业城市和</w:t>
      </w:r>
      <w:proofErr w:type="gramStart"/>
      <w:r w:rsidRPr="00F86F01">
        <w:rPr>
          <w:rFonts w:ascii="宋体" w:eastAsia="宋体" w:hAnsi="宋体" w:cs="宋体"/>
          <w:kern w:val="0"/>
          <w:sz w:val="24"/>
          <w:szCs w:val="24"/>
        </w:rPr>
        <w:t>森工</w:t>
      </w:r>
      <w:proofErr w:type="gramEnd"/>
      <w:r w:rsidRPr="00F86F01">
        <w:rPr>
          <w:rFonts w:ascii="宋体" w:eastAsia="宋体" w:hAnsi="宋体" w:cs="宋体"/>
          <w:kern w:val="0"/>
          <w:sz w:val="24"/>
          <w:szCs w:val="24"/>
        </w:rPr>
        <w:t>城市两类。</w:t>
      </w:r>
      <w:r w:rsidRPr="00F86F01">
        <w:rPr>
          <w:rFonts w:ascii="宋体" w:eastAsia="宋体" w:hAnsi="宋体" w:cs="宋体"/>
          <w:b/>
          <w:bCs/>
          <w:kern w:val="0"/>
          <w:sz w:val="24"/>
          <w:szCs w:val="24"/>
          <w:u w:val="single"/>
        </w:rPr>
        <w:t>把262个城市区分为成长型、成熟型、衰退型和再生型四种类型，进行分类指导。</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来自工信部的消息说，根据相关企业申请，依据《中华人民共和国电信条例》，本着“客观、及时、透明和非歧视”原则，按照《电信业务经营许可管理办法》，对企业申请进行审核，</w:t>
      </w:r>
      <w:r w:rsidRPr="00F86F01">
        <w:rPr>
          <w:rFonts w:ascii="宋体" w:eastAsia="宋体" w:hAnsi="宋体" w:cs="宋体"/>
          <w:b/>
          <w:bCs/>
          <w:kern w:val="0"/>
          <w:sz w:val="24"/>
          <w:szCs w:val="24"/>
          <w:u w:val="single"/>
        </w:rPr>
        <w:t>于2013年12月4日向中国移动通信集团公司、中国电信集团公司和中国联合网络通信集团有限公司颁发“LTE/第四代数字蜂窝移动通信业务（TD—LTE）”经营许可。</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lastRenderedPageBreak/>
        <w:t>联合国教科文组织保护非物质文化遗产政府间委员会第八次会议12月4日在阿塞拜疆巴库通过决议，</w:t>
      </w:r>
      <w:r w:rsidRPr="00F86F01">
        <w:rPr>
          <w:rFonts w:ascii="宋体" w:eastAsia="宋体" w:hAnsi="宋体" w:cs="宋体"/>
          <w:b/>
          <w:bCs/>
          <w:kern w:val="0"/>
          <w:sz w:val="24"/>
          <w:szCs w:val="24"/>
          <w:u w:val="single"/>
        </w:rPr>
        <w:t>正式将中国珠算项目列入教科文组织人类非物质文化遗产名录。</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中国（上海）自贸区金融改革政策出台后</w:t>
      </w:r>
      <w:proofErr w:type="gramStart"/>
      <w:r w:rsidRPr="00F86F01">
        <w:rPr>
          <w:rFonts w:ascii="宋体" w:eastAsia="宋体" w:hAnsi="宋体" w:cs="宋体"/>
          <w:kern w:val="0"/>
          <w:sz w:val="24"/>
          <w:szCs w:val="24"/>
        </w:rPr>
        <w:t>的首单银行</w:t>
      </w:r>
      <w:proofErr w:type="gramEnd"/>
      <w:r w:rsidRPr="00F86F01">
        <w:rPr>
          <w:rFonts w:ascii="宋体" w:eastAsia="宋体" w:hAnsi="宋体" w:cs="宋体"/>
          <w:kern w:val="0"/>
          <w:sz w:val="24"/>
          <w:szCs w:val="24"/>
        </w:rPr>
        <w:t>业务5日启动。</w:t>
      </w:r>
      <w:r w:rsidRPr="00F86F01">
        <w:rPr>
          <w:rFonts w:ascii="宋体" w:eastAsia="宋体" w:hAnsi="宋体" w:cs="宋体"/>
          <w:b/>
          <w:bCs/>
          <w:kern w:val="0"/>
          <w:sz w:val="24"/>
          <w:szCs w:val="24"/>
          <w:u w:val="single"/>
        </w:rPr>
        <w:t>中国银行成功为</w:t>
      </w:r>
      <w:proofErr w:type="gramStart"/>
      <w:r w:rsidRPr="00F86F01">
        <w:rPr>
          <w:rFonts w:ascii="宋体" w:eastAsia="宋体" w:hAnsi="宋体" w:cs="宋体"/>
          <w:b/>
          <w:bCs/>
          <w:kern w:val="0"/>
          <w:sz w:val="24"/>
          <w:szCs w:val="24"/>
          <w:u w:val="single"/>
        </w:rPr>
        <w:t>益海嘉</w:t>
      </w:r>
      <w:proofErr w:type="gramEnd"/>
      <w:r w:rsidRPr="00F86F01">
        <w:rPr>
          <w:rFonts w:ascii="宋体" w:eastAsia="宋体" w:hAnsi="宋体" w:cs="宋体"/>
          <w:b/>
          <w:bCs/>
          <w:kern w:val="0"/>
          <w:sz w:val="24"/>
          <w:szCs w:val="24"/>
          <w:u w:val="single"/>
        </w:rPr>
        <w:t>里（上海）国际贸易有限公司办理跨境人民币双向现金池业务。这是该行首笔中国（上海）自由贸易试验区跨境人民币双向现金池业务。</w:t>
      </w:r>
      <w:r w:rsidRPr="00F86F01">
        <w:rPr>
          <w:rFonts w:ascii="宋体" w:eastAsia="宋体" w:hAnsi="宋体" w:cs="宋体"/>
          <w:kern w:val="0"/>
          <w:sz w:val="24"/>
          <w:szCs w:val="24"/>
        </w:rPr>
        <w:t>同时，工商银行、农业银行也与相关企业启动了首笔跨境人民币双向现金池业务。</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为保护社会公众的财产权益，保障人民币的法定货币地位，防范洗钱风险，人民银行、工信部、银监会、证监会、保监会日前联合印发了《关于防范比特币风险的通知》，</w:t>
      </w:r>
      <w:r w:rsidRPr="00F86F01">
        <w:rPr>
          <w:rFonts w:ascii="宋体" w:eastAsia="宋体" w:hAnsi="宋体" w:cs="宋体"/>
          <w:b/>
          <w:bCs/>
          <w:kern w:val="0"/>
          <w:sz w:val="24"/>
          <w:szCs w:val="24"/>
          <w:u w:val="single"/>
        </w:rPr>
        <w:t>认定比特币不具有与货币等同的法律地位，不应作为货币在市场上流通使用。</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国家主席习近平12月6日在人民大会堂会见法国总理艾罗。习近平表示，</w:t>
      </w:r>
      <w:r w:rsidRPr="00F86F01">
        <w:rPr>
          <w:rFonts w:ascii="宋体" w:eastAsia="宋体" w:hAnsi="宋体" w:cs="宋体"/>
          <w:b/>
          <w:bCs/>
          <w:kern w:val="0"/>
          <w:sz w:val="24"/>
          <w:szCs w:val="24"/>
          <w:u w:val="single"/>
        </w:rPr>
        <w:t>明年是中法建交50周年，两国建交是东西方交往史上具有里程碑意义的重大事件，</w:t>
      </w:r>
      <w:r w:rsidRPr="00F86F01">
        <w:rPr>
          <w:rFonts w:ascii="宋体" w:eastAsia="宋体" w:hAnsi="宋体" w:cs="宋体"/>
          <w:kern w:val="0"/>
          <w:sz w:val="24"/>
          <w:szCs w:val="24"/>
        </w:rPr>
        <w:t>打开了中西方相互了解与交流的大门。今年4月奥朗德总统访华期间，我同他就深化中法全面战略伙伴关系达成广泛共识。</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住房城乡建设部、财政部、国家发展改革委12月6日对外公布《关于公共租赁住房和廉租住房并轨运行的通知》，</w:t>
      </w:r>
      <w:r w:rsidRPr="00F86F01">
        <w:rPr>
          <w:rFonts w:ascii="宋体" w:eastAsia="宋体" w:hAnsi="宋体" w:cs="宋体"/>
          <w:b/>
          <w:bCs/>
          <w:kern w:val="0"/>
          <w:sz w:val="24"/>
          <w:szCs w:val="24"/>
          <w:u w:val="single"/>
        </w:rPr>
        <w:t>从2014年起，各地公共租赁住房和廉租住房并轨运行，并轨后统称为公共租赁住房。</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第六十八届联合国大会第二委员会12月6日通过有关人类住区问题的决议，决定自2014年起将每年的10月31日设为“世界城市日”。</w:t>
      </w:r>
      <w:r w:rsidRPr="00F86F01">
        <w:rPr>
          <w:rFonts w:ascii="宋体" w:eastAsia="宋体" w:hAnsi="宋体" w:cs="宋体"/>
          <w:b/>
          <w:bCs/>
          <w:kern w:val="0"/>
          <w:sz w:val="24"/>
          <w:szCs w:val="24"/>
          <w:u w:val="single"/>
        </w:rPr>
        <w:t>这是中国首次在联合国推动设立的国际日，获得了联合国全体会员国的支持。</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新疆首条沙漠高速公路——</w:t>
      </w:r>
      <w:r w:rsidRPr="00F86F01">
        <w:rPr>
          <w:rFonts w:ascii="宋体" w:eastAsia="宋体" w:hAnsi="宋体" w:cs="宋体"/>
          <w:kern w:val="0"/>
          <w:sz w:val="24"/>
          <w:szCs w:val="24"/>
        </w:rPr>
        <w:t>国道216线五彩湾至大黄山高速公路7日全线通车，目前公路沿线附属工程全部完工。</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12月10日，世界最大直径单管双层公路隧道——扬州瘦西湖隧道顺利贯通。</w:t>
      </w:r>
      <w:r w:rsidRPr="00F86F01">
        <w:rPr>
          <w:rFonts w:ascii="宋体" w:eastAsia="宋体" w:hAnsi="宋体" w:cs="宋体"/>
          <w:kern w:val="0"/>
          <w:sz w:val="24"/>
          <w:szCs w:val="24"/>
        </w:rPr>
        <w:t>扬州瘦西湖隧道全长3.6公里，隧道主体盾构段采用14.93米的世界超大直径泥水平衡盾构机施工。</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lastRenderedPageBreak/>
        <w:t>12月10日上午11时50分，</w:t>
      </w:r>
      <w:r w:rsidRPr="00F86F01">
        <w:rPr>
          <w:rFonts w:ascii="宋体" w:eastAsia="宋体" w:hAnsi="宋体" w:cs="宋体"/>
          <w:b/>
          <w:bCs/>
          <w:kern w:val="0"/>
          <w:sz w:val="24"/>
          <w:szCs w:val="24"/>
          <w:u w:val="single"/>
        </w:rPr>
        <w:t>西藏投资规模最大的水利枢纽工程——旁多水利枢纽工程首台4号机组顺利投产发电，标志着工程由此开始发挥发电效益。</w:t>
      </w:r>
      <w:r w:rsidRPr="00F86F01">
        <w:rPr>
          <w:rFonts w:ascii="宋体" w:eastAsia="宋体" w:hAnsi="宋体" w:cs="宋体"/>
          <w:kern w:val="0"/>
          <w:sz w:val="24"/>
          <w:szCs w:val="24"/>
        </w:rPr>
        <w:t>首台机组年发电量1.5亿度左右，另三台机组将于2014年6月底前全部安装投产，4台机组年均发电量5.99亿度，将从根本上缓解拉萨供用电紧张局面。</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2013年可谓世界围棋大赛的“中国年”，百灵杯、LG杯、应氏杯、春兰杯、梦</w:t>
      </w:r>
      <w:proofErr w:type="gramStart"/>
      <w:r w:rsidRPr="00F86F01">
        <w:rPr>
          <w:rFonts w:ascii="宋体" w:eastAsia="宋体" w:hAnsi="宋体" w:cs="宋体"/>
          <w:kern w:val="0"/>
          <w:sz w:val="24"/>
          <w:szCs w:val="24"/>
        </w:rPr>
        <w:t>百合杯</w:t>
      </w:r>
      <w:proofErr w:type="gramEnd"/>
      <w:r w:rsidRPr="00F86F01">
        <w:rPr>
          <w:rFonts w:ascii="宋体" w:eastAsia="宋体" w:hAnsi="宋体" w:cs="宋体"/>
          <w:kern w:val="0"/>
          <w:sz w:val="24"/>
          <w:szCs w:val="24"/>
        </w:rPr>
        <w:t>和三星杯世界围棋六大赛事，</w:t>
      </w:r>
      <w:r w:rsidRPr="00F86F01">
        <w:rPr>
          <w:rFonts w:ascii="宋体" w:eastAsia="宋体" w:hAnsi="宋体" w:cs="宋体"/>
          <w:b/>
          <w:bCs/>
          <w:kern w:val="0"/>
          <w:sz w:val="24"/>
          <w:szCs w:val="24"/>
          <w:u w:val="single"/>
        </w:rPr>
        <w:t>中国棋手历史性地包揽了全部冠军。</w:t>
      </w:r>
      <w:r w:rsidRPr="00F86F01">
        <w:rPr>
          <w:rFonts w:ascii="宋体" w:eastAsia="宋体" w:hAnsi="宋体" w:cs="宋体"/>
          <w:kern w:val="0"/>
          <w:sz w:val="24"/>
          <w:szCs w:val="24"/>
        </w:rPr>
        <w:t>韩国围棋则是18年来首次年度无冠，中国在夺取世界</w:t>
      </w:r>
      <w:proofErr w:type="gramStart"/>
      <w:r w:rsidRPr="00F86F01">
        <w:rPr>
          <w:rFonts w:ascii="宋体" w:eastAsia="宋体" w:hAnsi="宋体" w:cs="宋体"/>
          <w:kern w:val="0"/>
          <w:sz w:val="24"/>
          <w:szCs w:val="24"/>
        </w:rPr>
        <w:t>冠军棋手</w:t>
      </w:r>
      <w:proofErr w:type="gramEnd"/>
      <w:r w:rsidRPr="00F86F01">
        <w:rPr>
          <w:rFonts w:ascii="宋体" w:eastAsia="宋体" w:hAnsi="宋体" w:cs="宋体"/>
          <w:kern w:val="0"/>
          <w:sz w:val="24"/>
          <w:szCs w:val="24"/>
        </w:rPr>
        <w:t>人数上以14∶12力压韩国。</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根据国务院常务会议决定，财政部和国家税务总局联合印发《关于铁路运输和邮政业纳入营业税改征增值税试点的通知》，明确从2014年1月1日起铁路运输和邮政业纳入</w:t>
      </w:r>
      <w:proofErr w:type="gramStart"/>
      <w:r w:rsidRPr="00F86F01">
        <w:rPr>
          <w:rFonts w:ascii="宋体" w:eastAsia="宋体" w:hAnsi="宋体" w:cs="宋体"/>
          <w:kern w:val="0"/>
          <w:sz w:val="24"/>
          <w:szCs w:val="24"/>
        </w:rPr>
        <w:t>营改增试点</w:t>
      </w:r>
      <w:proofErr w:type="gramEnd"/>
      <w:r w:rsidRPr="00F86F01">
        <w:rPr>
          <w:rFonts w:ascii="宋体" w:eastAsia="宋体" w:hAnsi="宋体" w:cs="宋体"/>
          <w:kern w:val="0"/>
          <w:sz w:val="24"/>
          <w:szCs w:val="24"/>
        </w:rPr>
        <w:t>的相关政策。</w:t>
      </w:r>
      <w:r w:rsidRPr="00F86F01">
        <w:rPr>
          <w:rFonts w:ascii="宋体" w:eastAsia="宋体" w:hAnsi="宋体" w:cs="宋体"/>
          <w:b/>
          <w:bCs/>
          <w:kern w:val="0"/>
          <w:sz w:val="24"/>
          <w:szCs w:val="24"/>
          <w:u w:val="single"/>
        </w:rPr>
        <w:t>根据《通知》规定，铁路运输和邮政业将适用11%的税率。</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12月14日21时11分,</w:t>
      </w:r>
      <w:r w:rsidRPr="00F86F01">
        <w:rPr>
          <w:rFonts w:ascii="宋体" w:eastAsia="宋体" w:hAnsi="宋体" w:cs="宋体"/>
          <w:b/>
          <w:bCs/>
          <w:kern w:val="0"/>
          <w:sz w:val="24"/>
          <w:szCs w:val="24"/>
          <w:u w:val="single"/>
        </w:rPr>
        <w:t> 嫦娥三号探测器在月球表面预选着陆区域成功着陆，标志我国已成为继前苏联、美国后世界上第三个实现地外天体软着陆的国家。</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日前，</w:t>
      </w:r>
      <w:r w:rsidRPr="00F86F01">
        <w:rPr>
          <w:rFonts w:ascii="宋体" w:eastAsia="宋体" w:hAnsi="宋体" w:cs="宋体"/>
          <w:b/>
          <w:bCs/>
          <w:kern w:val="0"/>
          <w:sz w:val="24"/>
          <w:szCs w:val="24"/>
          <w:u w:val="single"/>
        </w:rPr>
        <w:t>沈阳、大连获批72小时过境免签城市。</w:t>
      </w:r>
      <w:r w:rsidRPr="00F86F01">
        <w:rPr>
          <w:rFonts w:ascii="宋体" w:eastAsia="宋体" w:hAnsi="宋体" w:cs="宋体"/>
          <w:kern w:val="0"/>
          <w:sz w:val="24"/>
          <w:szCs w:val="24"/>
        </w:rPr>
        <w:t>从沈阳桃仙国际机场和大连周水</w:t>
      </w:r>
      <w:proofErr w:type="gramStart"/>
      <w:r w:rsidRPr="00F86F01">
        <w:rPr>
          <w:rFonts w:ascii="宋体" w:eastAsia="宋体" w:hAnsi="宋体" w:cs="宋体"/>
          <w:kern w:val="0"/>
          <w:sz w:val="24"/>
          <w:szCs w:val="24"/>
        </w:rPr>
        <w:t>子国际</w:t>
      </w:r>
      <w:proofErr w:type="gramEnd"/>
      <w:r w:rsidRPr="00F86F01">
        <w:rPr>
          <w:rFonts w:ascii="宋体" w:eastAsia="宋体" w:hAnsi="宋体" w:cs="宋体"/>
          <w:kern w:val="0"/>
          <w:sz w:val="24"/>
          <w:szCs w:val="24"/>
        </w:rPr>
        <w:t>机场入境的45个国家的</w:t>
      </w:r>
      <w:proofErr w:type="gramStart"/>
      <w:r w:rsidRPr="00F86F01">
        <w:rPr>
          <w:rFonts w:ascii="宋体" w:eastAsia="宋体" w:hAnsi="宋体" w:cs="宋体"/>
          <w:kern w:val="0"/>
          <w:sz w:val="24"/>
          <w:szCs w:val="24"/>
        </w:rPr>
        <w:t>持有第</w:t>
      </w:r>
      <w:proofErr w:type="gramEnd"/>
      <w:r w:rsidRPr="00F86F01">
        <w:rPr>
          <w:rFonts w:ascii="宋体" w:eastAsia="宋体" w:hAnsi="宋体" w:cs="宋体"/>
          <w:kern w:val="0"/>
          <w:sz w:val="24"/>
          <w:szCs w:val="24"/>
        </w:rPr>
        <w:t>三国签证和机票的外国人，同享72小时过境免签，免签期间可在免签城市行政区域内活动。</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中国探月工程嫦娥三号任务12月15日深夜传来捷报。</w:t>
      </w:r>
      <w:r w:rsidRPr="00F86F01">
        <w:rPr>
          <w:rFonts w:ascii="宋体" w:eastAsia="宋体" w:hAnsi="宋体" w:cs="宋体"/>
          <w:b/>
          <w:bCs/>
          <w:kern w:val="0"/>
          <w:sz w:val="24"/>
          <w:szCs w:val="24"/>
          <w:u w:val="single"/>
        </w:rPr>
        <w:t>嫦娥三号着陆器、</w:t>
      </w:r>
      <w:proofErr w:type="gramStart"/>
      <w:r w:rsidRPr="00F86F01">
        <w:rPr>
          <w:rFonts w:ascii="宋体" w:eastAsia="宋体" w:hAnsi="宋体" w:cs="宋体"/>
          <w:b/>
          <w:bCs/>
          <w:kern w:val="0"/>
          <w:sz w:val="24"/>
          <w:szCs w:val="24"/>
          <w:u w:val="single"/>
        </w:rPr>
        <w:t>巡视器</w:t>
      </w:r>
      <w:proofErr w:type="gramEnd"/>
      <w:r w:rsidRPr="00F86F01">
        <w:rPr>
          <w:rFonts w:ascii="宋体" w:eastAsia="宋体" w:hAnsi="宋体" w:cs="宋体"/>
          <w:b/>
          <w:bCs/>
          <w:kern w:val="0"/>
          <w:sz w:val="24"/>
          <w:szCs w:val="24"/>
          <w:u w:val="single"/>
        </w:rPr>
        <w:t>顺利</w:t>
      </w:r>
      <w:proofErr w:type="gramStart"/>
      <w:r w:rsidRPr="00F86F01">
        <w:rPr>
          <w:rFonts w:ascii="宋体" w:eastAsia="宋体" w:hAnsi="宋体" w:cs="宋体"/>
          <w:b/>
          <w:bCs/>
          <w:kern w:val="0"/>
          <w:sz w:val="24"/>
          <w:szCs w:val="24"/>
          <w:u w:val="single"/>
        </w:rPr>
        <w:t>完成互拍成像</w:t>
      </w:r>
      <w:proofErr w:type="gramEnd"/>
      <w:r w:rsidRPr="00F86F01">
        <w:rPr>
          <w:rFonts w:ascii="宋体" w:eastAsia="宋体" w:hAnsi="宋体" w:cs="宋体"/>
          <w:b/>
          <w:bCs/>
          <w:kern w:val="0"/>
          <w:sz w:val="24"/>
          <w:szCs w:val="24"/>
          <w:u w:val="single"/>
        </w:rPr>
        <w:t>，标志我国探月工程二</w:t>
      </w:r>
      <w:proofErr w:type="gramStart"/>
      <w:r w:rsidRPr="00F86F01">
        <w:rPr>
          <w:rFonts w:ascii="宋体" w:eastAsia="宋体" w:hAnsi="宋体" w:cs="宋体"/>
          <w:b/>
          <w:bCs/>
          <w:kern w:val="0"/>
          <w:sz w:val="24"/>
          <w:szCs w:val="24"/>
          <w:u w:val="single"/>
        </w:rPr>
        <w:t>期取得</w:t>
      </w:r>
      <w:proofErr w:type="gramEnd"/>
      <w:r w:rsidRPr="00F86F01">
        <w:rPr>
          <w:rFonts w:ascii="宋体" w:eastAsia="宋体" w:hAnsi="宋体" w:cs="宋体"/>
          <w:b/>
          <w:bCs/>
          <w:kern w:val="0"/>
          <w:sz w:val="24"/>
          <w:szCs w:val="24"/>
          <w:u w:val="single"/>
        </w:rPr>
        <w:t>圆满成功。</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2013年6月至9月，</w:t>
      </w:r>
      <w:r w:rsidRPr="00F86F01">
        <w:rPr>
          <w:rFonts w:ascii="宋体" w:eastAsia="宋体" w:hAnsi="宋体" w:cs="宋体"/>
          <w:b/>
          <w:bCs/>
          <w:kern w:val="0"/>
          <w:sz w:val="24"/>
          <w:szCs w:val="24"/>
          <w:u w:val="single"/>
        </w:rPr>
        <w:t>我国海洋地质科技人员在广东沿海珠江口盆地东部海域首次钻获高纯度天然气水合物（俗称“可燃冰”）样品，</w:t>
      </w:r>
      <w:r w:rsidRPr="00F86F01">
        <w:rPr>
          <w:rFonts w:ascii="宋体" w:eastAsia="宋体" w:hAnsi="宋体" w:cs="宋体"/>
          <w:kern w:val="0"/>
          <w:sz w:val="24"/>
          <w:szCs w:val="24"/>
        </w:rPr>
        <w:t>并通过钻探获得可观的控制储量。</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11月，全国70个大中城市</w:t>
      </w:r>
      <w:proofErr w:type="gramStart"/>
      <w:r w:rsidRPr="00F86F01">
        <w:rPr>
          <w:rFonts w:ascii="宋体" w:eastAsia="宋体" w:hAnsi="宋体" w:cs="宋体"/>
          <w:kern w:val="0"/>
          <w:sz w:val="24"/>
          <w:szCs w:val="24"/>
        </w:rPr>
        <w:t>房价环</w:t>
      </w:r>
      <w:proofErr w:type="gramEnd"/>
      <w:r w:rsidRPr="00F86F01">
        <w:rPr>
          <w:rFonts w:ascii="宋体" w:eastAsia="宋体" w:hAnsi="宋体" w:cs="宋体"/>
          <w:kern w:val="0"/>
          <w:sz w:val="24"/>
          <w:szCs w:val="24"/>
        </w:rPr>
        <w:t>比涨幅有所收窄，但同比上涨的城市仍有69个。从全国楼市看，市场已经严重分化、冷热不均，即一、二线城市持续快速上涨，三、四线城市平稳甚至冷清。</w:t>
      </w:r>
      <w:r w:rsidRPr="00F86F01">
        <w:rPr>
          <w:rFonts w:ascii="宋体" w:eastAsia="宋体" w:hAnsi="宋体" w:cs="宋体"/>
          <w:b/>
          <w:bCs/>
          <w:kern w:val="0"/>
          <w:sz w:val="24"/>
          <w:szCs w:val="24"/>
          <w:u w:val="single"/>
        </w:rPr>
        <w:t>“楼市分化是今年市场的显著特征。”</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12月20日，</w:t>
      </w:r>
      <w:r w:rsidRPr="00F86F01">
        <w:rPr>
          <w:rFonts w:ascii="宋体" w:eastAsia="宋体" w:hAnsi="宋体" w:cs="宋体"/>
          <w:b/>
          <w:bCs/>
          <w:kern w:val="0"/>
          <w:sz w:val="24"/>
          <w:szCs w:val="24"/>
          <w:u w:val="single"/>
        </w:rPr>
        <w:t>深圳市首例农村集体工业用地成功入市，</w:t>
      </w:r>
      <w:r w:rsidRPr="00F86F01">
        <w:rPr>
          <w:rFonts w:ascii="宋体" w:eastAsia="宋体" w:hAnsi="宋体" w:cs="宋体"/>
          <w:kern w:val="0"/>
          <w:sz w:val="24"/>
          <w:szCs w:val="24"/>
        </w:rPr>
        <w:t>深圳市方格精密器件有限公司以1.16亿元竞得A217—0315宗地。据悉，本次转让地块规划用途为工业用地，土地使用期30年，准入产业类别为新一代信息技术通信终端设备</w:t>
      </w:r>
      <w:r w:rsidRPr="00F86F01">
        <w:rPr>
          <w:rFonts w:ascii="宋体" w:eastAsia="宋体" w:hAnsi="宋体" w:cs="宋体"/>
          <w:kern w:val="0"/>
          <w:sz w:val="24"/>
          <w:szCs w:val="24"/>
        </w:rPr>
        <w:lastRenderedPageBreak/>
        <w:t>制造业。这是深圳原农村集体工业用地首个入市试点地块，相关试点工作方案已获得深圳市政府批准。</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拥有世界第一高拱坝的锦屏一级水电站3号（60万千瓦）机组近日投产发电，</w:t>
      </w:r>
      <w:r w:rsidRPr="00F86F01">
        <w:rPr>
          <w:rFonts w:ascii="宋体" w:eastAsia="宋体" w:hAnsi="宋体" w:cs="宋体"/>
          <w:kern w:val="0"/>
          <w:sz w:val="24"/>
          <w:szCs w:val="24"/>
        </w:rPr>
        <w:t>雅</w:t>
      </w:r>
      <w:proofErr w:type="gramStart"/>
      <w:r w:rsidRPr="00F86F01">
        <w:rPr>
          <w:rFonts w:ascii="宋体" w:eastAsia="宋体" w:hAnsi="宋体" w:cs="宋体"/>
          <w:kern w:val="0"/>
          <w:sz w:val="24"/>
          <w:szCs w:val="24"/>
        </w:rPr>
        <w:t>砻</w:t>
      </w:r>
      <w:proofErr w:type="gramEnd"/>
      <w:r w:rsidRPr="00F86F01">
        <w:rPr>
          <w:rFonts w:ascii="宋体" w:eastAsia="宋体" w:hAnsi="宋体" w:cs="宋体"/>
          <w:kern w:val="0"/>
          <w:sz w:val="24"/>
          <w:szCs w:val="24"/>
        </w:rPr>
        <w:t>江流域水电开发有限公司水电装机规模首次突破1000万千瓦。据测算，该装机容量，一年发电量达450亿度，可满足1600多万人口的成都市全年的用电量。</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日前，</w:t>
      </w:r>
      <w:proofErr w:type="gramStart"/>
      <w:r w:rsidRPr="00F86F01">
        <w:rPr>
          <w:rFonts w:ascii="宋体" w:eastAsia="宋体" w:hAnsi="宋体" w:cs="宋体"/>
          <w:b/>
          <w:bCs/>
          <w:kern w:val="0"/>
          <w:sz w:val="24"/>
          <w:szCs w:val="24"/>
          <w:u w:val="single"/>
        </w:rPr>
        <w:t>广州碳排放权交易所碳排放权</w:t>
      </w:r>
      <w:proofErr w:type="gramEnd"/>
      <w:r w:rsidRPr="00F86F01">
        <w:rPr>
          <w:rFonts w:ascii="宋体" w:eastAsia="宋体" w:hAnsi="宋体" w:cs="宋体"/>
          <w:b/>
          <w:bCs/>
          <w:kern w:val="0"/>
          <w:sz w:val="24"/>
          <w:szCs w:val="24"/>
          <w:u w:val="single"/>
        </w:rPr>
        <w:t>交易市场敲锣开市，</w:t>
      </w:r>
      <w:proofErr w:type="gramStart"/>
      <w:r w:rsidRPr="00F86F01">
        <w:rPr>
          <w:rFonts w:ascii="宋体" w:eastAsia="宋体" w:hAnsi="宋体" w:cs="宋体"/>
          <w:b/>
          <w:bCs/>
          <w:kern w:val="0"/>
          <w:sz w:val="24"/>
          <w:szCs w:val="24"/>
          <w:u w:val="single"/>
        </w:rPr>
        <w:t>广东省碳排放权</w:t>
      </w:r>
      <w:proofErr w:type="gramEnd"/>
      <w:r w:rsidRPr="00F86F01">
        <w:rPr>
          <w:rFonts w:ascii="宋体" w:eastAsia="宋体" w:hAnsi="宋体" w:cs="宋体"/>
          <w:b/>
          <w:bCs/>
          <w:kern w:val="0"/>
          <w:sz w:val="24"/>
          <w:szCs w:val="24"/>
          <w:u w:val="single"/>
        </w:rPr>
        <w:t>交易市场正式启动。</w:t>
      </w:r>
      <w:r w:rsidRPr="00F86F01">
        <w:rPr>
          <w:rFonts w:ascii="宋体" w:eastAsia="宋体" w:hAnsi="宋体" w:cs="宋体"/>
          <w:kern w:val="0"/>
          <w:sz w:val="24"/>
          <w:szCs w:val="24"/>
        </w:rPr>
        <w:t>与此同时完成广东</w:t>
      </w:r>
      <w:proofErr w:type="gramStart"/>
      <w:r w:rsidRPr="00F86F01">
        <w:rPr>
          <w:rFonts w:ascii="宋体" w:eastAsia="宋体" w:hAnsi="宋体" w:cs="宋体"/>
          <w:kern w:val="0"/>
          <w:sz w:val="24"/>
          <w:szCs w:val="24"/>
        </w:rPr>
        <w:t>首笔碳排放权</w:t>
      </w:r>
      <w:proofErr w:type="gramEnd"/>
      <w:r w:rsidRPr="00F86F01">
        <w:rPr>
          <w:rFonts w:ascii="宋体" w:eastAsia="宋体" w:hAnsi="宋体" w:cs="宋体"/>
          <w:kern w:val="0"/>
          <w:sz w:val="24"/>
          <w:szCs w:val="24"/>
        </w:rPr>
        <w:t>交易。首笔交易由广州大学城华电新能源有限公司出售</w:t>
      </w:r>
      <w:proofErr w:type="gramStart"/>
      <w:r w:rsidRPr="00F86F01">
        <w:rPr>
          <w:rFonts w:ascii="宋体" w:eastAsia="宋体" w:hAnsi="宋体" w:cs="宋体"/>
          <w:kern w:val="0"/>
          <w:sz w:val="24"/>
          <w:szCs w:val="24"/>
        </w:rPr>
        <w:t>20000吨碳排放权</w:t>
      </w:r>
      <w:proofErr w:type="gramEnd"/>
      <w:r w:rsidRPr="00F86F01">
        <w:rPr>
          <w:rFonts w:ascii="宋体" w:eastAsia="宋体" w:hAnsi="宋体" w:cs="宋体"/>
          <w:kern w:val="0"/>
          <w:sz w:val="24"/>
          <w:szCs w:val="24"/>
        </w:rPr>
        <w:t>配额给阳春海螺水泥有限公司，成交单价为61元/吨，成交金额为122万元。</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中国北斗卫星民用推广应用联盟12月20日在北京成立。</w:t>
      </w:r>
      <w:r w:rsidRPr="00F86F01">
        <w:rPr>
          <w:rFonts w:ascii="宋体" w:eastAsia="宋体" w:hAnsi="宋体" w:cs="宋体"/>
          <w:kern w:val="0"/>
          <w:sz w:val="24"/>
          <w:szCs w:val="24"/>
        </w:rPr>
        <w:t>联盟将组织卫星导航领域权威科研机构以及北斗产业链中重要企业，开展北斗产业化应用推广标准体系的研究和编制，建立权威公正的认证体系，支撑北斗产业的宏观管理和整体运作，引导北斗产业总体发展规划、部署和推进，规范各企业之间的协调和统筹管理，整体提高北斗产业化应用水平。</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为纪念毛泽东同志诞辰120周年，中共中央文献研究室编撰的《毛泽东年谱（1949—1976）》，</w:t>
      </w:r>
      <w:r w:rsidRPr="00F86F01">
        <w:rPr>
          <w:rFonts w:ascii="宋体" w:eastAsia="宋体" w:hAnsi="宋体" w:cs="宋体"/>
          <w:kern w:val="0"/>
          <w:sz w:val="24"/>
          <w:szCs w:val="24"/>
        </w:rPr>
        <w:t>由中央文献出版社出版，12月22日起在全国发行。全书共6卷，近300万字。</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青海三江源生态保护和建设二期工程规划日前通过国家有关部门审核，即将启动。根据新规划，</w:t>
      </w:r>
      <w:r w:rsidRPr="00F86F01">
        <w:rPr>
          <w:rFonts w:ascii="宋体" w:eastAsia="宋体" w:hAnsi="宋体" w:cs="宋体"/>
          <w:b/>
          <w:bCs/>
          <w:kern w:val="0"/>
          <w:sz w:val="24"/>
          <w:szCs w:val="24"/>
          <w:u w:val="single"/>
        </w:rPr>
        <w:t>三江</w:t>
      </w:r>
      <w:proofErr w:type="gramStart"/>
      <w:r w:rsidRPr="00F86F01">
        <w:rPr>
          <w:rFonts w:ascii="宋体" w:eastAsia="宋体" w:hAnsi="宋体" w:cs="宋体"/>
          <w:b/>
          <w:bCs/>
          <w:kern w:val="0"/>
          <w:sz w:val="24"/>
          <w:szCs w:val="24"/>
          <w:u w:val="single"/>
        </w:rPr>
        <w:t>源治理</w:t>
      </w:r>
      <w:proofErr w:type="gramEnd"/>
      <w:r w:rsidRPr="00F86F01">
        <w:rPr>
          <w:rFonts w:ascii="宋体" w:eastAsia="宋体" w:hAnsi="宋体" w:cs="宋体"/>
          <w:b/>
          <w:bCs/>
          <w:kern w:val="0"/>
          <w:sz w:val="24"/>
          <w:szCs w:val="24"/>
          <w:u w:val="single"/>
        </w:rPr>
        <w:t>范围从15.2万平方公里扩大至39.5万平方公里，约占青海省面积的55%，是我国面积最大的自然保护区。</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中国驻老挝</w:t>
      </w:r>
      <w:proofErr w:type="gramStart"/>
      <w:r w:rsidRPr="00F86F01">
        <w:rPr>
          <w:rFonts w:ascii="宋体" w:eastAsia="宋体" w:hAnsi="宋体" w:cs="宋体"/>
          <w:b/>
          <w:bCs/>
          <w:kern w:val="0"/>
          <w:sz w:val="24"/>
          <w:szCs w:val="24"/>
          <w:u w:val="single"/>
        </w:rPr>
        <w:t>琅勃</w:t>
      </w:r>
      <w:proofErr w:type="gramEnd"/>
      <w:r w:rsidRPr="00F86F01">
        <w:rPr>
          <w:rFonts w:ascii="宋体" w:eastAsia="宋体" w:hAnsi="宋体" w:cs="宋体"/>
          <w:b/>
          <w:bCs/>
          <w:kern w:val="0"/>
          <w:sz w:val="24"/>
          <w:szCs w:val="24"/>
          <w:u w:val="single"/>
        </w:rPr>
        <w:t>拉</w:t>
      </w:r>
      <w:proofErr w:type="gramStart"/>
      <w:r w:rsidRPr="00F86F01">
        <w:rPr>
          <w:rFonts w:ascii="宋体" w:eastAsia="宋体" w:hAnsi="宋体" w:cs="宋体"/>
          <w:b/>
          <w:bCs/>
          <w:kern w:val="0"/>
          <w:sz w:val="24"/>
          <w:szCs w:val="24"/>
          <w:u w:val="single"/>
        </w:rPr>
        <w:t>邦</w:t>
      </w:r>
      <w:proofErr w:type="gramEnd"/>
      <w:r w:rsidRPr="00F86F01">
        <w:rPr>
          <w:rFonts w:ascii="宋体" w:eastAsia="宋体" w:hAnsi="宋体" w:cs="宋体"/>
          <w:b/>
          <w:bCs/>
          <w:kern w:val="0"/>
          <w:sz w:val="24"/>
          <w:szCs w:val="24"/>
          <w:u w:val="single"/>
        </w:rPr>
        <w:t>总领事馆当地时间２５日宣布正式开馆，這是中国在老挝开设的第一个领事馆。</w:t>
      </w:r>
      <w:r w:rsidRPr="00F86F01">
        <w:rPr>
          <w:rFonts w:ascii="宋体" w:eastAsia="宋体" w:hAnsi="宋体" w:cs="宋体"/>
          <w:kern w:val="0"/>
          <w:sz w:val="24"/>
          <w:szCs w:val="24"/>
        </w:rPr>
        <w:t>李可</w:t>
      </w:r>
      <w:proofErr w:type="gramStart"/>
      <w:r w:rsidRPr="00F86F01">
        <w:rPr>
          <w:rFonts w:ascii="宋体" w:eastAsia="宋体" w:hAnsi="宋体" w:cs="宋体"/>
          <w:kern w:val="0"/>
          <w:sz w:val="24"/>
          <w:szCs w:val="24"/>
        </w:rPr>
        <w:t>武主持</w:t>
      </w:r>
      <w:proofErr w:type="gramEnd"/>
      <w:r w:rsidRPr="00F86F01">
        <w:rPr>
          <w:rFonts w:ascii="宋体" w:eastAsia="宋体" w:hAnsi="宋体" w:cs="宋体"/>
          <w:kern w:val="0"/>
          <w:sz w:val="24"/>
          <w:szCs w:val="24"/>
        </w:rPr>
        <w:t>开馆仪式，</w:t>
      </w:r>
      <w:proofErr w:type="gramStart"/>
      <w:r w:rsidRPr="00F86F01">
        <w:rPr>
          <w:rFonts w:ascii="宋体" w:eastAsia="宋体" w:hAnsi="宋体" w:cs="宋体"/>
          <w:kern w:val="0"/>
          <w:sz w:val="24"/>
          <w:szCs w:val="24"/>
        </w:rPr>
        <w:t>來</w:t>
      </w:r>
      <w:proofErr w:type="gramEnd"/>
      <w:r w:rsidRPr="00F86F01">
        <w:rPr>
          <w:rFonts w:ascii="宋体" w:eastAsia="宋体" w:hAnsi="宋体" w:cs="宋体"/>
          <w:kern w:val="0"/>
          <w:sz w:val="24"/>
          <w:szCs w:val="24"/>
        </w:rPr>
        <w:t>自中老两国各界的１５０余名嘉宾出席当天的仪式。</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国家食品药品监管总局定于12月25日（周三）上午9时在国谊宾馆迎宾楼三层第一会议室召开婴幼儿配方乳粉生产许可审查细则新闻发布会。</w:t>
      </w:r>
      <w:r w:rsidRPr="00F86F01">
        <w:rPr>
          <w:rFonts w:ascii="宋体" w:eastAsia="宋体" w:hAnsi="宋体" w:cs="宋体"/>
          <w:b/>
          <w:bCs/>
          <w:kern w:val="0"/>
          <w:sz w:val="24"/>
          <w:szCs w:val="24"/>
          <w:u w:val="single"/>
        </w:rPr>
        <w:t>公布婴幼儿配方乳粉生产许可审查九条细则，并规定新细则要在明年5月31日前全部完成。 </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lastRenderedPageBreak/>
        <w:t>中国日前宣布探月工程嫦娥三号任务取得圆满成功后，“嫦娥”和“玉兔”在第一次月夜到来之前争分夺秒，继续开展就位探测和月面巡视勘察。从25日起，它们陆续进入月夜“休眠”状态。</w:t>
      </w:r>
      <w:r w:rsidRPr="00F86F01">
        <w:rPr>
          <w:rFonts w:ascii="宋体" w:eastAsia="宋体" w:hAnsi="宋体" w:cs="宋体"/>
          <w:b/>
          <w:bCs/>
          <w:kern w:val="0"/>
          <w:sz w:val="24"/>
          <w:szCs w:val="24"/>
          <w:u w:val="single"/>
        </w:rPr>
        <w:t>始于2004年的中国探月计划“嫦娥工程”，预计在2020年前实现绕月、落月、返回三个实施阶段。</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12月25日，</w:t>
      </w:r>
      <w:r w:rsidRPr="00F86F01">
        <w:rPr>
          <w:rFonts w:ascii="宋体" w:eastAsia="宋体" w:hAnsi="宋体" w:cs="宋体"/>
          <w:b/>
          <w:bCs/>
          <w:kern w:val="0"/>
          <w:sz w:val="24"/>
          <w:szCs w:val="24"/>
          <w:u w:val="single"/>
        </w:rPr>
        <w:t>教育部与中国联合网络通信集团有限公司在北京签署战略合作框架协议，全面开展战略合作，共同加快推进教育信息化科学发展进程。</w:t>
      </w:r>
      <w:r w:rsidRPr="00F86F01">
        <w:rPr>
          <w:rFonts w:ascii="宋体" w:eastAsia="宋体" w:hAnsi="宋体" w:cs="宋体"/>
          <w:kern w:val="0"/>
          <w:sz w:val="24"/>
          <w:szCs w:val="24"/>
        </w:rPr>
        <w:t>至此，中国移动、中国电信、中国联通三大电信运营企业已全部与教育部签署了关于教育信息化的合作协议，共同支持教育信息化事业发展的战略格局已经形成。</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12月27日,记者从泸州市委宣传部获悉，</w:t>
      </w:r>
      <w:r w:rsidRPr="00F86F01">
        <w:rPr>
          <w:rFonts w:ascii="宋体" w:eastAsia="宋体" w:hAnsi="宋体" w:cs="宋体"/>
          <w:b/>
          <w:bCs/>
          <w:kern w:val="0"/>
          <w:sz w:val="24"/>
          <w:szCs w:val="24"/>
          <w:u w:val="single"/>
        </w:rPr>
        <w:t>四川泸州“12·26”天然气爆燃事故4名死者身份得到确认，</w:t>
      </w:r>
      <w:r w:rsidRPr="00F86F01">
        <w:rPr>
          <w:rFonts w:ascii="宋体" w:eastAsia="宋体" w:hAnsi="宋体" w:cs="宋体"/>
          <w:kern w:val="0"/>
          <w:sz w:val="24"/>
          <w:szCs w:val="24"/>
        </w:rPr>
        <w:t>其中3名为四川本地人，1名福建人。</w:t>
      </w:r>
      <w:r w:rsidRPr="00F86F01">
        <w:rPr>
          <w:rFonts w:ascii="宋体" w:eastAsia="宋体" w:hAnsi="宋体" w:cs="宋体"/>
          <w:b/>
          <w:bCs/>
          <w:kern w:val="0"/>
          <w:sz w:val="24"/>
          <w:szCs w:val="24"/>
          <w:u w:val="single"/>
        </w:rPr>
        <w:t>目前40名伤者已有5人出院，其余35人分别在泸州当地四家医院观察治疗。</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28日上午9时，随着D2333次动车驶出厦门北站，厦门至深圳高</w:t>
      </w:r>
      <w:proofErr w:type="gramStart"/>
      <w:r w:rsidRPr="00F86F01">
        <w:rPr>
          <w:rFonts w:ascii="宋体" w:eastAsia="宋体" w:hAnsi="宋体" w:cs="宋体"/>
          <w:b/>
          <w:bCs/>
          <w:kern w:val="0"/>
          <w:sz w:val="24"/>
          <w:szCs w:val="24"/>
          <w:u w:val="single"/>
        </w:rPr>
        <w:t>铁正式</w:t>
      </w:r>
      <w:proofErr w:type="gramEnd"/>
      <w:r w:rsidRPr="00F86F01">
        <w:rPr>
          <w:rFonts w:ascii="宋体" w:eastAsia="宋体" w:hAnsi="宋体" w:cs="宋体"/>
          <w:b/>
          <w:bCs/>
          <w:kern w:val="0"/>
          <w:sz w:val="24"/>
          <w:szCs w:val="24"/>
          <w:u w:val="single"/>
        </w:rPr>
        <w:t>通车。至此，我国高速铁路网“四纵四横”中的东南沿海客运专线这一纵彻底贯通，串起了三大经济圈——珠三角和长三角经济圈以及海峡西岸经济区。</w:t>
      </w:r>
      <w:r w:rsidRPr="00F86F01">
        <w:rPr>
          <w:rFonts w:ascii="宋体" w:eastAsia="宋体" w:hAnsi="宋体" w:cs="宋体"/>
          <w:kern w:val="0"/>
          <w:sz w:val="24"/>
          <w:szCs w:val="24"/>
        </w:rPr>
        <w:t>12时15分，G530次动车从桂林首发，驶往北京。广西成为全国首个开通高铁、开行动车的少数民族自治区。</w:t>
      </w:r>
      <w:r w:rsidRPr="00F86F01">
        <w:rPr>
          <w:rFonts w:ascii="宋体" w:eastAsia="宋体" w:hAnsi="宋体" w:cs="宋体"/>
          <w:b/>
          <w:bCs/>
          <w:kern w:val="0"/>
          <w:sz w:val="24"/>
          <w:szCs w:val="24"/>
          <w:u w:val="single"/>
        </w:rPr>
        <w:t>我国铁路营运里程突破10万公里。</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记者从大庆油田获悉：今年大庆油田攻坚克难，保持了油田勘探开发良好态势，2013年生产原油4000万吨，</w:t>
      </w:r>
      <w:r w:rsidRPr="00F86F01">
        <w:rPr>
          <w:rFonts w:ascii="宋体" w:eastAsia="宋体" w:hAnsi="宋体" w:cs="宋体"/>
          <w:b/>
          <w:bCs/>
          <w:kern w:val="0"/>
          <w:sz w:val="24"/>
          <w:szCs w:val="24"/>
          <w:u w:val="single"/>
        </w:rPr>
        <w:t>连续11年实现原油4000万吨以上稳产。</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12月28日，</w:t>
      </w:r>
      <w:r w:rsidRPr="00F86F01">
        <w:rPr>
          <w:rFonts w:ascii="宋体" w:eastAsia="宋体" w:hAnsi="宋体" w:cs="宋体"/>
          <w:b/>
          <w:bCs/>
          <w:kern w:val="0"/>
          <w:sz w:val="24"/>
          <w:szCs w:val="24"/>
          <w:u w:val="single"/>
        </w:rPr>
        <w:t>国内首条氧化物面板生产线——京东方合肥第8.5代氧化物TFT-LCD生产线在合肥市新站综合开发试验区正式投产。</w:t>
      </w:r>
      <w:r w:rsidRPr="00F86F01">
        <w:rPr>
          <w:rFonts w:ascii="宋体" w:eastAsia="宋体" w:hAnsi="宋体" w:cs="宋体"/>
          <w:kern w:val="0"/>
          <w:sz w:val="24"/>
          <w:szCs w:val="24"/>
        </w:rPr>
        <w:t>这条建设历程达两年的8.5代面板生产线将于明年上半年实现量产，设计产能为9万片玻璃基板/月，除生产氧化物TFT-LCD显示屏外，还规划了2千片玻璃基板/月的产能用于生产AMOLED新型显示屏。</w:t>
      </w:r>
    </w:p>
    <w:p w:rsidR="00F86F01" w:rsidRPr="00F86F01" w:rsidRDefault="00F86F01" w:rsidP="00F86F01">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30日下午，</w:t>
      </w:r>
      <w:r w:rsidRPr="00F86F01">
        <w:rPr>
          <w:rFonts w:ascii="宋体" w:eastAsia="宋体" w:hAnsi="宋体" w:cs="宋体"/>
          <w:b/>
          <w:bCs/>
          <w:kern w:val="0"/>
          <w:sz w:val="24"/>
          <w:szCs w:val="24"/>
          <w:u w:val="single"/>
        </w:rPr>
        <w:t>ARJ21—700新支线飞机</w:t>
      </w:r>
      <w:r w:rsidRPr="00F86F01">
        <w:rPr>
          <w:rFonts w:ascii="宋体" w:eastAsia="宋体" w:hAnsi="宋体" w:cs="宋体"/>
          <w:kern w:val="0"/>
          <w:sz w:val="24"/>
          <w:szCs w:val="24"/>
        </w:rPr>
        <w:t>首批交付的两架飞机在</w:t>
      </w:r>
      <w:proofErr w:type="gramStart"/>
      <w:r w:rsidRPr="00F86F01">
        <w:rPr>
          <w:rFonts w:ascii="宋体" w:eastAsia="宋体" w:hAnsi="宋体" w:cs="宋体"/>
          <w:kern w:val="0"/>
          <w:sz w:val="24"/>
          <w:szCs w:val="24"/>
        </w:rPr>
        <w:t>中国商飞上海飞机制造有限公司总装车间</w:t>
      </w:r>
      <w:proofErr w:type="gramEnd"/>
      <w:r w:rsidRPr="00F86F01">
        <w:rPr>
          <w:rFonts w:ascii="宋体" w:eastAsia="宋体" w:hAnsi="宋体" w:cs="宋体"/>
          <w:kern w:val="0"/>
          <w:sz w:val="24"/>
          <w:szCs w:val="24"/>
        </w:rPr>
        <w:t>下线，</w:t>
      </w:r>
      <w:r w:rsidRPr="00F86F01">
        <w:rPr>
          <w:rFonts w:ascii="宋体" w:eastAsia="宋体" w:hAnsi="宋体" w:cs="宋体"/>
          <w:b/>
          <w:bCs/>
          <w:kern w:val="0"/>
          <w:sz w:val="24"/>
          <w:szCs w:val="24"/>
          <w:u w:val="single"/>
        </w:rPr>
        <w:t>该飞机是我国第一款完全按照国际标准研制的涡扇喷气支线客机，</w:t>
      </w:r>
      <w:r w:rsidRPr="00F86F01">
        <w:rPr>
          <w:rFonts w:ascii="宋体" w:eastAsia="宋体" w:hAnsi="宋体" w:cs="宋体"/>
          <w:kern w:val="0"/>
          <w:sz w:val="24"/>
          <w:szCs w:val="24"/>
        </w:rPr>
        <w:t>填补了国内民机研制和适航审定领域的诸多空白。</w:t>
      </w:r>
    </w:p>
    <w:p w:rsidR="00F86F01" w:rsidRPr="00F86F01" w:rsidRDefault="00F86F01" w:rsidP="00F86F01">
      <w:pPr>
        <w:widowControl/>
        <w:shd w:val="clear" w:color="auto" w:fill="FFFFFF"/>
        <w:spacing w:after="315" w:line="405" w:lineRule="atLeast"/>
        <w:ind w:firstLineChars="1127" w:firstLine="2715"/>
        <w:jc w:val="left"/>
        <w:rPr>
          <w:rFonts w:ascii="宋体" w:eastAsia="宋体" w:hAnsi="宋体" w:cs="宋体"/>
          <w:color w:val="FF0000"/>
          <w:kern w:val="0"/>
          <w:sz w:val="24"/>
          <w:szCs w:val="24"/>
        </w:rPr>
      </w:pPr>
      <w:r w:rsidRPr="00F86F01">
        <w:rPr>
          <w:rFonts w:ascii="宋体" w:eastAsia="宋体" w:hAnsi="宋体" w:cs="宋体"/>
          <w:b/>
          <w:bCs/>
          <w:color w:val="FF0000"/>
          <w:kern w:val="0"/>
          <w:sz w:val="24"/>
          <w:szCs w:val="24"/>
        </w:rPr>
        <w:t>二、国际部分：</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lastRenderedPageBreak/>
        <w:t>11月30日第十五届东非共同体首脑峰会在乌干达首都坎帕拉举行，肯尼亚、乌干达、坦桑尼亚、布隆迪和卢旺达5国领导人共同签署了</w:t>
      </w:r>
      <w:r w:rsidRPr="00F86F01">
        <w:rPr>
          <w:rFonts w:ascii="宋体" w:eastAsia="宋体" w:hAnsi="宋体" w:cs="宋体"/>
          <w:b/>
          <w:bCs/>
          <w:kern w:val="0"/>
          <w:sz w:val="24"/>
          <w:szCs w:val="24"/>
          <w:u w:val="single"/>
        </w:rPr>
        <w:t>东非共同体货币联盟协议</w:t>
      </w:r>
      <w:r w:rsidRPr="00F86F01">
        <w:rPr>
          <w:rFonts w:ascii="宋体" w:eastAsia="宋体" w:hAnsi="宋体" w:cs="宋体"/>
          <w:kern w:val="0"/>
          <w:sz w:val="24"/>
          <w:szCs w:val="24"/>
        </w:rPr>
        <w:t>。根据协议，东非共同体成员国将出让金融和汇率政策给地区央行，授权地区央行监测和制定成员国宏观金融政策。</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欧盟委员会12月2日发表声明，</w:t>
      </w:r>
      <w:r w:rsidRPr="00F86F01">
        <w:rPr>
          <w:rFonts w:ascii="宋体" w:eastAsia="宋体" w:hAnsi="宋体" w:cs="宋体"/>
          <w:b/>
          <w:bCs/>
          <w:kern w:val="0"/>
          <w:sz w:val="24"/>
          <w:szCs w:val="24"/>
          <w:u w:val="single"/>
        </w:rPr>
        <w:t>决定从本月6日起对未参与“价格承诺”的出口欧盟的中国太阳能板生产商征收为期两年的反倾销税和反补贴税。</w:t>
      </w:r>
      <w:r w:rsidRPr="00F86F01">
        <w:rPr>
          <w:rFonts w:ascii="宋体" w:eastAsia="宋体" w:hAnsi="宋体" w:cs="宋体"/>
          <w:kern w:val="0"/>
          <w:sz w:val="24"/>
          <w:szCs w:val="24"/>
        </w:rPr>
        <w:t>声明称，欧盟委员会确定了自今年8月起参与“价格承诺”的中国企业名单，并称，此征税措施只适用于未参加“价格承诺”的中国企业。</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英国市场研究机构马基特集团12月2日公布的数据显示，今年11月份英国制造业采购经理人指数（PMI）为58.4，这是该指数自2011年2月以来的最高值。</w:t>
      </w:r>
      <w:r w:rsidRPr="00F86F01">
        <w:rPr>
          <w:rFonts w:ascii="宋体" w:eastAsia="宋体" w:hAnsi="宋体" w:cs="宋体"/>
          <w:b/>
          <w:bCs/>
          <w:kern w:val="0"/>
          <w:sz w:val="24"/>
          <w:szCs w:val="24"/>
          <w:u w:val="single"/>
        </w:rPr>
        <w:t>目前该指数已经连续第八个月高于50，一般认为该指数高于50，则表明行业生产活动扩张。</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12月3日下午，</w:t>
      </w:r>
      <w:r w:rsidRPr="00F86F01">
        <w:rPr>
          <w:rFonts w:ascii="宋体" w:eastAsia="宋体" w:hAnsi="宋体" w:cs="宋体"/>
          <w:b/>
          <w:bCs/>
          <w:kern w:val="0"/>
          <w:sz w:val="24"/>
          <w:szCs w:val="24"/>
          <w:u w:val="single"/>
        </w:rPr>
        <w:t>世贸组织第九届部长级会议在印度尼西亚巴厘</w:t>
      </w:r>
      <w:proofErr w:type="gramStart"/>
      <w:r w:rsidRPr="00F86F01">
        <w:rPr>
          <w:rFonts w:ascii="宋体" w:eastAsia="宋体" w:hAnsi="宋体" w:cs="宋体"/>
          <w:b/>
          <w:bCs/>
          <w:kern w:val="0"/>
          <w:sz w:val="24"/>
          <w:szCs w:val="24"/>
          <w:u w:val="single"/>
        </w:rPr>
        <w:t>岛正式</w:t>
      </w:r>
      <w:proofErr w:type="gramEnd"/>
      <w:r w:rsidRPr="00F86F01">
        <w:rPr>
          <w:rFonts w:ascii="宋体" w:eastAsia="宋体" w:hAnsi="宋体" w:cs="宋体"/>
          <w:b/>
          <w:bCs/>
          <w:kern w:val="0"/>
          <w:sz w:val="24"/>
          <w:szCs w:val="24"/>
          <w:u w:val="single"/>
        </w:rPr>
        <w:t>开幕</w:t>
      </w:r>
      <w:r w:rsidRPr="00F86F01">
        <w:rPr>
          <w:rFonts w:ascii="宋体" w:eastAsia="宋体" w:hAnsi="宋体" w:cs="宋体"/>
          <w:kern w:val="0"/>
          <w:sz w:val="24"/>
          <w:szCs w:val="24"/>
        </w:rPr>
        <w:t>，来自159个成员的贸易官员将在4天的会议中就贸易便利化、农业和发展问题展开谈判，为达成多哈回合谈判早期收获进行最后的“冲刺”。分析指出，此次会议是考验一再停滞的多哈回合谈判能否重焕生机的历史性机遇。</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南非当地时间12月5日，总统祖马宣布，</w:t>
      </w:r>
      <w:r w:rsidRPr="00F86F01">
        <w:rPr>
          <w:rFonts w:ascii="宋体" w:eastAsia="宋体" w:hAnsi="宋体" w:cs="宋体"/>
          <w:b/>
          <w:bCs/>
          <w:kern w:val="0"/>
          <w:sz w:val="24"/>
          <w:szCs w:val="24"/>
          <w:u w:val="single"/>
        </w:rPr>
        <w:t>南非前总统曼德拉因病医治无效，于当地时间5日20时50分去世，享年95岁。</w:t>
      </w:r>
      <w:r w:rsidRPr="00F86F01">
        <w:rPr>
          <w:rFonts w:ascii="宋体" w:eastAsia="宋体" w:hAnsi="宋体" w:cs="宋体"/>
          <w:kern w:val="0"/>
          <w:sz w:val="24"/>
          <w:szCs w:val="24"/>
        </w:rPr>
        <w:t>世界各国</w:t>
      </w:r>
      <w:proofErr w:type="gramStart"/>
      <w:r w:rsidRPr="00F86F01">
        <w:rPr>
          <w:rFonts w:ascii="宋体" w:eastAsia="宋体" w:hAnsi="宋体" w:cs="宋体"/>
          <w:kern w:val="0"/>
          <w:sz w:val="24"/>
          <w:szCs w:val="24"/>
        </w:rPr>
        <w:t>政要第</w:t>
      </w:r>
      <w:proofErr w:type="gramEnd"/>
      <w:r w:rsidRPr="00F86F01">
        <w:rPr>
          <w:rFonts w:ascii="宋体" w:eastAsia="宋体" w:hAnsi="宋体" w:cs="宋体"/>
          <w:kern w:val="0"/>
          <w:sz w:val="24"/>
          <w:szCs w:val="24"/>
        </w:rPr>
        <w:t>一时间发表声明对曼德拉的逝世表示沉痛哀悼。</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日本安</w:t>
      </w:r>
      <w:proofErr w:type="gramStart"/>
      <w:r w:rsidRPr="00F86F01">
        <w:rPr>
          <w:rFonts w:ascii="宋体" w:eastAsia="宋体" w:hAnsi="宋体" w:cs="宋体"/>
          <w:kern w:val="0"/>
          <w:sz w:val="24"/>
          <w:szCs w:val="24"/>
        </w:rPr>
        <w:t>倍</w:t>
      </w:r>
      <w:proofErr w:type="gramEnd"/>
      <w:r w:rsidRPr="00F86F01">
        <w:rPr>
          <w:rFonts w:ascii="宋体" w:eastAsia="宋体" w:hAnsi="宋体" w:cs="宋体"/>
          <w:kern w:val="0"/>
          <w:sz w:val="24"/>
          <w:szCs w:val="24"/>
        </w:rPr>
        <w:t>政权12月5日已决定制定新的武器出口管理原则，</w:t>
      </w:r>
      <w:r w:rsidRPr="00F86F01">
        <w:rPr>
          <w:rFonts w:ascii="宋体" w:eastAsia="宋体" w:hAnsi="宋体" w:cs="宋体"/>
          <w:b/>
          <w:bCs/>
          <w:kern w:val="0"/>
          <w:sz w:val="24"/>
          <w:szCs w:val="24"/>
          <w:u w:val="single"/>
        </w:rPr>
        <w:t>以取代原则上禁止武器出口的武器出口三原则。</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世界贸易组织第九届部长级会议当地时间12月7日中午在印度尼西亚巴厘岛闭幕，</w:t>
      </w:r>
      <w:r w:rsidRPr="00F86F01">
        <w:rPr>
          <w:rFonts w:ascii="宋体" w:eastAsia="宋体" w:hAnsi="宋体" w:cs="宋体"/>
          <w:b/>
          <w:bCs/>
          <w:kern w:val="0"/>
          <w:sz w:val="24"/>
          <w:szCs w:val="24"/>
          <w:u w:val="single"/>
        </w:rPr>
        <w:t>各方达成该组织成立以来首个全球性贸易协定。会议发布《巴厘部长宣言》。</w:t>
      </w:r>
      <w:r w:rsidRPr="00F86F01">
        <w:rPr>
          <w:rFonts w:ascii="宋体" w:eastAsia="宋体" w:hAnsi="宋体" w:cs="宋体"/>
          <w:kern w:val="0"/>
          <w:sz w:val="24"/>
          <w:szCs w:val="24"/>
        </w:rPr>
        <w:t>这份“巴厘一揽子协定”包含贸易便利化、农业、棉花、发展等四项议题共10份文件，内容涵盖简化海关及口岸通关程序、允许发展中国家在粮食安全上有更多选择权、协助最不发达国家发展贸易等内容。</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韩国国防部12月8日下午2时正式公布了韩国防空识别区扩大方案。在韩国国防部新闻发布资料中可以看到，扩大后的防空识别区范围将覆盖“离於岛”</w:t>
      </w:r>
      <w:r w:rsidRPr="00F86F01">
        <w:rPr>
          <w:rFonts w:ascii="宋体" w:eastAsia="宋体" w:hAnsi="宋体" w:cs="宋体"/>
          <w:kern w:val="0"/>
          <w:sz w:val="24"/>
          <w:szCs w:val="24"/>
        </w:rPr>
        <w:lastRenderedPageBreak/>
        <w:t>（即</w:t>
      </w:r>
      <w:proofErr w:type="gramStart"/>
      <w:r w:rsidRPr="00F86F01">
        <w:rPr>
          <w:rFonts w:ascii="宋体" w:eastAsia="宋体" w:hAnsi="宋体" w:cs="宋体"/>
          <w:kern w:val="0"/>
          <w:sz w:val="24"/>
          <w:szCs w:val="24"/>
        </w:rPr>
        <w:t>我苏岩礁</w:t>
      </w:r>
      <w:proofErr w:type="gramEnd"/>
      <w:r w:rsidRPr="00F86F01">
        <w:rPr>
          <w:rFonts w:ascii="宋体" w:eastAsia="宋体" w:hAnsi="宋体" w:cs="宋体"/>
          <w:kern w:val="0"/>
          <w:sz w:val="24"/>
          <w:szCs w:val="24"/>
        </w:rPr>
        <w:t>）水域上空，并延伸至韩国马罗岛和红岛南部领空。</w:t>
      </w:r>
      <w:r w:rsidRPr="00F86F01">
        <w:rPr>
          <w:rFonts w:ascii="宋体" w:eastAsia="宋体" w:hAnsi="宋体" w:cs="宋体"/>
          <w:b/>
          <w:bCs/>
          <w:kern w:val="0"/>
          <w:sz w:val="24"/>
          <w:szCs w:val="24"/>
          <w:u w:val="single"/>
        </w:rPr>
        <w:t>这是韩国自1951年3月划定防空识别区以来，时隔62年首次重新划定这一区域。</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泰国国王秘书处12月9日晚发表声明，表示普密蓬国王已经批准解散国会下议院，并决定于明年2月2日举行大选。</w:t>
      </w:r>
      <w:r w:rsidRPr="00F86F01">
        <w:rPr>
          <w:rFonts w:ascii="宋体" w:eastAsia="宋体" w:hAnsi="宋体" w:cs="宋体"/>
          <w:kern w:val="0"/>
          <w:sz w:val="24"/>
          <w:szCs w:val="24"/>
        </w:rPr>
        <w:t>与2011年游行示威、解散国会下议院、提前举行大选的轨迹类似，泰国局势似乎回到了两年多前的动荡中。</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日本共同社12月8日至9日实施的全国电话民意调查结果显示，安</w:t>
      </w:r>
      <w:proofErr w:type="gramStart"/>
      <w:r w:rsidRPr="00F86F01">
        <w:rPr>
          <w:rFonts w:ascii="宋体" w:eastAsia="宋体" w:hAnsi="宋体" w:cs="宋体"/>
          <w:kern w:val="0"/>
          <w:sz w:val="24"/>
          <w:szCs w:val="24"/>
        </w:rPr>
        <w:t>倍</w:t>
      </w:r>
      <w:proofErr w:type="gramEnd"/>
      <w:r w:rsidRPr="00F86F01">
        <w:rPr>
          <w:rFonts w:ascii="宋体" w:eastAsia="宋体" w:hAnsi="宋体" w:cs="宋体"/>
          <w:kern w:val="0"/>
          <w:sz w:val="24"/>
          <w:szCs w:val="24"/>
        </w:rPr>
        <w:t>内阁支持率比11月下降10.3%，至47.6%。</w:t>
      </w:r>
      <w:r w:rsidRPr="00F86F01">
        <w:rPr>
          <w:rFonts w:ascii="宋体" w:eastAsia="宋体" w:hAnsi="宋体" w:cs="宋体"/>
          <w:b/>
          <w:bCs/>
          <w:kern w:val="0"/>
          <w:sz w:val="24"/>
          <w:szCs w:val="24"/>
          <w:u w:val="single"/>
        </w:rPr>
        <w:t>这是自去年12月安</w:t>
      </w:r>
      <w:proofErr w:type="gramStart"/>
      <w:r w:rsidRPr="00F86F01">
        <w:rPr>
          <w:rFonts w:ascii="宋体" w:eastAsia="宋体" w:hAnsi="宋体" w:cs="宋体"/>
          <w:b/>
          <w:bCs/>
          <w:kern w:val="0"/>
          <w:sz w:val="24"/>
          <w:szCs w:val="24"/>
          <w:u w:val="single"/>
        </w:rPr>
        <w:t>倍</w:t>
      </w:r>
      <w:proofErr w:type="gramEnd"/>
      <w:r w:rsidRPr="00F86F01">
        <w:rPr>
          <w:rFonts w:ascii="宋体" w:eastAsia="宋体" w:hAnsi="宋体" w:cs="宋体"/>
          <w:b/>
          <w:bCs/>
          <w:kern w:val="0"/>
          <w:sz w:val="24"/>
          <w:szCs w:val="24"/>
          <w:u w:val="single"/>
        </w:rPr>
        <w:t>内阁成立以来支持率首次跌破50%。</w:t>
      </w:r>
      <w:r w:rsidRPr="00F86F01">
        <w:rPr>
          <w:rFonts w:ascii="宋体" w:eastAsia="宋体" w:hAnsi="宋体" w:cs="宋体"/>
          <w:kern w:val="0"/>
          <w:sz w:val="24"/>
          <w:szCs w:val="24"/>
        </w:rPr>
        <w:t>内阁不支持率也由11月的26.2%飙升至38.4%。</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12月11日，</w:t>
      </w:r>
      <w:r w:rsidRPr="00F86F01">
        <w:rPr>
          <w:rFonts w:ascii="宋体" w:eastAsia="宋体" w:hAnsi="宋体" w:cs="宋体"/>
          <w:b/>
          <w:bCs/>
          <w:kern w:val="0"/>
          <w:sz w:val="24"/>
          <w:szCs w:val="24"/>
          <w:u w:val="single"/>
        </w:rPr>
        <w:t>欧盟成员国批准实施“地平线2020”科研规划。</w:t>
      </w:r>
      <w:r w:rsidRPr="00F86F01">
        <w:rPr>
          <w:rFonts w:ascii="宋体" w:eastAsia="宋体" w:hAnsi="宋体" w:cs="宋体"/>
          <w:kern w:val="0"/>
          <w:sz w:val="24"/>
          <w:szCs w:val="24"/>
        </w:rPr>
        <w:t>欧盟此项科研创新规划将从2014年1月1日实施到2020年底，总预算约800亿欧元。从去年“欧洲2020战略”提出建设“创新型欧盟”以来，欧盟对科技创新的重视程度越来越高。  </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美国联邦金融监管机构12月10日一致投票批准“沃尔克规则”，</w:t>
      </w:r>
      <w:r w:rsidRPr="00F86F01">
        <w:rPr>
          <w:rFonts w:ascii="宋体" w:eastAsia="宋体" w:hAnsi="宋体" w:cs="宋体"/>
          <w:b/>
          <w:bCs/>
          <w:kern w:val="0"/>
          <w:sz w:val="24"/>
          <w:szCs w:val="24"/>
          <w:u w:val="single"/>
        </w:rPr>
        <w:t>禁止银行机构利用联邦政府存款担保从事以营利为目的自营交易和投资对冲基金、私</w:t>
      </w:r>
      <w:proofErr w:type="gramStart"/>
      <w:r w:rsidRPr="00F86F01">
        <w:rPr>
          <w:rFonts w:ascii="宋体" w:eastAsia="宋体" w:hAnsi="宋体" w:cs="宋体"/>
          <w:b/>
          <w:bCs/>
          <w:kern w:val="0"/>
          <w:sz w:val="24"/>
          <w:szCs w:val="24"/>
          <w:u w:val="single"/>
        </w:rPr>
        <w:t>募股权基金</w:t>
      </w:r>
      <w:proofErr w:type="gramEnd"/>
      <w:r w:rsidRPr="00F86F01">
        <w:rPr>
          <w:rFonts w:ascii="宋体" w:eastAsia="宋体" w:hAnsi="宋体" w:cs="宋体"/>
          <w:b/>
          <w:bCs/>
          <w:kern w:val="0"/>
          <w:sz w:val="24"/>
          <w:szCs w:val="24"/>
          <w:u w:val="single"/>
        </w:rPr>
        <w:t>等，但允许银行应客户需要和为对</w:t>
      </w:r>
      <w:proofErr w:type="gramStart"/>
      <w:r w:rsidRPr="00F86F01">
        <w:rPr>
          <w:rFonts w:ascii="宋体" w:eastAsia="宋体" w:hAnsi="宋体" w:cs="宋体"/>
          <w:b/>
          <w:bCs/>
          <w:kern w:val="0"/>
          <w:sz w:val="24"/>
          <w:szCs w:val="24"/>
          <w:u w:val="single"/>
        </w:rPr>
        <w:t>冲风险</w:t>
      </w:r>
      <w:proofErr w:type="gramEnd"/>
      <w:r w:rsidRPr="00F86F01">
        <w:rPr>
          <w:rFonts w:ascii="宋体" w:eastAsia="宋体" w:hAnsi="宋体" w:cs="宋体"/>
          <w:b/>
          <w:bCs/>
          <w:kern w:val="0"/>
          <w:sz w:val="24"/>
          <w:szCs w:val="24"/>
          <w:u w:val="single"/>
        </w:rPr>
        <w:t>进行交易。</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墨众议院12月12日表决通过了能源改革法案，此前，墨参议院也通过了法案，</w:t>
      </w:r>
      <w:r w:rsidRPr="00F86F01">
        <w:rPr>
          <w:rFonts w:ascii="宋体" w:eastAsia="宋体" w:hAnsi="宋体" w:cs="宋体"/>
          <w:b/>
          <w:bCs/>
          <w:kern w:val="0"/>
          <w:sz w:val="24"/>
          <w:szCs w:val="24"/>
          <w:u w:val="single"/>
        </w:rPr>
        <w:t>这标志着墨西哥能源领域将结束长达75年的国有化垄断局面，开始向私人和外资开放。</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国际货币基金组织12月13日向爱尔兰发放了最后一批救助贷款，至此为期3年共计850亿欧元的贷款全部发放完成。</w:t>
      </w:r>
      <w:r w:rsidRPr="00F86F01">
        <w:rPr>
          <w:rFonts w:ascii="宋体" w:eastAsia="宋体" w:hAnsi="宋体" w:cs="宋体"/>
          <w:b/>
          <w:bCs/>
          <w:kern w:val="0"/>
          <w:sz w:val="24"/>
          <w:szCs w:val="24"/>
          <w:u w:val="single"/>
        </w:rPr>
        <w:t>爱尔兰将按计划于15日正式退出欧盟及国际货币基金组织的救助计划，成为欧元区第一个退出救助计划的国家。</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12月16日，澳大利亚总理阿博特与国防部长约翰斯顿在悉尼举行的新闻发布会上宣布，澳军最后一支作战部队已于15日撤离阿富汗乌鲁兹甘省，至此，</w:t>
      </w:r>
      <w:r w:rsidRPr="00F86F01">
        <w:rPr>
          <w:rFonts w:ascii="宋体" w:eastAsia="宋体" w:hAnsi="宋体" w:cs="宋体"/>
          <w:b/>
          <w:bCs/>
          <w:kern w:val="0"/>
          <w:sz w:val="24"/>
          <w:szCs w:val="24"/>
          <w:u w:val="single"/>
        </w:rPr>
        <w:t>澳大利亚史上最长时间的海外军事部署任务结束。</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12月17日，日本政府在内阁会议上通过了新《防卫计划大纲》以及《中期防卫力量整备计划》和国家安全保障战略3份全面涵盖防卫和安全领域的纲领性政策文件，为日本在未来5至10年内的扩军备战计划提供了明确的行动指</w:t>
      </w:r>
      <w:r w:rsidRPr="00F86F01">
        <w:rPr>
          <w:rFonts w:ascii="宋体" w:eastAsia="宋体" w:hAnsi="宋体" w:cs="宋体"/>
          <w:kern w:val="0"/>
          <w:sz w:val="24"/>
          <w:szCs w:val="24"/>
        </w:rPr>
        <w:lastRenderedPageBreak/>
        <w:t>针和政策，</w:t>
      </w:r>
      <w:r w:rsidRPr="00F86F01">
        <w:rPr>
          <w:rFonts w:ascii="宋体" w:eastAsia="宋体" w:hAnsi="宋体" w:cs="宋体"/>
          <w:b/>
          <w:bCs/>
          <w:kern w:val="0"/>
          <w:sz w:val="24"/>
          <w:szCs w:val="24"/>
          <w:u w:val="single"/>
        </w:rPr>
        <w:t>同时也为日本挣脱和平宪法约束、再次倚仗武力窃据他国领土铺平了道路。</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欧盟12月20日就美国评级机构标准普尔公司下调其信用级别表示不满，称该评级结果具有争议。</w:t>
      </w:r>
      <w:proofErr w:type="gramStart"/>
      <w:r w:rsidRPr="00F86F01">
        <w:rPr>
          <w:rFonts w:ascii="宋体" w:eastAsia="宋体" w:hAnsi="宋体" w:cs="宋体"/>
          <w:b/>
          <w:bCs/>
          <w:kern w:val="0"/>
          <w:sz w:val="24"/>
          <w:szCs w:val="24"/>
          <w:u w:val="single"/>
        </w:rPr>
        <w:t>标普当天</w:t>
      </w:r>
      <w:proofErr w:type="gramEnd"/>
      <w:r w:rsidRPr="00F86F01">
        <w:rPr>
          <w:rFonts w:ascii="宋体" w:eastAsia="宋体" w:hAnsi="宋体" w:cs="宋体"/>
          <w:b/>
          <w:bCs/>
          <w:kern w:val="0"/>
          <w:sz w:val="24"/>
          <w:szCs w:val="24"/>
          <w:u w:val="single"/>
        </w:rPr>
        <w:t>将欧盟的长期信用评级从“ＡＡＡ”下降至“ＡＡ＋”，对其展望调至“稳定”级别。</w:t>
      </w:r>
      <w:proofErr w:type="gramStart"/>
      <w:r w:rsidRPr="00F86F01">
        <w:rPr>
          <w:rFonts w:ascii="宋体" w:eastAsia="宋体" w:hAnsi="宋体" w:cs="宋体"/>
          <w:kern w:val="0"/>
          <w:sz w:val="24"/>
          <w:szCs w:val="24"/>
        </w:rPr>
        <w:t>标普称</w:t>
      </w:r>
      <w:proofErr w:type="gramEnd"/>
      <w:r w:rsidRPr="00F86F01">
        <w:rPr>
          <w:rFonts w:ascii="宋体" w:eastAsia="宋体" w:hAnsi="宋体" w:cs="宋体"/>
          <w:kern w:val="0"/>
          <w:sz w:val="24"/>
          <w:szCs w:val="24"/>
        </w:rPr>
        <w:t>欧盟２８个成员国的信誉已经下降，原因是欧盟预算安排充满争议，可能影响其对成员国的支持。</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法国备受争议的退休制度改革法案12月18日终获国民议会通过，从明年1月起正式生效。</w:t>
      </w:r>
      <w:r w:rsidRPr="00F86F01">
        <w:rPr>
          <w:rFonts w:ascii="宋体" w:eastAsia="宋体" w:hAnsi="宋体" w:cs="宋体"/>
          <w:kern w:val="0"/>
          <w:sz w:val="24"/>
          <w:szCs w:val="24"/>
        </w:rPr>
        <w:t>法国总理埃罗表示，这项改革涉及整个退休保险制度，其主要目的在于通过完善制度实现养老金长期收支平衡。</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韩国文化观光研究院12月22日发布统计数据显示，今年1月至11月访问韩国的中国游客同比增长53.4%，达到405万人次。全年访韩中国游客突破400万人次大关，</w:t>
      </w:r>
      <w:r w:rsidRPr="00F86F01">
        <w:rPr>
          <w:rFonts w:ascii="宋体" w:eastAsia="宋体" w:hAnsi="宋体" w:cs="宋体"/>
          <w:b/>
          <w:bCs/>
          <w:kern w:val="0"/>
          <w:sz w:val="24"/>
          <w:szCs w:val="24"/>
          <w:u w:val="single"/>
        </w:rPr>
        <w:t>中国首次超过日本，成为韩国最大的外国游客来源国。</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人口不足是俄罗斯的</w:t>
      </w:r>
      <w:proofErr w:type="gramStart"/>
      <w:r w:rsidRPr="00F86F01">
        <w:rPr>
          <w:rFonts w:ascii="宋体" w:eastAsia="宋体" w:hAnsi="宋体" w:cs="宋体"/>
          <w:kern w:val="0"/>
          <w:sz w:val="24"/>
          <w:szCs w:val="24"/>
        </w:rPr>
        <w:t>一</w:t>
      </w:r>
      <w:proofErr w:type="gramEnd"/>
      <w:r w:rsidRPr="00F86F01">
        <w:rPr>
          <w:rFonts w:ascii="宋体" w:eastAsia="宋体" w:hAnsi="宋体" w:cs="宋体"/>
          <w:kern w:val="0"/>
          <w:sz w:val="24"/>
          <w:szCs w:val="24"/>
        </w:rPr>
        <w:t>個“老大难”问题，不过这个问题目前有了好转的迹象。当地时间２５日，俄罗斯主管社会领域的副总理戈洛杰茨表示，</w:t>
      </w:r>
      <w:r w:rsidRPr="00F86F01">
        <w:rPr>
          <w:rFonts w:ascii="宋体" w:eastAsia="宋体" w:hAnsi="宋体" w:cs="宋体"/>
          <w:b/>
          <w:bCs/>
          <w:kern w:val="0"/>
          <w:sz w:val="24"/>
          <w:szCs w:val="24"/>
          <w:u w:val="single"/>
        </w:rPr>
        <w:t>俄罗斯人口２２年</w:t>
      </w:r>
      <w:proofErr w:type="gramStart"/>
      <w:r w:rsidRPr="00F86F01">
        <w:rPr>
          <w:rFonts w:ascii="宋体" w:eastAsia="宋体" w:hAnsi="宋体" w:cs="宋体"/>
          <w:b/>
          <w:bCs/>
          <w:kern w:val="0"/>
          <w:sz w:val="24"/>
          <w:szCs w:val="24"/>
          <w:u w:val="single"/>
        </w:rPr>
        <w:t>來</w:t>
      </w:r>
      <w:proofErr w:type="gramEnd"/>
      <w:r w:rsidRPr="00F86F01">
        <w:rPr>
          <w:rFonts w:ascii="宋体" w:eastAsia="宋体" w:hAnsi="宋体" w:cs="宋体"/>
          <w:b/>
          <w:bCs/>
          <w:kern w:val="0"/>
          <w:sz w:val="24"/>
          <w:szCs w:val="24"/>
          <w:u w:val="single"/>
        </w:rPr>
        <w:t>首次出现持续增长。</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日本首相安</w:t>
      </w:r>
      <w:proofErr w:type="gramStart"/>
      <w:r w:rsidRPr="00F86F01">
        <w:rPr>
          <w:rFonts w:ascii="宋体" w:eastAsia="宋体" w:hAnsi="宋体" w:cs="宋体"/>
          <w:b/>
          <w:bCs/>
          <w:kern w:val="0"/>
          <w:sz w:val="24"/>
          <w:szCs w:val="24"/>
          <w:u w:val="single"/>
        </w:rPr>
        <w:t>倍晋三</w:t>
      </w:r>
      <w:proofErr w:type="gramEnd"/>
      <w:r w:rsidRPr="00F86F01">
        <w:rPr>
          <w:rFonts w:ascii="宋体" w:eastAsia="宋体" w:hAnsi="宋体" w:cs="宋体"/>
          <w:b/>
          <w:bCs/>
          <w:kern w:val="0"/>
          <w:sz w:val="24"/>
          <w:szCs w:val="24"/>
          <w:u w:val="single"/>
        </w:rPr>
        <w:t>26日悍然参拜供奉有二战甲级战犯的靖国神社,遭到国际社会谴责,也招致日本国内其他党派批评。</w:t>
      </w:r>
      <w:r w:rsidRPr="00F86F01">
        <w:rPr>
          <w:rFonts w:ascii="宋体" w:eastAsia="宋体" w:hAnsi="宋体" w:cs="宋体"/>
          <w:kern w:val="0"/>
          <w:sz w:val="24"/>
          <w:szCs w:val="24"/>
        </w:rPr>
        <w:t>美国、俄罗斯、欧盟、韩国等国家都对此行为持批评态度。</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联合国秘书长南苏丹问题特别代表约翰逊２６日在朱巴说，</w:t>
      </w:r>
      <w:r w:rsidRPr="00F86F01">
        <w:rPr>
          <w:rFonts w:ascii="宋体" w:eastAsia="宋体" w:hAnsi="宋体" w:cs="宋体"/>
          <w:b/>
          <w:bCs/>
          <w:kern w:val="0"/>
          <w:sz w:val="24"/>
          <w:szCs w:val="24"/>
          <w:u w:val="single"/>
        </w:rPr>
        <w:t>联合国南苏丹特派团正努力使维和增援部队、物资等在４８小时内抵达南苏丹，尽快</w:t>
      </w:r>
      <w:proofErr w:type="gramStart"/>
      <w:r w:rsidRPr="00F86F01">
        <w:rPr>
          <w:rFonts w:ascii="宋体" w:eastAsia="宋体" w:hAnsi="宋体" w:cs="宋体"/>
          <w:b/>
          <w:bCs/>
          <w:kern w:val="0"/>
          <w:sz w:val="24"/>
          <w:szCs w:val="24"/>
          <w:u w:val="single"/>
        </w:rPr>
        <w:t>让人员</w:t>
      </w:r>
      <w:proofErr w:type="gramEnd"/>
      <w:r w:rsidRPr="00F86F01">
        <w:rPr>
          <w:rFonts w:ascii="宋体" w:eastAsia="宋体" w:hAnsi="宋体" w:cs="宋体"/>
          <w:b/>
          <w:bCs/>
          <w:kern w:val="0"/>
          <w:sz w:val="24"/>
          <w:szCs w:val="24"/>
          <w:u w:val="single"/>
        </w:rPr>
        <w:t>及重要装备迅速到位。</w:t>
      </w:r>
      <w:r w:rsidRPr="00F86F01">
        <w:rPr>
          <w:rFonts w:ascii="宋体" w:eastAsia="宋体" w:hAnsi="宋体" w:cs="宋体"/>
          <w:kern w:val="0"/>
          <w:sz w:val="24"/>
          <w:szCs w:val="24"/>
        </w:rPr>
        <w:t>目前在联合国南苏丹特派团各驻地避难的平民已超过５万人，特派团正扩大营地，为更多平民提供保护，并在朱巴部分地区进行日夜巡逻。   </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正在夏威夷度假的</w:t>
      </w:r>
      <w:r w:rsidRPr="00F86F01">
        <w:rPr>
          <w:rFonts w:ascii="宋体" w:eastAsia="宋体" w:hAnsi="宋体" w:cs="宋体"/>
          <w:b/>
          <w:bCs/>
          <w:kern w:val="0"/>
          <w:sz w:val="24"/>
          <w:szCs w:val="24"/>
          <w:u w:val="single"/>
        </w:rPr>
        <w:t>美国总统奥巴</w:t>
      </w:r>
      <w:proofErr w:type="gramStart"/>
      <w:r w:rsidRPr="00F86F01">
        <w:rPr>
          <w:rFonts w:ascii="宋体" w:eastAsia="宋体" w:hAnsi="宋体" w:cs="宋体"/>
          <w:b/>
          <w:bCs/>
          <w:kern w:val="0"/>
          <w:sz w:val="24"/>
          <w:szCs w:val="24"/>
          <w:u w:val="single"/>
        </w:rPr>
        <w:t>马当地</w:t>
      </w:r>
      <w:proofErr w:type="gramEnd"/>
      <w:r w:rsidRPr="00F86F01">
        <w:rPr>
          <w:rFonts w:ascii="宋体" w:eastAsia="宋体" w:hAnsi="宋体" w:cs="宋体"/>
          <w:b/>
          <w:bCs/>
          <w:kern w:val="0"/>
          <w:sz w:val="24"/>
          <w:szCs w:val="24"/>
          <w:u w:val="single"/>
        </w:rPr>
        <w:t>时间12月26日签署了多个法案，其中就包括外界期待已久的2014、2015财年联邦政府预算协议和国防支出法案，</w:t>
      </w:r>
      <w:r w:rsidRPr="00F86F01">
        <w:rPr>
          <w:rFonts w:ascii="宋体" w:eastAsia="宋体" w:hAnsi="宋体" w:cs="宋体"/>
          <w:kern w:val="0"/>
          <w:sz w:val="24"/>
          <w:szCs w:val="24"/>
        </w:rPr>
        <w:t>避免了再次出现政府关门的闹剧，并减轻全面自动减支的影响，但是美债违约的威胁依然存在。</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lastRenderedPageBreak/>
        <w:t>俄罗斯国家杜马（议会下院）日前三读审议通过一系列跟养老金改革有关的方案。根据新方案中一个条款，</w:t>
      </w:r>
      <w:r w:rsidRPr="00F86F01">
        <w:rPr>
          <w:rFonts w:ascii="宋体" w:eastAsia="宋体" w:hAnsi="宋体" w:cs="宋体"/>
          <w:b/>
          <w:bCs/>
          <w:kern w:val="0"/>
          <w:sz w:val="24"/>
          <w:szCs w:val="24"/>
          <w:u w:val="single"/>
        </w:rPr>
        <w:t>俄罗斯妇女一生可享受的半薪产假从原来的3年增加到4年半</w:t>
      </w:r>
      <w:r w:rsidRPr="00F86F01">
        <w:rPr>
          <w:rFonts w:ascii="宋体" w:eastAsia="宋体" w:hAnsi="宋体" w:cs="宋体"/>
          <w:kern w:val="0"/>
          <w:sz w:val="24"/>
          <w:szCs w:val="24"/>
        </w:rPr>
        <w:t>。该条款从2014年1月1起生效。  </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kern w:val="0"/>
          <w:sz w:val="24"/>
          <w:szCs w:val="24"/>
        </w:rPr>
        <w:t>韩日弹药风波在日本首相参拜靖国神社后又有了新进展，韩国国防部副发言人27日再次强调，韩国追加的军需物资抵达南苏丹后，韩国维和部队将立即向联合国归还日方提供的一万发子弹。</w:t>
      </w:r>
      <w:r w:rsidRPr="00F86F01">
        <w:rPr>
          <w:rFonts w:ascii="宋体" w:eastAsia="宋体" w:hAnsi="宋体" w:cs="宋体"/>
          <w:b/>
          <w:bCs/>
          <w:kern w:val="0"/>
          <w:sz w:val="24"/>
          <w:szCs w:val="24"/>
          <w:u w:val="single"/>
        </w:rPr>
        <w:t>韩联社分析称，日本过度渲染向韩国提供弹药援助一事，随后日本首相又悍然“拜鬼”，这必将导致韩日关系持续恶化。</w:t>
      </w:r>
    </w:p>
    <w:p w:rsidR="00F86F01" w:rsidRPr="00F86F01" w:rsidRDefault="00F86F01" w:rsidP="00F86F01">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6F01">
        <w:rPr>
          <w:rFonts w:ascii="宋体" w:eastAsia="宋体" w:hAnsi="宋体" w:cs="宋体"/>
          <w:b/>
          <w:bCs/>
          <w:kern w:val="0"/>
          <w:sz w:val="24"/>
          <w:szCs w:val="24"/>
          <w:u w:val="single"/>
        </w:rPr>
        <w:t>日本冲绳</w:t>
      </w:r>
      <w:r w:rsidRPr="00F86F01">
        <w:rPr>
          <w:rFonts w:ascii="宋体" w:eastAsia="宋体" w:hAnsi="宋体" w:cs="宋体"/>
          <w:kern w:val="0"/>
          <w:sz w:val="24"/>
          <w:szCs w:val="24"/>
        </w:rPr>
        <w:t>县知事</w:t>
      </w:r>
      <w:proofErr w:type="gramStart"/>
      <w:r w:rsidRPr="00F86F01">
        <w:rPr>
          <w:rFonts w:ascii="宋体" w:eastAsia="宋体" w:hAnsi="宋体" w:cs="宋体"/>
          <w:kern w:val="0"/>
          <w:sz w:val="24"/>
          <w:szCs w:val="24"/>
        </w:rPr>
        <w:t>仲井真弘多27日</w:t>
      </w:r>
      <w:proofErr w:type="gramEnd"/>
      <w:r w:rsidRPr="00F86F01">
        <w:rPr>
          <w:rFonts w:ascii="宋体" w:eastAsia="宋体" w:hAnsi="宋体" w:cs="宋体"/>
          <w:kern w:val="0"/>
          <w:sz w:val="24"/>
          <w:szCs w:val="24"/>
        </w:rPr>
        <w:t>在那霸市召开记者会，</w:t>
      </w:r>
      <w:r w:rsidRPr="00F86F01">
        <w:rPr>
          <w:rFonts w:ascii="宋体" w:eastAsia="宋体" w:hAnsi="宋体" w:cs="宋体"/>
          <w:b/>
          <w:bCs/>
          <w:kern w:val="0"/>
          <w:sz w:val="24"/>
          <w:szCs w:val="24"/>
          <w:u w:val="single"/>
        </w:rPr>
        <w:t>正式宣布批准中央政府为推进美军普天间机场搬迁而申请的该县名护市</w:t>
      </w:r>
      <w:proofErr w:type="gramStart"/>
      <w:r w:rsidRPr="00F86F01">
        <w:rPr>
          <w:rFonts w:ascii="宋体" w:eastAsia="宋体" w:hAnsi="宋体" w:cs="宋体"/>
          <w:b/>
          <w:bCs/>
          <w:kern w:val="0"/>
          <w:sz w:val="24"/>
          <w:szCs w:val="24"/>
          <w:u w:val="single"/>
        </w:rPr>
        <w:t>边野古</w:t>
      </w:r>
      <w:proofErr w:type="gramEnd"/>
      <w:r w:rsidRPr="00F86F01">
        <w:rPr>
          <w:rFonts w:ascii="宋体" w:eastAsia="宋体" w:hAnsi="宋体" w:cs="宋体"/>
          <w:b/>
          <w:bCs/>
          <w:kern w:val="0"/>
          <w:sz w:val="24"/>
          <w:szCs w:val="24"/>
          <w:u w:val="single"/>
        </w:rPr>
        <w:t>地区填海造地计划。</w:t>
      </w:r>
    </w:p>
    <w:p w:rsidR="00F86F01" w:rsidRPr="00F86F01" w:rsidRDefault="00F86F01" w:rsidP="00F86F01">
      <w:pPr>
        <w:ind w:firstLineChars="1300" w:firstLine="2730"/>
      </w:pPr>
    </w:p>
    <w:sectPr w:rsidR="00F86F01" w:rsidRPr="00F86F01" w:rsidSect="006F7D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2920"/>
    <w:multiLevelType w:val="multilevel"/>
    <w:tmpl w:val="B514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C7542"/>
    <w:multiLevelType w:val="multilevel"/>
    <w:tmpl w:val="12D8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6F01"/>
    <w:rsid w:val="006F7D96"/>
    <w:rsid w:val="00F86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F01"/>
    <w:rPr>
      <w:b/>
      <w:bCs/>
    </w:rPr>
  </w:style>
</w:styles>
</file>

<file path=word/webSettings.xml><?xml version="1.0" encoding="utf-8"?>
<w:webSettings xmlns:r="http://schemas.openxmlformats.org/officeDocument/2006/relationships" xmlns:w="http://schemas.openxmlformats.org/wordprocessingml/2006/main">
  <w:divs>
    <w:div w:id="1428848396">
      <w:bodyDiv w:val="1"/>
      <w:marLeft w:val="0"/>
      <w:marRight w:val="0"/>
      <w:marTop w:val="0"/>
      <w:marBottom w:val="0"/>
      <w:divBdr>
        <w:top w:val="none" w:sz="0" w:space="0" w:color="auto"/>
        <w:left w:val="none" w:sz="0" w:space="0" w:color="auto"/>
        <w:bottom w:val="none" w:sz="0" w:space="0" w:color="auto"/>
        <w:right w:val="none" w:sz="0" w:space="0" w:color="auto"/>
      </w:divBdr>
      <w:divsChild>
        <w:div w:id="1339388301">
          <w:marLeft w:val="0"/>
          <w:marRight w:val="0"/>
          <w:marTop w:val="0"/>
          <w:marBottom w:val="0"/>
          <w:divBdr>
            <w:top w:val="single" w:sz="36" w:space="0" w:color="FFFFFF"/>
            <w:left w:val="single" w:sz="36" w:space="0" w:color="FFFFFF"/>
            <w:bottom w:val="none" w:sz="0" w:space="0" w:color="auto"/>
            <w:right w:val="single" w:sz="36" w:space="0" w:color="FFFFFF"/>
          </w:divBdr>
          <w:divsChild>
            <w:div w:id="1577130311">
              <w:marLeft w:val="0"/>
              <w:marRight w:val="0"/>
              <w:marTop w:val="0"/>
              <w:marBottom w:val="0"/>
              <w:divBdr>
                <w:top w:val="single" w:sz="6" w:space="0" w:color="DBE2EB"/>
                <w:left w:val="single" w:sz="6" w:space="0" w:color="DBE2EB"/>
                <w:bottom w:val="single" w:sz="6" w:space="0" w:color="DBE2EB"/>
                <w:right w:val="single" w:sz="6" w:space="0" w:color="DBE2EB"/>
              </w:divBdr>
              <w:divsChild>
                <w:div w:id="7305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3175">
      <w:bodyDiv w:val="1"/>
      <w:marLeft w:val="0"/>
      <w:marRight w:val="0"/>
      <w:marTop w:val="0"/>
      <w:marBottom w:val="0"/>
      <w:divBdr>
        <w:top w:val="none" w:sz="0" w:space="0" w:color="auto"/>
        <w:left w:val="none" w:sz="0" w:space="0" w:color="auto"/>
        <w:bottom w:val="none" w:sz="0" w:space="0" w:color="auto"/>
        <w:right w:val="none" w:sz="0" w:space="0" w:color="auto"/>
      </w:divBdr>
      <w:divsChild>
        <w:div w:id="1477912505">
          <w:marLeft w:val="0"/>
          <w:marRight w:val="0"/>
          <w:marTop w:val="0"/>
          <w:marBottom w:val="0"/>
          <w:divBdr>
            <w:top w:val="single" w:sz="36" w:space="0" w:color="FFFFFF"/>
            <w:left w:val="single" w:sz="36" w:space="0" w:color="FFFFFF"/>
            <w:bottom w:val="none" w:sz="0" w:space="0" w:color="auto"/>
            <w:right w:val="single" w:sz="36" w:space="0" w:color="FFFFFF"/>
          </w:divBdr>
          <w:divsChild>
            <w:div w:id="509759803">
              <w:marLeft w:val="0"/>
              <w:marRight w:val="0"/>
              <w:marTop w:val="0"/>
              <w:marBottom w:val="0"/>
              <w:divBdr>
                <w:top w:val="single" w:sz="6" w:space="0" w:color="DBE2EB"/>
                <w:left w:val="single" w:sz="6" w:space="0" w:color="DBE2EB"/>
                <w:bottom w:val="single" w:sz="6" w:space="0" w:color="DBE2EB"/>
                <w:right w:val="single" w:sz="6" w:space="0" w:color="DBE2EB"/>
              </w:divBdr>
              <w:divsChild>
                <w:div w:id="1204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1050</Words>
  <Characters>5990</Characters>
  <Application>Microsoft Office Word</Application>
  <DocSecurity>0</DocSecurity>
  <Lines>49</Lines>
  <Paragraphs>14</Paragraphs>
  <ScaleCrop>false</ScaleCrop>
  <Company>微软中国</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2014-09-25T04:20:00Z</dcterms:created>
  <dcterms:modified xsi:type="dcterms:W3CDTF">2014-09-25T04:22:00Z</dcterms:modified>
</cp:coreProperties>
</file>