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A0B" w:rsidRDefault="00E90A0B" w:rsidP="00E90A0B">
      <w:pPr>
        <w:adjustRightInd w:val="0"/>
        <w:snapToGrid w:val="0"/>
        <w:jc w:val="center"/>
        <w:rPr>
          <w:rFonts w:ascii="Arial" w:eastAsia="隶书" w:hAnsi="Arial"/>
          <w:b/>
          <w:snapToGrid w:val="0"/>
          <w:spacing w:val="40"/>
          <w:kern w:val="0"/>
          <w:sz w:val="44"/>
        </w:rPr>
      </w:pPr>
      <w:r>
        <w:rPr>
          <w:rFonts w:ascii="Arial" w:eastAsia="隶书" w:hAnsi="Arial" w:hint="eastAsia"/>
          <w:b/>
          <w:snapToGrid w:val="0"/>
          <w:spacing w:val="40"/>
          <w:kern w:val="0"/>
          <w:sz w:val="44"/>
        </w:rPr>
        <w:t>嘉兴学院继续教育学院</w:t>
      </w:r>
    </w:p>
    <w:p w:rsidR="00E90A0B" w:rsidRDefault="007A44EA" w:rsidP="00E90A0B">
      <w:pPr>
        <w:adjustRightInd w:val="0"/>
        <w:snapToGrid w:val="0"/>
        <w:spacing w:line="480" w:lineRule="exact"/>
        <w:jc w:val="center"/>
        <w:rPr>
          <w:rFonts w:ascii="Arial" w:hAnsi="Arial"/>
          <w:b/>
          <w:snapToGrid w:val="0"/>
          <w:spacing w:val="-20"/>
          <w:kern w:val="0"/>
          <w:sz w:val="36"/>
        </w:rPr>
      </w:pPr>
      <w:r>
        <w:rPr>
          <w:rFonts w:ascii="Arial" w:hAnsi="Arial" w:hint="eastAsia"/>
          <w:b/>
          <w:snapToGrid w:val="0"/>
          <w:spacing w:val="-20"/>
          <w:kern w:val="0"/>
          <w:sz w:val="36"/>
        </w:rPr>
        <w:t>环境专业（专升本</w:t>
      </w:r>
      <w:r w:rsidR="00E90A0B">
        <w:rPr>
          <w:rFonts w:ascii="Arial" w:hAnsi="Arial" w:hint="eastAsia"/>
          <w:b/>
          <w:snapToGrid w:val="0"/>
          <w:spacing w:val="-20"/>
          <w:kern w:val="0"/>
          <w:sz w:val="36"/>
        </w:rPr>
        <w:t>）函授班</w:t>
      </w:r>
      <w:r w:rsidR="00E90A0B">
        <w:rPr>
          <w:rFonts w:ascii="Arial" w:hAnsi="Arial" w:hint="eastAsia"/>
          <w:b/>
          <w:snapToGrid w:val="0"/>
          <w:spacing w:val="-20"/>
          <w:kern w:val="0"/>
          <w:sz w:val="36"/>
        </w:rPr>
        <w:t>2022</w:t>
      </w:r>
      <w:r w:rsidR="00E90A0B">
        <w:rPr>
          <w:rFonts w:ascii="Arial" w:hAnsi="Arial" w:hint="eastAsia"/>
          <w:b/>
          <w:snapToGrid w:val="0"/>
          <w:spacing w:val="-20"/>
          <w:kern w:val="0"/>
          <w:sz w:val="36"/>
        </w:rPr>
        <w:t>学年第</w:t>
      </w:r>
      <w:r w:rsidR="00E90A0B">
        <w:rPr>
          <w:rFonts w:ascii="Arial" w:hAnsi="Arial" w:hint="eastAsia"/>
          <w:b/>
          <w:snapToGrid w:val="0"/>
          <w:spacing w:val="-20"/>
          <w:kern w:val="0"/>
          <w:sz w:val="36"/>
        </w:rPr>
        <w:t>2</w:t>
      </w:r>
      <w:r w:rsidR="00E90A0B">
        <w:rPr>
          <w:rFonts w:ascii="Arial" w:hAnsi="Arial" w:hint="eastAsia"/>
          <w:b/>
          <w:snapToGrid w:val="0"/>
          <w:spacing w:val="-20"/>
          <w:kern w:val="0"/>
          <w:sz w:val="36"/>
        </w:rPr>
        <w:t>学期</w:t>
      </w:r>
    </w:p>
    <w:p w:rsidR="00E90A0B" w:rsidRDefault="00E90A0B" w:rsidP="00E90A0B">
      <w:pPr>
        <w:adjustRightInd w:val="0"/>
        <w:snapToGrid w:val="0"/>
        <w:spacing w:line="480" w:lineRule="exact"/>
        <w:jc w:val="center"/>
        <w:rPr>
          <w:rFonts w:ascii="Arial" w:hAnsi="Arial"/>
          <w:b/>
          <w:snapToGrid w:val="0"/>
          <w:kern w:val="0"/>
          <w:sz w:val="32"/>
        </w:rPr>
      </w:pPr>
      <w:r>
        <w:rPr>
          <w:rFonts w:ascii="Arial" w:hAnsi="Arial" w:hint="eastAsia"/>
          <w:b/>
          <w:snapToGrid w:val="0"/>
          <w:kern w:val="0"/>
          <w:sz w:val="32"/>
        </w:rPr>
        <w:t>《</w:t>
      </w:r>
      <w:r w:rsidR="007A44EA">
        <w:rPr>
          <w:rFonts w:ascii="Courier New" w:hAnsi="Courier New" w:hint="eastAsia"/>
          <w:b/>
          <w:snapToGrid w:val="0"/>
          <w:kern w:val="0"/>
          <w:sz w:val="32"/>
        </w:rPr>
        <w:t>固体废物处理及资源化</w:t>
      </w:r>
      <w:r>
        <w:rPr>
          <w:rFonts w:ascii="Arial" w:hAnsi="Arial" w:hint="eastAsia"/>
          <w:b/>
          <w:snapToGrid w:val="0"/>
          <w:kern w:val="0"/>
          <w:sz w:val="32"/>
        </w:rPr>
        <w:t>》期末</w:t>
      </w:r>
      <w:r w:rsidR="002D586D">
        <w:rPr>
          <w:rFonts w:ascii="Arial" w:hAnsi="Arial" w:hint="eastAsia"/>
          <w:b/>
          <w:snapToGrid w:val="0"/>
          <w:kern w:val="0"/>
          <w:sz w:val="32"/>
        </w:rPr>
        <w:t>试卷</w:t>
      </w:r>
    </w:p>
    <w:p w:rsidR="004460A0" w:rsidRDefault="004460A0" w:rsidP="00E90A0B">
      <w:pPr>
        <w:rPr>
          <w:rFonts w:ascii="楷体_GB2312" w:eastAsia="楷体_GB2312"/>
          <w:snapToGrid w:val="0"/>
          <w:kern w:val="0"/>
          <w:sz w:val="24"/>
        </w:rPr>
      </w:pPr>
    </w:p>
    <w:p w:rsidR="00826B79" w:rsidRDefault="00826B79" w:rsidP="00E90A0B">
      <w:pPr>
        <w:rPr>
          <w:rFonts w:ascii="宋体" w:eastAsia="宋体" w:hAnsi="宋体"/>
          <w:b/>
          <w:szCs w:val="21"/>
        </w:rPr>
      </w:pPr>
      <w:r>
        <w:rPr>
          <w:rFonts w:ascii="宋体" w:eastAsia="宋体" w:hAnsi="宋体" w:hint="eastAsia"/>
          <w:b/>
          <w:szCs w:val="21"/>
        </w:rPr>
        <w:t>一、考试形式：课程</w:t>
      </w:r>
      <w:r w:rsidR="007A44EA">
        <w:rPr>
          <w:rFonts w:ascii="宋体" w:eastAsia="宋体" w:hAnsi="宋体" w:hint="eastAsia"/>
          <w:b/>
          <w:szCs w:val="21"/>
        </w:rPr>
        <w:t>报告</w:t>
      </w:r>
    </w:p>
    <w:p w:rsidR="00E90A0B" w:rsidRPr="00E90A0B" w:rsidRDefault="00826B79" w:rsidP="00E90A0B">
      <w:pPr>
        <w:rPr>
          <w:rFonts w:ascii="宋体" w:eastAsia="宋体" w:hAnsi="宋体"/>
          <w:b/>
          <w:szCs w:val="21"/>
        </w:rPr>
      </w:pPr>
      <w:r>
        <w:rPr>
          <w:rFonts w:ascii="宋体" w:eastAsia="宋体" w:hAnsi="宋体" w:hint="eastAsia"/>
          <w:b/>
          <w:szCs w:val="21"/>
        </w:rPr>
        <w:t>二、</w:t>
      </w:r>
      <w:r w:rsidR="007A44EA">
        <w:rPr>
          <w:rFonts w:ascii="宋体" w:eastAsia="宋体" w:hAnsi="宋体" w:hint="eastAsia"/>
          <w:b/>
          <w:szCs w:val="21"/>
        </w:rPr>
        <w:t>课程报告</w:t>
      </w:r>
      <w:r w:rsidR="00E90A0B">
        <w:rPr>
          <w:rFonts w:ascii="宋体" w:eastAsia="宋体" w:hAnsi="宋体" w:hint="eastAsia"/>
          <w:b/>
          <w:szCs w:val="21"/>
        </w:rPr>
        <w:t>要求</w:t>
      </w:r>
    </w:p>
    <w:p w:rsidR="004416F0" w:rsidRDefault="00826B79" w:rsidP="000C502A">
      <w:pPr>
        <w:ind w:firstLineChars="100" w:firstLine="211"/>
        <w:rPr>
          <w:rFonts w:ascii="宋体" w:eastAsia="宋体" w:hAnsi="宋体"/>
          <w:b/>
          <w:szCs w:val="21"/>
        </w:rPr>
      </w:pPr>
      <w:r>
        <w:rPr>
          <w:rFonts w:ascii="宋体" w:eastAsia="宋体" w:hAnsi="宋体" w:hint="eastAsia"/>
          <w:b/>
          <w:szCs w:val="21"/>
        </w:rPr>
        <w:t>（一）</w:t>
      </w:r>
      <w:r w:rsidR="007A44EA">
        <w:rPr>
          <w:rFonts w:ascii="宋体" w:eastAsia="宋体" w:hAnsi="宋体" w:hint="eastAsia"/>
          <w:b/>
          <w:szCs w:val="21"/>
        </w:rPr>
        <w:t>格式</w:t>
      </w:r>
      <w:r w:rsidR="004416F0">
        <w:rPr>
          <w:rFonts w:ascii="宋体" w:eastAsia="宋体" w:hAnsi="宋体" w:hint="eastAsia"/>
          <w:b/>
          <w:szCs w:val="21"/>
        </w:rPr>
        <w:t>规范</w:t>
      </w:r>
    </w:p>
    <w:p w:rsidR="007A44EA" w:rsidRPr="007A44EA" w:rsidRDefault="007A44EA" w:rsidP="000C502A">
      <w:pPr>
        <w:ind w:firstLineChars="200" w:firstLine="42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1.</w:t>
      </w:r>
      <w:r w:rsidRPr="007A44EA">
        <w:rPr>
          <w:rFonts w:ascii="宋体" w:eastAsia="宋体" w:hAnsi="宋体" w:hint="eastAsia"/>
          <w:szCs w:val="21"/>
        </w:rPr>
        <w:t>一级标题3号黑体、二级标题4号黑体、三级标题5号宋体，正文5号宋体，固定行距24磅，</w:t>
      </w:r>
      <w:r>
        <w:rPr>
          <w:rFonts w:ascii="宋体" w:eastAsia="宋体" w:hAnsi="宋体" w:hint="eastAsia"/>
          <w:szCs w:val="21"/>
        </w:rPr>
        <w:t>页眉横线上加标题，页脚</w:t>
      </w:r>
      <w:r w:rsidRPr="007A44EA">
        <w:rPr>
          <w:rFonts w:ascii="宋体" w:eastAsia="宋体" w:hAnsi="宋体" w:hint="eastAsia"/>
          <w:szCs w:val="21"/>
        </w:rPr>
        <w:t>页码1、2、3</w:t>
      </w:r>
      <w:r>
        <w:rPr>
          <w:rFonts w:ascii="宋体" w:eastAsia="宋体" w:hAnsi="宋体"/>
          <w:szCs w:val="21"/>
        </w:rPr>
        <w:t>…</w:t>
      </w:r>
      <w:r>
        <w:rPr>
          <w:rFonts w:ascii="宋体" w:eastAsia="宋体" w:hAnsi="宋体" w:hint="eastAsia"/>
          <w:szCs w:val="21"/>
        </w:rPr>
        <w:t>(</w:t>
      </w:r>
      <w:r w:rsidRPr="007A44EA">
        <w:rPr>
          <w:rFonts w:ascii="宋体" w:eastAsia="宋体" w:hAnsi="宋体" w:hint="eastAsia"/>
          <w:szCs w:val="21"/>
        </w:rPr>
        <w:t>居中</w:t>
      </w:r>
      <w:r>
        <w:rPr>
          <w:rFonts w:ascii="宋体" w:eastAsia="宋体" w:hAnsi="宋体" w:hint="eastAsia"/>
          <w:szCs w:val="21"/>
        </w:rPr>
        <w:t>)</w:t>
      </w:r>
      <w:r w:rsidRPr="007A44EA">
        <w:rPr>
          <w:rFonts w:ascii="宋体" w:eastAsia="宋体" w:hAnsi="宋体" w:hint="eastAsia"/>
          <w:szCs w:val="21"/>
        </w:rPr>
        <w:t>。</w:t>
      </w:r>
    </w:p>
    <w:p w:rsidR="007A44EA" w:rsidRDefault="007A44EA" w:rsidP="000C502A">
      <w:pPr>
        <w:ind w:firstLineChars="200" w:firstLine="420"/>
      </w:pPr>
      <w:r>
        <w:rPr>
          <w:rFonts w:ascii="宋体" w:eastAsia="宋体" w:hAnsi="宋体" w:hint="eastAsia"/>
          <w:szCs w:val="21"/>
        </w:rPr>
        <w:t>2.</w:t>
      </w:r>
      <w:r>
        <w:rPr>
          <w:rFonts w:hint="eastAsia"/>
        </w:rPr>
        <w:t>课程报告</w:t>
      </w:r>
      <w:r w:rsidRPr="00832107">
        <w:rPr>
          <w:rFonts w:hint="eastAsia"/>
        </w:rPr>
        <w:t>封面</w:t>
      </w:r>
      <w:r>
        <w:rPr>
          <w:rFonts w:hint="eastAsia"/>
        </w:rPr>
        <w:t>详见附件。</w:t>
      </w:r>
    </w:p>
    <w:p w:rsidR="000C502A" w:rsidRPr="000C502A" w:rsidRDefault="000C502A" w:rsidP="000C502A">
      <w:pPr>
        <w:ind w:firstLineChars="100" w:firstLine="211"/>
        <w:rPr>
          <w:b/>
        </w:rPr>
      </w:pPr>
      <w:r w:rsidRPr="000C502A">
        <w:rPr>
          <w:rFonts w:hint="eastAsia"/>
          <w:b/>
        </w:rPr>
        <w:t>（二）内容</w:t>
      </w:r>
      <w:r>
        <w:rPr>
          <w:rFonts w:hint="eastAsia"/>
          <w:b/>
        </w:rPr>
        <w:t>要求</w:t>
      </w:r>
    </w:p>
    <w:p w:rsidR="007A44EA" w:rsidRDefault="000C502A" w:rsidP="000C502A">
      <w:pPr>
        <w:ind w:firstLineChars="200" w:firstLine="420"/>
      </w:pPr>
      <w:r>
        <w:rPr>
          <w:rFonts w:hint="eastAsia"/>
        </w:rPr>
        <w:t>1</w:t>
      </w:r>
      <w:r w:rsidR="007A44EA">
        <w:rPr>
          <w:rFonts w:hint="eastAsia"/>
        </w:rPr>
        <w:t>.</w:t>
      </w:r>
      <w:r w:rsidR="003E5F3C" w:rsidRPr="003E5F3C">
        <w:rPr>
          <w:rFonts w:hint="eastAsia"/>
        </w:rPr>
        <w:t>在双碳背景下，结合</w:t>
      </w:r>
      <w:r w:rsidR="003E5F3C">
        <w:rPr>
          <w:rFonts w:hint="eastAsia"/>
        </w:rPr>
        <w:t>课程</w:t>
      </w:r>
      <w:r w:rsidR="003E5F3C" w:rsidRPr="003E5F3C">
        <w:rPr>
          <w:rFonts w:hint="eastAsia"/>
        </w:rPr>
        <w:t>内容</w:t>
      </w:r>
      <w:r w:rsidR="00DB70E7">
        <w:rPr>
          <w:rFonts w:hint="eastAsia"/>
        </w:rPr>
        <w:t>，</w:t>
      </w:r>
      <w:r w:rsidR="003E5F3C" w:rsidRPr="003E5F3C">
        <w:rPr>
          <w:rFonts w:hint="eastAsia"/>
        </w:rPr>
        <w:t>与固废产生、收集、处理和处置</w:t>
      </w:r>
      <w:r w:rsidR="00DB70E7">
        <w:rPr>
          <w:rFonts w:hint="eastAsia"/>
        </w:rPr>
        <w:t>相关</w:t>
      </w:r>
      <w:bookmarkStart w:id="0" w:name="_GoBack"/>
      <w:bookmarkEnd w:id="0"/>
      <w:r w:rsidR="003E5F3C" w:rsidRPr="003E5F3C">
        <w:rPr>
          <w:rFonts w:hint="eastAsia"/>
        </w:rPr>
        <w:t>，综合分析如何有效对固体废物污染进行治理。</w:t>
      </w:r>
      <w:r w:rsidR="003E5F3C">
        <w:rPr>
          <w:rFonts w:hint="eastAsia"/>
        </w:rPr>
        <w:t>题目自拟。</w:t>
      </w:r>
    </w:p>
    <w:p w:rsidR="000C502A" w:rsidRPr="000C502A" w:rsidRDefault="000C502A" w:rsidP="000C502A">
      <w:pPr>
        <w:ind w:firstLineChars="200" w:firstLine="420"/>
      </w:pPr>
      <w:r>
        <w:rPr>
          <w:rFonts w:hint="eastAsia"/>
        </w:rPr>
        <w:t>2.</w:t>
      </w:r>
      <w:r w:rsidRPr="00832107">
        <w:rPr>
          <w:rFonts w:hint="eastAsia"/>
        </w:rPr>
        <w:t>课程</w:t>
      </w:r>
      <w:r>
        <w:rPr>
          <w:rFonts w:hint="eastAsia"/>
        </w:rPr>
        <w:t>报告正文</w:t>
      </w:r>
      <w:r w:rsidRPr="00832107">
        <w:rPr>
          <w:rFonts w:hint="eastAsia"/>
        </w:rPr>
        <w:t>字数应在</w:t>
      </w:r>
      <w:r w:rsidRPr="00832107">
        <w:rPr>
          <w:rFonts w:hint="eastAsia"/>
        </w:rPr>
        <w:t>3000</w:t>
      </w:r>
      <w:r w:rsidRPr="00832107">
        <w:rPr>
          <w:rFonts w:hint="eastAsia"/>
        </w:rPr>
        <w:t>字以上</w:t>
      </w:r>
      <w:r>
        <w:rPr>
          <w:rFonts w:hint="eastAsia"/>
        </w:rPr>
        <w:t>。</w:t>
      </w:r>
    </w:p>
    <w:p w:rsidR="001C778B" w:rsidRPr="001C778B" w:rsidRDefault="001C778B" w:rsidP="000C502A">
      <w:pPr>
        <w:ind w:firstLineChars="100" w:firstLine="211"/>
        <w:rPr>
          <w:rFonts w:ascii="宋体" w:eastAsia="宋体" w:hAnsi="宋体"/>
          <w:b/>
          <w:szCs w:val="21"/>
        </w:rPr>
      </w:pPr>
      <w:r w:rsidRPr="001C778B">
        <w:rPr>
          <w:rFonts w:ascii="宋体" w:eastAsia="宋体" w:hAnsi="宋体" w:hint="eastAsia"/>
          <w:b/>
          <w:szCs w:val="21"/>
        </w:rPr>
        <w:t>（</w:t>
      </w:r>
      <w:r w:rsidR="000C502A">
        <w:rPr>
          <w:rFonts w:ascii="宋体" w:eastAsia="宋体" w:hAnsi="宋体" w:hint="eastAsia"/>
          <w:b/>
          <w:szCs w:val="21"/>
        </w:rPr>
        <w:t>三</w:t>
      </w:r>
      <w:r w:rsidRPr="001C778B">
        <w:rPr>
          <w:rFonts w:ascii="宋体" w:eastAsia="宋体" w:hAnsi="宋体" w:hint="eastAsia"/>
          <w:b/>
          <w:szCs w:val="21"/>
        </w:rPr>
        <w:t>）</w:t>
      </w:r>
      <w:r>
        <w:rPr>
          <w:rFonts w:ascii="宋体" w:eastAsia="宋体" w:hAnsi="宋体" w:hint="eastAsia"/>
          <w:b/>
          <w:szCs w:val="21"/>
        </w:rPr>
        <w:t>独立完成，严禁抄袭等考试违纪行为。</w:t>
      </w:r>
      <w:r w:rsidRPr="001C778B">
        <w:rPr>
          <w:rFonts w:ascii="宋体" w:eastAsia="宋体" w:hAnsi="宋体"/>
          <w:b/>
          <w:szCs w:val="21"/>
        </w:rPr>
        <w:t xml:space="preserve"> </w:t>
      </w:r>
    </w:p>
    <w:p w:rsidR="00E90A0B" w:rsidRPr="0007139C" w:rsidRDefault="00826B79" w:rsidP="00E90A0B">
      <w:pPr>
        <w:rPr>
          <w:rFonts w:ascii="宋体" w:eastAsia="宋体" w:hAnsi="宋体"/>
          <w:b/>
          <w:szCs w:val="21"/>
        </w:rPr>
      </w:pPr>
      <w:r>
        <w:rPr>
          <w:rFonts w:ascii="宋体" w:eastAsia="宋体" w:hAnsi="宋体" w:hint="eastAsia"/>
          <w:b/>
          <w:szCs w:val="21"/>
        </w:rPr>
        <w:t>三、</w:t>
      </w:r>
      <w:r w:rsidR="00E90A0B" w:rsidRPr="0007139C">
        <w:rPr>
          <w:rFonts w:ascii="宋体" w:eastAsia="宋体" w:hAnsi="宋体" w:hint="eastAsia"/>
          <w:b/>
          <w:szCs w:val="21"/>
        </w:rPr>
        <w:t>评分标准（</w:t>
      </w:r>
      <w:r>
        <w:rPr>
          <w:rFonts w:ascii="宋体" w:eastAsia="宋体" w:hAnsi="宋体" w:hint="eastAsia"/>
          <w:b/>
          <w:szCs w:val="21"/>
        </w:rPr>
        <w:t>满分</w:t>
      </w:r>
      <w:r w:rsidR="00E90A0B" w:rsidRPr="0007139C">
        <w:rPr>
          <w:rFonts w:ascii="宋体" w:eastAsia="宋体" w:hAnsi="宋体" w:hint="eastAsia"/>
          <w:b/>
          <w:szCs w:val="21"/>
        </w:rPr>
        <w:t>100分）</w:t>
      </w:r>
    </w:p>
    <w:p w:rsidR="007A44EA" w:rsidRPr="007A44EA" w:rsidRDefault="000C502A" w:rsidP="000C502A">
      <w:pPr>
        <w:ind w:firstLineChars="100" w:firstLine="211"/>
        <w:rPr>
          <w:rFonts w:ascii="宋体" w:eastAsia="宋体" w:hAnsi="宋体"/>
          <w:szCs w:val="21"/>
        </w:rPr>
      </w:pPr>
      <w:r w:rsidRPr="000C502A">
        <w:rPr>
          <w:rFonts w:ascii="宋体" w:eastAsia="宋体" w:hAnsi="宋体" w:hint="eastAsia"/>
          <w:b/>
          <w:szCs w:val="21"/>
        </w:rPr>
        <w:t>（一）</w:t>
      </w:r>
      <w:r w:rsidR="007A44EA" w:rsidRPr="000C502A">
        <w:rPr>
          <w:rFonts w:ascii="宋体" w:eastAsia="宋体" w:hAnsi="宋体" w:hint="eastAsia"/>
          <w:b/>
          <w:szCs w:val="21"/>
        </w:rPr>
        <w:t>题目</w:t>
      </w:r>
      <w:r w:rsidR="007A44EA" w:rsidRPr="007A44EA">
        <w:rPr>
          <w:rFonts w:ascii="宋体" w:eastAsia="宋体" w:hAnsi="宋体" w:hint="eastAsia"/>
          <w:szCs w:val="21"/>
        </w:rPr>
        <w:t>：应能概括整个报告最重要的内窖，简明、准确、引人注目，一般不宜超过20字，必要时可加附题。</w:t>
      </w:r>
    </w:p>
    <w:p w:rsidR="007A44EA" w:rsidRPr="007A44EA" w:rsidRDefault="000C502A" w:rsidP="000C502A">
      <w:pPr>
        <w:ind w:firstLineChars="100" w:firstLine="211"/>
        <w:rPr>
          <w:rFonts w:ascii="宋体" w:eastAsia="宋体" w:hAnsi="宋体"/>
          <w:szCs w:val="21"/>
        </w:rPr>
      </w:pPr>
      <w:r w:rsidRPr="000C502A">
        <w:rPr>
          <w:rFonts w:ascii="宋体" w:eastAsia="宋体" w:hAnsi="宋体" w:hint="eastAsia"/>
          <w:b/>
          <w:szCs w:val="21"/>
        </w:rPr>
        <w:t>（二）</w:t>
      </w:r>
      <w:r w:rsidR="007A44EA" w:rsidRPr="000C502A">
        <w:rPr>
          <w:rFonts w:ascii="宋体" w:eastAsia="宋体" w:hAnsi="宋体" w:hint="eastAsia"/>
          <w:b/>
          <w:szCs w:val="21"/>
        </w:rPr>
        <w:t>正文</w:t>
      </w:r>
      <w:r w:rsidR="007A44EA" w:rsidRPr="007A44EA">
        <w:rPr>
          <w:rFonts w:ascii="宋体" w:eastAsia="宋体" w:hAnsi="宋体" w:hint="eastAsia"/>
          <w:szCs w:val="21"/>
        </w:rPr>
        <w:t>：</w:t>
      </w:r>
      <w:r w:rsidR="007A44EA">
        <w:rPr>
          <w:rFonts w:ascii="宋体" w:eastAsia="宋体" w:hAnsi="宋体" w:hint="eastAsia"/>
          <w:szCs w:val="21"/>
        </w:rPr>
        <w:t>报告</w:t>
      </w:r>
      <w:r w:rsidR="007A44EA" w:rsidRPr="007A44EA">
        <w:rPr>
          <w:rFonts w:ascii="宋体" w:eastAsia="宋体" w:hAnsi="宋体" w:hint="eastAsia"/>
          <w:szCs w:val="21"/>
        </w:rPr>
        <w:t>的核心和主体。尽量做到层次清晰，论证充分，语言規</w:t>
      </w:r>
      <w:proofErr w:type="gramStart"/>
      <w:r w:rsidR="007A44EA" w:rsidRPr="007A44EA">
        <w:rPr>
          <w:rFonts w:ascii="宋体" w:eastAsia="宋体" w:hAnsi="宋体" w:hint="eastAsia"/>
          <w:szCs w:val="21"/>
        </w:rPr>
        <w:t>范</w:t>
      </w:r>
      <w:proofErr w:type="gramEnd"/>
      <w:r w:rsidR="007A44EA" w:rsidRPr="007A44EA">
        <w:rPr>
          <w:rFonts w:ascii="宋体" w:eastAsia="宋体" w:hAnsi="宋体" w:hint="eastAsia"/>
          <w:szCs w:val="21"/>
        </w:rPr>
        <w:t>，专业词汇准确。要求紧扣主题，有自己的评述。</w:t>
      </w:r>
    </w:p>
    <w:p w:rsidR="007A44EA" w:rsidRDefault="007A44EA" w:rsidP="007A44EA">
      <w:pPr>
        <w:ind w:leftChars="201" w:left="422"/>
        <w:rPr>
          <w:rFonts w:ascii="宋体" w:eastAsia="宋体" w:hAnsi="宋体"/>
          <w:szCs w:val="21"/>
        </w:rPr>
      </w:pPr>
      <w:r w:rsidRPr="007A44EA">
        <w:rPr>
          <w:rFonts w:ascii="宋体" w:eastAsia="宋体" w:hAnsi="宋体" w:hint="eastAsia"/>
          <w:szCs w:val="21"/>
        </w:rPr>
        <w:t>（1）90-100：格式规范，符合课程</w:t>
      </w:r>
      <w:r>
        <w:rPr>
          <w:rFonts w:ascii="宋体" w:eastAsia="宋体" w:hAnsi="宋体" w:hint="eastAsia"/>
          <w:szCs w:val="21"/>
        </w:rPr>
        <w:t>报告</w:t>
      </w:r>
      <w:r w:rsidRPr="007A44EA">
        <w:rPr>
          <w:rFonts w:ascii="宋体" w:eastAsia="宋体" w:hAnsi="宋体" w:hint="eastAsia"/>
          <w:szCs w:val="21"/>
        </w:rPr>
        <w:t>写作要求；内容主题明确，符合课程教学内容，有确的综合分析论点。</w:t>
      </w:r>
    </w:p>
    <w:p w:rsidR="007A44EA" w:rsidRDefault="007A44EA" w:rsidP="007A44EA">
      <w:pPr>
        <w:ind w:leftChars="201" w:left="422"/>
        <w:rPr>
          <w:rFonts w:ascii="宋体" w:eastAsia="宋体" w:hAnsi="宋体"/>
          <w:szCs w:val="21"/>
        </w:rPr>
      </w:pPr>
      <w:r w:rsidRPr="007A44EA">
        <w:rPr>
          <w:rFonts w:ascii="宋体" w:eastAsia="宋体" w:hAnsi="宋体" w:hint="eastAsia"/>
          <w:szCs w:val="21"/>
        </w:rPr>
        <w:t>（2）80-89：格式基本符合课程</w:t>
      </w:r>
      <w:r>
        <w:rPr>
          <w:rFonts w:ascii="宋体" w:eastAsia="宋体" w:hAnsi="宋体" w:hint="eastAsia"/>
          <w:szCs w:val="21"/>
        </w:rPr>
        <w:t>报告</w:t>
      </w:r>
      <w:r w:rsidRPr="007A44EA">
        <w:rPr>
          <w:rFonts w:ascii="宋体" w:eastAsia="宋体" w:hAnsi="宋体" w:hint="eastAsia"/>
          <w:szCs w:val="21"/>
        </w:rPr>
        <w:t>写作要求；内容主题明确，符合课程教学内容，具有明显的综合分析论点。</w:t>
      </w:r>
    </w:p>
    <w:p w:rsidR="007A44EA" w:rsidRDefault="007A44EA" w:rsidP="007A44EA">
      <w:pPr>
        <w:ind w:leftChars="201" w:left="422"/>
        <w:rPr>
          <w:rFonts w:ascii="宋体" w:eastAsia="宋体" w:hAnsi="宋体"/>
          <w:szCs w:val="21"/>
        </w:rPr>
      </w:pPr>
      <w:r w:rsidRPr="007A44EA">
        <w:rPr>
          <w:rFonts w:ascii="宋体" w:eastAsia="宋体" w:hAnsi="宋体" w:hint="eastAsia"/>
          <w:szCs w:val="21"/>
        </w:rPr>
        <w:t>（3）70-79：</w:t>
      </w:r>
      <w:r>
        <w:rPr>
          <w:rFonts w:ascii="宋体" w:eastAsia="宋体" w:hAnsi="宋体" w:hint="eastAsia"/>
          <w:szCs w:val="21"/>
        </w:rPr>
        <w:t>基本符合课程报告</w:t>
      </w:r>
      <w:r w:rsidRPr="007A44EA">
        <w:rPr>
          <w:rFonts w:ascii="宋体" w:eastAsia="宋体" w:hAnsi="宋体" w:hint="eastAsia"/>
          <w:szCs w:val="21"/>
        </w:rPr>
        <w:t>写作要求；有集中讨论的内容主题，符合课程教学</w:t>
      </w:r>
      <w:proofErr w:type="gramStart"/>
      <w:r w:rsidRPr="007A44EA">
        <w:rPr>
          <w:rFonts w:ascii="宋体" w:eastAsia="宋体" w:hAnsi="宋体" w:hint="eastAsia"/>
          <w:szCs w:val="21"/>
        </w:rPr>
        <w:t>傛</w:t>
      </w:r>
      <w:proofErr w:type="gramEnd"/>
      <w:r w:rsidRPr="007A44EA">
        <w:rPr>
          <w:rFonts w:ascii="宋体" w:eastAsia="宋体" w:hAnsi="宋体" w:hint="eastAsia"/>
          <w:szCs w:val="21"/>
        </w:rPr>
        <w:t>，有一定的综合分析论点。</w:t>
      </w:r>
    </w:p>
    <w:p w:rsidR="007A44EA" w:rsidRPr="007A44EA" w:rsidRDefault="007A44EA" w:rsidP="007A44EA">
      <w:pPr>
        <w:ind w:leftChars="201" w:left="422"/>
        <w:rPr>
          <w:rFonts w:ascii="宋体" w:eastAsia="宋体" w:hAnsi="宋体"/>
          <w:szCs w:val="21"/>
        </w:rPr>
      </w:pPr>
      <w:r w:rsidRPr="007A44EA">
        <w:rPr>
          <w:rFonts w:ascii="宋体" w:eastAsia="宋体" w:hAnsi="宋体" w:hint="eastAsia"/>
          <w:szCs w:val="21"/>
        </w:rPr>
        <w:t>(4)60-69</w:t>
      </w:r>
      <w:r w:rsidR="00DB70E7">
        <w:rPr>
          <w:rFonts w:ascii="宋体" w:eastAsia="宋体" w:hAnsi="宋体" w:hint="eastAsia"/>
          <w:szCs w:val="21"/>
        </w:rPr>
        <w:t>：</w:t>
      </w:r>
      <w:r w:rsidRPr="007A44EA">
        <w:rPr>
          <w:rFonts w:ascii="宋体" w:eastAsia="宋体" w:hAnsi="宋体" w:hint="eastAsia"/>
          <w:szCs w:val="21"/>
        </w:rPr>
        <w:t>能够反映一定的主题内容。观点基本正确,基本符合课程</w:t>
      </w:r>
      <w:r>
        <w:rPr>
          <w:rFonts w:ascii="宋体" w:eastAsia="宋体" w:hAnsi="宋体" w:hint="eastAsia"/>
          <w:szCs w:val="21"/>
        </w:rPr>
        <w:t>报告</w:t>
      </w:r>
      <w:r w:rsidRPr="007A44EA">
        <w:rPr>
          <w:rFonts w:ascii="宋体" w:eastAsia="宋体" w:hAnsi="宋体" w:hint="eastAsia"/>
          <w:szCs w:val="21"/>
        </w:rPr>
        <w:t>的结构组成要素</w:t>
      </w:r>
    </w:p>
    <w:p w:rsidR="00B4479A" w:rsidRPr="007A44EA" w:rsidRDefault="00B4479A" w:rsidP="007A44EA">
      <w:pPr>
        <w:ind w:leftChars="201" w:left="422"/>
        <w:rPr>
          <w:rFonts w:ascii="宋体" w:eastAsia="宋体" w:hAnsi="宋体"/>
          <w:szCs w:val="21"/>
        </w:rPr>
      </w:pPr>
    </w:p>
    <w:p w:rsidR="00E90A0B" w:rsidRPr="007A44EA" w:rsidRDefault="00E90A0B" w:rsidP="007A44EA">
      <w:pPr>
        <w:ind w:leftChars="201" w:left="422"/>
        <w:rPr>
          <w:rFonts w:ascii="宋体" w:eastAsia="宋体" w:hAnsi="宋体"/>
          <w:szCs w:val="21"/>
        </w:rPr>
      </w:pPr>
    </w:p>
    <w:p w:rsidR="007A44EA" w:rsidRDefault="007A44EA" w:rsidP="007A44EA">
      <w:pPr>
        <w:ind w:leftChars="201" w:left="422"/>
        <w:rPr>
          <w:rFonts w:ascii="宋体" w:eastAsia="宋体" w:hAnsi="宋体"/>
          <w:szCs w:val="21"/>
        </w:rPr>
      </w:pPr>
    </w:p>
    <w:p w:rsidR="007A44EA" w:rsidRDefault="007A44EA" w:rsidP="007A44EA">
      <w:pPr>
        <w:ind w:leftChars="201" w:left="422"/>
        <w:rPr>
          <w:rFonts w:ascii="宋体" w:eastAsia="宋体" w:hAnsi="宋体"/>
          <w:szCs w:val="21"/>
        </w:rPr>
      </w:pPr>
    </w:p>
    <w:p w:rsidR="00E90A0B" w:rsidRDefault="00AA489B" w:rsidP="007A44EA">
      <w:pPr>
        <w:ind w:leftChars="201" w:left="422"/>
        <w:rPr>
          <w:rFonts w:ascii="宋体" w:eastAsia="宋体" w:hAnsi="宋体"/>
          <w:szCs w:val="21"/>
        </w:rPr>
      </w:pPr>
      <w:r w:rsidRPr="007A44EA">
        <w:rPr>
          <w:rFonts w:ascii="宋体" w:eastAsia="宋体" w:hAnsi="宋体" w:hint="eastAsia"/>
          <w:b/>
          <w:szCs w:val="21"/>
        </w:rPr>
        <w:t>附件</w:t>
      </w:r>
      <w:r w:rsidR="004416F0" w:rsidRPr="007A44EA">
        <w:rPr>
          <w:rFonts w:ascii="宋体" w:eastAsia="宋体" w:hAnsi="宋体" w:hint="eastAsia"/>
          <w:szCs w:val="21"/>
        </w:rPr>
        <w:t>：</w:t>
      </w:r>
    </w:p>
    <w:p w:rsidR="007A44EA" w:rsidRDefault="007A44EA" w:rsidP="007A44EA">
      <w:pPr>
        <w:ind w:leftChars="201" w:left="422"/>
        <w:rPr>
          <w:rFonts w:ascii="宋体" w:eastAsia="宋体" w:hAnsi="宋体"/>
          <w:szCs w:val="21"/>
        </w:rPr>
      </w:pPr>
    </w:p>
    <w:p w:rsidR="007A44EA" w:rsidRDefault="007A44EA" w:rsidP="007A44EA">
      <w:pPr>
        <w:ind w:leftChars="201" w:left="422"/>
        <w:rPr>
          <w:rFonts w:ascii="宋体" w:eastAsia="宋体" w:hAnsi="宋体"/>
          <w:szCs w:val="21"/>
        </w:rPr>
      </w:pPr>
    </w:p>
    <w:p w:rsidR="007A44EA" w:rsidRDefault="007A44EA" w:rsidP="007A44EA">
      <w:pPr>
        <w:ind w:leftChars="201" w:left="422"/>
        <w:rPr>
          <w:rFonts w:ascii="宋体" w:eastAsia="宋体" w:hAnsi="宋体"/>
          <w:szCs w:val="21"/>
        </w:rPr>
      </w:pPr>
    </w:p>
    <w:p w:rsidR="007A44EA" w:rsidRDefault="007A44EA" w:rsidP="007A44EA">
      <w:pPr>
        <w:ind w:leftChars="201" w:left="422"/>
        <w:rPr>
          <w:rFonts w:ascii="宋体" w:eastAsia="宋体" w:hAnsi="宋体"/>
          <w:szCs w:val="21"/>
        </w:rPr>
      </w:pPr>
    </w:p>
    <w:p w:rsidR="007A44EA" w:rsidRDefault="007A44EA" w:rsidP="007A44EA">
      <w:pPr>
        <w:ind w:leftChars="201" w:left="422"/>
        <w:rPr>
          <w:rFonts w:ascii="宋体" w:eastAsia="宋体" w:hAnsi="宋体"/>
          <w:szCs w:val="21"/>
        </w:rPr>
      </w:pPr>
    </w:p>
    <w:p w:rsidR="007A44EA" w:rsidRDefault="007A44EA" w:rsidP="007A44EA">
      <w:pPr>
        <w:ind w:leftChars="201" w:left="422"/>
        <w:rPr>
          <w:rFonts w:ascii="宋体" w:eastAsia="宋体" w:hAnsi="宋体"/>
          <w:szCs w:val="21"/>
        </w:rPr>
      </w:pPr>
    </w:p>
    <w:p w:rsidR="007A44EA" w:rsidRDefault="007A44EA" w:rsidP="007A44EA">
      <w:pPr>
        <w:ind w:leftChars="201" w:left="422"/>
        <w:rPr>
          <w:rFonts w:ascii="宋体" w:eastAsia="宋体" w:hAnsi="宋体"/>
          <w:szCs w:val="21"/>
        </w:rPr>
      </w:pPr>
    </w:p>
    <w:p w:rsidR="007A44EA" w:rsidRPr="007A44EA" w:rsidRDefault="007A44EA" w:rsidP="007A44EA">
      <w:pPr>
        <w:ind w:leftChars="201" w:left="422"/>
        <w:rPr>
          <w:rFonts w:ascii="宋体" w:eastAsia="宋体" w:hAnsi="宋体"/>
          <w:szCs w:val="21"/>
        </w:rPr>
      </w:pPr>
    </w:p>
    <w:p w:rsidR="004416F0" w:rsidRPr="00AE4D50" w:rsidRDefault="004416F0">
      <w:pPr>
        <w:rPr>
          <w:b/>
        </w:rPr>
      </w:pPr>
    </w:p>
    <w:p w:rsidR="00E90A0B" w:rsidRDefault="00E90A0B" w:rsidP="00E90A0B">
      <w:pPr>
        <w:spacing w:beforeLines="100" w:before="312" w:line="360" w:lineRule="auto"/>
        <w:ind w:firstLineChars="50" w:firstLine="700"/>
      </w:pPr>
      <w:bookmarkStart w:id="1" w:name="_Toc34394609"/>
      <w:bookmarkStart w:id="2" w:name="_Toc74369164"/>
      <w:bookmarkStart w:id="3" w:name="_Toc74390644"/>
      <w:bookmarkStart w:id="4" w:name="_Toc74494228"/>
      <w:bookmarkStart w:id="5" w:name="_Toc74494339"/>
      <w:bookmarkStart w:id="6" w:name="_Toc74388862"/>
      <w:bookmarkStart w:id="7" w:name="_Toc74388731"/>
      <w:bookmarkStart w:id="8" w:name="_Toc34397316"/>
      <w:bookmarkStart w:id="9" w:name="_Toc74388797"/>
      <w:bookmarkStart w:id="10" w:name="_Toc74494163"/>
      <w:bookmarkStart w:id="11" w:name="_Toc74369394"/>
      <w:bookmarkStart w:id="12" w:name="_Toc51171475"/>
      <w:bookmarkStart w:id="13" w:name="_Toc74358958"/>
      <w:bookmarkStart w:id="14" w:name="_Toc74366620"/>
      <w:bookmarkStart w:id="15" w:name="_Toc74582764"/>
      <w:bookmarkStart w:id="16" w:name="_Toc74714616"/>
      <w:r>
        <w:rPr>
          <w:rFonts w:hint="eastAsia"/>
          <w:noProof/>
          <w:sz w:val="140"/>
          <w:szCs w:val="140"/>
        </w:rPr>
        <w:lastRenderedPageBreak/>
        <w:drawing>
          <wp:inline distT="0" distB="0" distL="0" distR="0" wp14:anchorId="25EF7DC1" wp14:editId="6FB82309">
            <wp:extent cx="1163320" cy="1134110"/>
            <wp:effectExtent l="0" t="0" r="0" b="8890"/>
            <wp:docPr id="2" name="图片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3320" cy="113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</w:t>
      </w:r>
      <w:r>
        <w:rPr>
          <w:rFonts w:hint="eastAsia"/>
          <w:noProof/>
        </w:rPr>
        <w:drawing>
          <wp:inline distT="0" distB="0" distL="0" distR="0" wp14:anchorId="06250CE1" wp14:editId="566BC9E9">
            <wp:extent cx="2911475" cy="1082675"/>
            <wp:effectExtent l="0" t="0" r="3175" b="3175"/>
            <wp:docPr id="1" name="图片 1" descr="kfs_top_r1_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kfs_top_r1_c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1475" cy="108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0A0B" w:rsidRDefault="00E90A0B" w:rsidP="00E90A0B">
      <w:pPr>
        <w:jc w:val="center"/>
        <w:rPr>
          <w:rFonts w:ascii="宋体" w:hAnsi="宋体"/>
          <w:sz w:val="28"/>
          <w:szCs w:val="28"/>
        </w:rPr>
      </w:pPr>
    </w:p>
    <w:p w:rsidR="00E90A0B" w:rsidRDefault="00E90A0B" w:rsidP="00E90A0B">
      <w:pPr>
        <w:jc w:val="center"/>
        <w:rPr>
          <w:rFonts w:ascii="隶书" w:eastAsia="隶书"/>
          <w:sz w:val="48"/>
          <w:szCs w:val="48"/>
        </w:rPr>
      </w:pPr>
      <w:r>
        <w:rPr>
          <w:rFonts w:ascii="隶书" w:eastAsia="隶书" w:hint="eastAsia"/>
          <w:sz w:val="48"/>
          <w:szCs w:val="48"/>
        </w:rPr>
        <w:t>《</w:t>
      </w:r>
      <w:r w:rsidR="007A44EA">
        <w:rPr>
          <w:rFonts w:ascii="隶书" w:eastAsia="隶书" w:hint="eastAsia"/>
          <w:sz w:val="48"/>
          <w:szCs w:val="48"/>
        </w:rPr>
        <w:t>固体废物处理及资源化</w:t>
      </w:r>
      <w:r>
        <w:rPr>
          <w:rFonts w:ascii="隶书" w:eastAsia="隶书" w:hint="eastAsia"/>
          <w:sz w:val="48"/>
          <w:szCs w:val="48"/>
        </w:rPr>
        <w:t>》</w:t>
      </w:r>
      <w:r w:rsidR="007A44EA">
        <w:rPr>
          <w:rFonts w:ascii="隶书" w:eastAsia="隶书" w:hint="eastAsia"/>
          <w:sz w:val="48"/>
          <w:szCs w:val="48"/>
        </w:rPr>
        <w:t>课程报告</w:t>
      </w:r>
    </w:p>
    <w:p w:rsidR="00E90A0B" w:rsidRDefault="00E90A0B" w:rsidP="00E90A0B">
      <w:pPr>
        <w:jc w:val="center"/>
        <w:rPr>
          <w:rFonts w:ascii="隶书" w:eastAsia="隶书"/>
          <w:sz w:val="48"/>
          <w:szCs w:val="48"/>
        </w:rPr>
      </w:pPr>
    </w:p>
    <w:p w:rsidR="00E90A0B" w:rsidRDefault="00E90A0B" w:rsidP="00E90A0B">
      <w:pPr>
        <w:jc w:val="center"/>
        <w:rPr>
          <w:rFonts w:ascii="隶书" w:eastAsia="隶书"/>
          <w:sz w:val="48"/>
          <w:szCs w:val="48"/>
        </w:rPr>
      </w:pPr>
    </w:p>
    <w:p w:rsidR="00E90A0B" w:rsidRDefault="00E90A0B" w:rsidP="00E90A0B">
      <w:pPr>
        <w:jc w:val="center"/>
        <w:rPr>
          <w:rFonts w:ascii="隶书" w:eastAsia="隶书"/>
          <w:sz w:val="48"/>
          <w:szCs w:val="48"/>
        </w:rPr>
      </w:pPr>
    </w:p>
    <w:p w:rsidR="00E90A0B" w:rsidRDefault="00E90A0B" w:rsidP="006E45E2">
      <w:pPr>
        <w:ind w:firstLineChars="450" w:firstLine="1260"/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题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目</w:t>
      </w:r>
      <w:r>
        <w:rPr>
          <w:rFonts w:hint="eastAsia"/>
          <w:sz w:val="28"/>
          <w:szCs w:val="28"/>
        </w:rPr>
        <w:t xml:space="preserve">   </w:t>
      </w:r>
      <w:r>
        <w:rPr>
          <w:rFonts w:hint="eastAsia"/>
          <w:sz w:val="28"/>
          <w:szCs w:val="28"/>
          <w:u w:val="single"/>
        </w:rPr>
        <w:t xml:space="preserve">                                  </w:t>
      </w:r>
    </w:p>
    <w:p w:rsidR="00E90A0B" w:rsidRDefault="00E90A0B" w:rsidP="006E45E2">
      <w:pPr>
        <w:ind w:firstLineChars="450" w:firstLine="1260"/>
        <w:rPr>
          <w:sz w:val="28"/>
          <w:szCs w:val="28"/>
        </w:rPr>
      </w:pP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级</w:t>
      </w:r>
      <w:r>
        <w:rPr>
          <w:rFonts w:hint="eastAsia"/>
          <w:sz w:val="28"/>
          <w:szCs w:val="28"/>
        </w:rPr>
        <w:t xml:space="preserve">   </w:t>
      </w:r>
      <w:r>
        <w:rPr>
          <w:rFonts w:hint="eastAsia"/>
          <w:sz w:val="28"/>
          <w:szCs w:val="28"/>
          <w:u w:val="single"/>
        </w:rPr>
        <w:t xml:space="preserve">                                   </w:t>
      </w:r>
    </w:p>
    <w:p w:rsidR="00E90A0B" w:rsidRDefault="00E90A0B" w:rsidP="006E45E2">
      <w:pPr>
        <w:ind w:firstLineChars="450" w:firstLine="1260"/>
        <w:rPr>
          <w:sz w:val="28"/>
          <w:szCs w:val="28"/>
        </w:rPr>
      </w:pPr>
      <w:r>
        <w:rPr>
          <w:rFonts w:hint="eastAsia"/>
          <w:sz w:val="28"/>
          <w:szCs w:val="28"/>
        </w:rPr>
        <w:t>专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业</w:t>
      </w:r>
      <w:r>
        <w:rPr>
          <w:rFonts w:hint="eastAsia"/>
          <w:sz w:val="28"/>
          <w:szCs w:val="28"/>
        </w:rPr>
        <w:t xml:space="preserve">   </w:t>
      </w:r>
      <w:r>
        <w:rPr>
          <w:rFonts w:hint="eastAsia"/>
          <w:sz w:val="28"/>
          <w:szCs w:val="28"/>
          <w:u w:val="single"/>
        </w:rPr>
        <w:t xml:space="preserve">                                   </w:t>
      </w:r>
    </w:p>
    <w:p w:rsidR="00E90A0B" w:rsidRDefault="00E90A0B" w:rsidP="006E45E2">
      <w:pPr>
        <w:ind w:firstLineChars="450" w:firstLine="1260"/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学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号</w:t>
      </w:r>
      <w:r>
        <w:rPr>
          <w:rFonts w:hint="eastAsia"/>
          <w:sz w:val="28"/>
          <w:szCs w:val="28"/>
        </w:rPr>
        <w:t xml:space="preserve">   </w:t>
      </w:r>
      <w:r>
        <w:rPr>
          <w:rFonts w:hint="eastAsia"/>
          <w:sz w:val="28"/>
          <w:szCs w:val="28"/>
          <w:u w:val="single"/>
        </w:rPr>
        <w:t xml:space="preserve">          </w:t>
      </w:r>
      <w:r>
        <w:rPr>
          <w:rFonts w:hint="eastAsia"/>
          <w:sz w:val="28"/>
          <w:szCs w:val="28"/>
          <w:u w:val="single"/>
        </w:rPr>
        <w:tab/>
        <w:t xml:space="preserve">                      </w:t>
      </w:r>
    </w:p>
    <w:p w:rsidR="00E90A0B" w:rsidRPr="00E90A0B" w:rsidRDefault="00E90A0B" w:rsidP="004416F0">
      <w:pPr>
        <w:ind w:firstLineChars="450" w:firstLine="1260"/>
      </w:pPr>
      <w:r w:rsidRPr="0007139C">
        <w:rPr>
          <w:rFonts w:hint="eastAsia"/>
          <w:sz w:val="28"/>
          <w:szCs w:val="28"/>
        </w:rPr>
        <w:t>姓</w:t>
      </w:r>
      <w:r w:rsidRPr="0007139C">
        <w:rPr>
          <w:rFonts w:hint="eastAsia"/>
          <w:sz w:val="28"/>
          <w:szCs w:val="28"/>
        </w:rPr>
        <w:t xml:space="preserve"> </w:t>
      </w:r>
      <w:r w:rsidRPr="0007139C">
        <w:rPr>
          <w:rFonts w:hint="eastAsia"/>
          <w:sz w:val="28"/>
          <w:szCs w:val="28"/>
        </w:rPr>
        <w:t>名</w:t>
      </w:r>
      <w:r>
        <w:rPr>
          <w:rFonts w:hint="eastAsia"/>
          <w:sz w:val="28"/>
          <w:szCs w:val="28"/>
        </w:rPr>
        <w:t xml:space="preserve">   </w:t>
      </w:r>
      <w:r>
        <w:rPr>
          <w:rFonts w:hint="eastAsia"/>
          <w:sz w:val="28"/>
          <w:szCs w:val="28"/>
          <w:u w:val="single"/>
        </w:rPr>
        <w:t xml:space="preserve">          </w:t>
      </w:r>
      <w:r>
        <w:rPr>
          <w:rFonts w:hint="eastAsia"/>
          <w:sz w:val="28"/>
          <w:szCs w:val="28"/>
          <w:u w:val="single"/>
        </w:rPr>
        <w:tab/>
        <w:t xml:space="preserve">                      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</w:p>
    <w:sectPr w:rsidR="00E90A0B" w:rsidRPr="00E90A0B" w:rsidSect="006E45E2">
      <w:pgSz w:w="11906" w:h="16838"/>
      <w:pgMar w:top="1440" w:right="1418" w:bottom="1440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7496" w:rsidRDefault="00547496" w:rsidP="00E90A0B">
      <w:r>
        <w:separator/>
      </w:r>
    </w:p>
  </w:endnote>
  <w:endnote w:type="continuationSeparator" w:id="0">
    <w:p w:rsidR="00547496" w:rsidRDefault="00547496" w:rsidP="00E90A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7496" w:rsidRDefault="00547496" w:rsidP="00E90A0B">
      <w:r>
        <w:separator/>
      </w:r>
    </w:p>
  </w:footnote>
  <w:footnote w:type="continuationSeparator" w:id="0">
    <w:p w:rsidR="00547496" w:rsidRDefault="00547496" w:rsidP="00E90A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8BB"/>
    <w:rsid w:val="00077AE9"/>
    <w:rsid w:val="000C502A"/>
    <w:rsid w:val="000D3C9B"/>
    <w:rsid w:val="001974D1"/>
    <w:rsid w:val="001C778B"/>
    <w:rsid w:val="00241ADC"/>
    <w:rsid w:val="00296F97"/>
    <w:rsid w:val="002D586D"/>
    <w:rsid w:val="003E5F3C"/>
    <w:rsid w:val="004416F0"/>
    <w:rsid w:val="004460A0"/>
    <w:rsid w:val="004E5119"/>
    <w:rsid w:val="00547496"/>
    <w:rsid w:val="006E45E2"/>
    <w:rsid w:val="007676FA"/>
    <w:rsid w:val="007A21FC"/>
    <w:rsid w:val="007A44EA"/>
    <w:rsid w:val="00826B79"/>
    <w:rsid w:val="00850666"/>
    <w:rsid w:val="00A5653A"/>
    <w:rsid w:val="00AA489B"/>
    <w:rsid w:val="00AE4D50"/>
    <w:rsid w:val="00B4479A"/>
    <w:rsid w:val="00BC315F"/>
    <w:rsid w:val="00C927B8"/>
    <w:rsid w:val="00DB70E7"/>
    <w:rsid w:val="00E318BB"/>
    <w:rsid w:val="00E74266"/>
    <w:rsid w:val="00E90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A0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90A0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90A0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90A0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90A0B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90A0B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90A0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A0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90A0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90A0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90A0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90A0B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90A0B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90A0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126</Words>
  <Characters>722</Characters>
  <Application>Microsoft Office Word</Application>
  <DocSecurity>0</DocSecurity>
  <Lines>6</Lines>
  <Paragraphs>1</Paragraphs>
  <ScaleCrop>false</ScaleCrop>
  <Company/>
  <LinksUpToDate>false</LinksUpToDate>
  <CharactersWithSpaces>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</cp:revision>
  <dcterms:created xsi:type="dcterms:W3CDTF">2022-10-27T05:56:00Z</dcterms:created>
  <dcterms:modified xsi:type="dcterms:W3CDTF">2022-10-28T01:16:00Z</dcterms:modified>
</cp:coreProperties>
</file>