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lang w:val="en-US" w:eastAsia="zh-CN"/>
        </w:rPr>
      </w:pPr>
      <w:r>
        <w:rPr>
          <w:rFonts w:hint="eastAsia"/>
          <w:b/>
          <w:bCs/>
          <w:lang w:val="en-US" w:eastAsia="zh-CN"/>
        </w:rPr>
        <w:t>国际法复习资料</w:t>
      </w:r>
      <w:bookmarkStart w:id="0" w:name="_GoBack"/>
      <w:bookmarkEnd w:id="0"/>
    </w:p>
    <w:p>
      <w:pPr>
        <w:rPr>
          <w:rFonts w:hint="default"/>
          <w:lang w:val="en-US" w:eastAsia="zh-CN"/>
        </w:rPr>
      </w:pPr>
      <w:r>
        <w:rPr>
          <w:rFonts w:hint="default"/>
          <w:lang w:val="en-US" w:eastAsia="zh-CN"/>
        </w:rPr>
        <w:t xml:space="preserve">单项选择题 </w:t>
      </w:r>
    </w:p>
    <w:p>
      <w:pPr>
        <w:rPr>
          <w:rFonts w:hint="default"/>
          <w:lang w:val="en-US" w:eastAsia="zh-CN"/>
        </w:rPr>
      </w:pPr>
      <w:r>
        <w:rPr>
          <w:rFonts w:hint="default"/>
          <w:lang w:val="en-US" w:eastAsia="zh-CN"/>
        </w:rPr>
        <w:t>1、根据国际法有关规则和我国有关法律，当发生我国缔结且未作保留的条约条款与我国相关国内法规定不一致的情况时，下列哪一选项是正确的？（   ）</w:t>
      </w:r>
    </w:p>
    <w:p>
      <w:pPr>
        <w:rPr>
          <w:rFonts w:hint="default"/>
          <w:lang w:val="en-US" w:eastAsia="zh-CN"/>
        </w:rPr>
      </w:pPr>
      <w:r>
        <w:rPr>
          <w:rFonts w:hint="default"/>
          <w:lang w:val="en-US" w:eastAsia="zh-CN"/>
        </w:rPr>
        <w:t>A.如条约属于民事范围，则由全国人民代表大会党务委员会确定何者优先适用。</w:t>
      </w:r>
    </w:p>
    <w:p>
      <w:pPr>
        <w:rPr>
          <w:rFonts w:hint="default"/>
          <w:lang w:val="en-US" w:eastAsia="zh-CN"/>
        </w:rPr>
      </w:pPr>
      <w:r>
        <w:rPr>
          <w:rFonts w:hint="default"/>
          <w:lang w:val="en-US" w:eastAsia="zh-CN"/>
        </w:rPr>
        <w:t>B.如条约属于民事范围，则优先适用条约的规定。</w:t>
      </w:r>
    </w:p>
    <w:p>
      <w:pPr>
        <w:rPr>
          <w:rFonts w:hint="default"/>
          <w:lang w:val="en-US" w:eastAsia="zh-CN"/>
        </w:rPr>
      </w:pPr>
      <w:r>
        <w:rPr>
          <w:rFonts w:hint="default"/>
          <w:lang w:val="en-US" w:eastAsia="zh-CN"/>
        </w:rPr>
        <w:t>C.如条约属于民事范围，则由法院根据具体案情，自由裁量，以公平原则确定优先适用。</w:t>
      </w:r>
    </w:p>
    <w:p>
      <w:pPr>
        <w:rPr>
          <w:rFonts w:hint="default"/>
          <w:lang w:val="en-US" w:eastAsia="zh-CN"/>
        </w:rPr>
      </w:pPr>
      <w:r>
        <w:rPr>
          <w:rFonts w:hint="default"/>
          <w:lang w:val="en-US" w:eastAsia="zh-CN"/>
        </w:rPr>
        <w:t>D.我国缔结的任何未作保留的条约的条款与中国相关国内法的规定不一致时，都优先适用条约的规定。</w:t>
      </w:r>
    </w:p>
    <w:p>
      <w:pPr>
        <w:rPr>
          <w:rFonts w:hint="default"/>
          <w:lang w:val="en-US" w:eastAsia="zh-CN"/>
        </w:rPr>
      </w:pPr>
      <w:r>
        <w:rPr>
          <w:rFonts w:hint="default"/>
          <w:lang w:val="en-US" w:eastAsia="zh-CN"/>
        </w:rPr>
        <w:t>2、国家对其领域内的一切人和物以及所发生的事件有权行使管辖，这种管辖被称为(      )</w:t>
      </w:r>
    </w:p>
    <w:p>
      <w:pPr>
        <w:rPr>
          <w:rFonts w:hint="default"/>
          <w:lang w:val="en-US" w:eastAsia="zh-CN"/>
        </w:rPr>
      </w:pPr>
      <w:r>
        <w:rPr>
          <w:rFonts w:hint="default"/>
          <w:lang w:val="en-US" w:eastAsia="zh-CN"/>
        </w:rPr>
        <w:t>　　A.领域管辖      B.国籍管辖    C.保护性管辖      D.普遍管辖</w:t>
      </w:r>
    </w:p>
    <w:p>
      <w:pPr>
        <w:rPr>
          <w:rFonts w:hint="default"/>
          <w:lang w:val="en-US" w:eastAsia="zh-CN"/>
        </w:rPr>
      </w:pPr>
      <w:r>
        <w:rPr>
          <w:rFonts w:hint="default"/>
          <w:lang w:val="en-US" w:eastAsia="zh-CN"/>
        </w:rPr>
        <w:t>3、1907年，厄瓜多尔的外长提出以宪法程序为承认新政府的条件，这被称为(      )</w:t>
      </w:r>
    </w:p>
    <w:p>
      <w:pPr>
        <w:rPr>
          <w:rFonts w:hint="default"/>
          <w:lang w:val="en-US" w:eastAsia="zh-CN"/>
        </w:rPr>
      </w:pPr>
      <w:r>
        <w:rPr>
          <w:rFonts w:hint="default"/>
          <w:lang w:val="en-US" w:eastAsia="zh-CN"/>
        </w:rPr>
        <w:t>　　A.有效统治原则   B.托巴主义   C.威尔逊主义      D.艾斯特拉达主义</w:t>
      </w:r>
    </w:p>
    <w:p>
      <w:pPr>
        <w:rPr>
          <w:rFonts w:hint="default"/>
          <w:lang w:val="en-US" w:eastAsia="zh-CN"/>
        </w:rPr>
      </w:pPr>
      <w:r>
        <w:rPr>
          <w:rFonts w:hint="default"/>
          <w:lang w:val="en-US" w:eastAsia="zh-CN"/>
        </w:rPr>
        <w:t>4、《南极条约》规定，缔约国此前对南极地区提出的领土要求应予(      )</w:t>
      </w:r>
    </w:p>
    <w:p>
      <w:pPr>
        <w:rPr>
          <w:rFonts w:hint="default"/>
          <w:lang w:val="en-US" w:eastAsia="zh-CN"/>
        </w:rPr>
      </w:pPr>
      <w:r>
        <w:rPr>
          <w:rFonts w:hint="default"/>
          <w:lang w:val="en-US" w:eastAsia="zh-CN"/>
        </w:rPr>
        <w:t>　　A.确认           B.放弃        C.冻结           D.重申</w:t>
      </w:r>
    </w:p>
    <w:p>
      <w:pPr>
        <w:rPr>
          <w:rFonts w:hint="default"/>
          <w:lang w:val="en-US" w:eastAsia="zh-CN"/>
        </w:rPr>
      </w:pPr>
      <w:r>
        <w:rPr>
          <w:rFonts w:hint="default"/>
          <w:lang w:val="en-US" w:eastAsia="zh-CN"/>
        </w:rPr>
        <w:t>5、以下海域的上空属于国家领空范围的是（    ）</w:t>
      </w:r>
    </w:p>
    <w:p>
      <w:pPr>
        <w:rPr>
          <w:rFonts w:hint="default"/>
          <w:lang w:val="en-US" w:eastAsia="zh-CN"/>
        </w:rPr>
      </w:pPr>
      <w:r>
        <w:rPr>
          <w:rFonts w:hint="default"/>
          <w:lang w:val="en-US" w:eastAsia="zh-CN"/>
        </w:rPr>
        <w:t>A.专属经济区的上空   B.领海的上空   C.毗连区的上空   D.大陆架区域的上空</w:t>
      </w:r>
    </w:p>
    <w:p>
      <w:pPr>
        <w:rPr>
          <w:rFonts w:hint="default"/>
          <w:lang w:val="en-US" w:eastAsia="zh-CN"/>
        </w:rPr>
      </w:pPr>
      <w:r>
        <w:rPr>
          <w:rFonts w:hint="eastAsia"/>
          <w:lang w:val="en-US" w:eastAsia="zh-CN"/>
        </w:rPr>
        <w:t>6</w:t>
      </w:r>
      <w:r>
        <w:rPr>
          <w:rFonts w:hint="default"/>
          <w:lang w:val="en-US" w:eastAsia="zh-CN"/>
        </w:rPr>
        <w:t>、下列选项中，不可归因于国家的不当行为的情况是(      )</w:t>
      </w:r>
    </w:p>
    <w:p>
      <w:pPr>
        <w:ind w:firstLine="420" w:firstLineChars="200"/>
        <w:rPr>
          <w:rFonts w:hint="default"/>
          <w:lang w:val="en-US" w:eastAsia="zh-CN"/>
        </w:rPr>
      </w:pPr>
      <w:r>
        <w:rPr>
          <w:rFonts w:hint="default"/>
          <w:lang w:val="en-US" w:eastAsia="zh-CN"/>
        </w:rPr>
        <w:t>A.国家机关的行为                  B.非代表国家行事的人的行为</w:t>
      </w:r>
    </w:p>
    <w:p>
      <w:pPr>
        <w:ind w:firstLine="420" w:firstLineChars="200"/>
        <w:rPr>
          <w:rFonts w:hint="default"/>
          <w:lang w:val="en-US" w:eastAsia="zh-CN"/>
        </w:rPr>
      </w:pPr>
      <w:r>
        <w:rPr>
          <w:rFonts w:hint="default"/>
          <w:lang w:val="en-US" w:eastAsia="zh-CN"/>
        </w:rPr>
        <w:t>C.实际上代表国家行事的人的行为    D.经授权行使政府权力的其他实体的行为</w:t>
      </w:r>
    </w:p>
    <w:p>
      <w:pPr>
        <w:rPr>
          <w:rFonts w:hint="default"/>
          <w:lang w:val="en-US" w:eastAsia="zh-CN"/>
        </w:rPr>
      </w:pPr>
      <w:r>
        <w:rPr>
          <w:rFonts w:hint="eastAsia"/>
          <w:lang w:val="en-US" w:eastAsia="zh-CN"/>
        </w:rPr>
        <w:t>7</w:t>
      </w:r>
      <w:r>
        <w:rPr>
          <w:rFonts w:hint="default"/>
          <w:lang w:val="en-US" w:eastAsia="zh-CN"/>
        </w:rPr>
        <w:t>、国际法效力的根据是(      )</w:t>
      </w:r>
    </w:p>
    <w:p>
      <w:pPr>
        <w:ind w:firstLine="420" w:firstLineChars="200"/>
        <w:rPr>
          <w:rFonts w:hint="default"/>
          <w:lang w:val="en-US" w:eastAsia="zh-CN"/>
        </w:rPr>
      </w:pPr>
      <w:r>
        <w:rPr>
          <w:rFonts w:hint="default"/>
          <w:lang w:val="en-US" w:eastAsia="zh-CN"/>
        </w:rPr>
        <w:t>　　A.人类法律良知  B.最高规范的效力  C.国家之间的协议  D.自然法的效力</w:t>
      </w:r>
    </w:p>
    <w:p>
      <w:pPr>
        <w:rPr>
          <w:rFonts w:hint="default"/>
          <w:lang w:val="en-US" w:eastAsia="zh-CN"/>
        </w:rPr>
      </w:pPr>
      <w:r>
        <w:rPr>
          <w:rFonts w:hint="eastAsia"/>
          <w:lang w:val="en-US" w:eastAsia="zh-CN"/>
        </w:rPr>
        <w:t>8</w:t>
      </w:r>
      <w:r>
        <w:rPr>
          <w:rFonts w:hint="default"/>
          <w:lang w:val="en-US" w:eastAsia="zh-CN"/>
        </w:rPr>
        <w:t>、如果两国以下不通航河流为界，一般的划界原则是（     ）</w:t>
      </w:r>
    </w:p>
    <w:p>
      <w:pPr>
        <w:ind w:firstLine="420" w:firstLineChars="200"/>
        <w:rPr>
          <w:rFonts w:hint="default"/>
          <w:lang w:val="en-US" w:eastAsia="zh-CN"/>
        </w:rPr>
      </w:pPr>
      <w:r>
        <w:rPr>
          <w:rFonts w:hint="default"/>
          <w:lang w:val="en-US" w:eastAsia="zh-CN"/>
        </w:rPr>
        <w:t xml:space="preserve">A.以河道中间线为界    B.经主航道中心线为界 </w:t>
      </w:r>
    </w:p>
    <w:p>
      <w:pPr>
        <w:ind w:firstLine="420" w:firstLineChars="200"/>
        <w:rPr>
          <w:rFonts w:hint="default"/>
          <w:lang w:val="en-US" w:eastAsia="zh-CN"/>
        </w:rPr>
      </w:pPr>
      <w:r>
        <w:rPr>
          <w:rFonts w:hint="default"/>
          <w:lang w:val="en-US" w:eastAsia="zh-CN"/>
        </w:rPr>
        <w:t>C.以河流的两岸为界    D.以河流的一岸为界</w:t>
      </w:r>
    </w:p>
    <w:p>
      <w:pPr>
        <w:rPr>
          <w:rFonts w:hint="default"/>
          <w:lang w:val="en-US" w:eastAsia="zh-CN"/>
        </w:rPr>
      </w:pPr>
      <w:r>
        <w:rPr>
          <w:rFonts w:hint="eastAsia"/>
          <w:lang w:val="en-US" w:eastAsia="zh-CN"/>
        </w:rPr>
        <w:t>9</w:t>
      </w:r>
      <w:r>
        <w:rPr>
          <w:rFonts w:hint="default"/>
          <w:lang w:val="en-US" w:eastAsia="zh-CN"/>
        </w:rPr>
        <w:t>、对于使馆的不可侵犯权，下列说法中不正确的是（    ）</w:t>
      </w:r>
    </w:p>
    <w:p>
      <w:pPr>
        <w:ind w:firstLine="420" w:firstLineChars="200"/>
        <w:rPr>
          <w:rFonts w:hint="default"/>
          <w:lang w:val="en-US" w:eastAsia="zh-CN"/>
        </w:rPr>
      </w:pPr>
      <w:r>
        <w:rPr>
          <w:rFonts w:hint="default"/>
          <w:lang w:val="en-US" w:eastAsia="zh-CN"/>
        </w:rPr>
        <w:t>A.即使发生火灾等紧急情况，未经馆长许可，当地官员亦不得进入馆舍</w:t>
      </w:r>
    </w:p>
    <w:p>
      <w:pPr>
        <w:ind w:firstLine="420" w:firstLineChars="200"/>
        <w:rPr>
          <w:rFonts w:hint="default"/>
          <w:lang w:val="en-US" w:eastAsia="zh-CN"/>
        </w:rPr>
      </w:pPr>
      <w:r>
        <w:rPr>
          <w:rFonts w:hint="default"/>
          <w:lang w:val="en-US" w:eastAsia="zh-CN"/>
        </w:rPr>
        <w:t>B.使馆馆舍仅指办公处所，不包括生活寓所，后者不享有不可侵犯权</w:t>
      </w:r>
    </w:p>
    <w:p>
      <w:pPr>
        <w:ind w:firstLine="420" w:firstLineChars="200"/>
        <w:rPr>
          <w:rFonts w:hint="default"/>
          <w:lang w:val="en-US" w:eastAsia="zh-CN"/>
        </w:rPr>
      </w:pPr>
      <w:r>
        <w:rPr>
          <w:rFonts w:hint="default"/>
          <w:lang w:val="en-US" w:eastAsia="zh-CN"/>
        </w:rPr>
        <w:t>C.接受国负有特殊责任，采取一切适当步骤保护使馆馆舍免受入侵或损害</w:t>
      </w:r>
    </w:p>
    <w:p>
      <w:pPr>
        <w:ind w:firstLine="420" w:firstLineChars="200"/>
        <w:rPr>
          <w:rFonts w:hint="default"/>
          <w:lang w:val="en-US" w:eastAsia="zh-CN"/>
        </w:rPr>
      </w:pPr>
      <w:r>
        <w:rPr>
          <w:rFonts w:hint="default"/>
          <w:lang w:val="en-US" w:eastAsia="zh-CN"/>
        </w:rPr>
        <w:t>D.使馆所有的交通工具也免受查封、扣押等任何司法程序</w:t>
      </w:r>
    </w:p>
    <w:p>
      <w:pPr>
        <w:rPr>
          <w:rFonts w:hint="default"/>
          <w:lang w:val="en-US" w:eastAsia="zh-CN"/>
        </w:rPr>
      </w:pPr>
      <w:r>
        <w:rPr>
          <w:rFonts w:hint="eastAsia"/>
          <w:lang w:val="en-US" w:eastAsia="zh-CN"/>
        </w:rPr>
        <w:t>10</w:t>
      </w:r>
      <w:r>
        <w:rPr>
          <w:rFonts w:hint="default"/>
          <w:lang w:val="en-US" w:eastAsia="zh-CN"/>
        </w:rPr>
        <w:t>、在目前的国际实践中，国际责任（    ）</w:t>
      </w:r>
    </w:p>
    <w:p>
      <w:pPr>
        <w:ind w:firstLine="420" w:firstLineChars="200"/>
        <w:rPr>
          <w:rFonts w:hint="default"/>
          <w:lang w:val="en-US" w:eastAsia="zh-CN"/>
        </w:rPr>
      </w:pPr>
      <w:r>
        <w:rPr>
          <w:rFonts w:hint="default"/>
          <w:lang w:val="en-US" w:eastAsia="zh-CN"/>
        </w:rPr>
        <w:t xml:space="preserve">A.只能由主权国家承担    B.在实质上只是一种道义责任或政治责任，而非法律责任 </w:t>
      </w:r>
    </w:p>
    <w:p>
      <w:pPr>
        <w:ind w:firstLine="420" w:firstLineChars="200"/>
        <w:rPr>
          <w:rFonts w:hint="default"/>
          <w:lang w:val="en-US" w:eastAsia="zh-CN"/>
        </w:rPr>
      </w:pPr>
      <w:r>
        <w:rPr>
          <w:rFonts w:hint="default"/>
          <w:lang w:val="en-US" w:eastAsia="zh-CN"/>
        </w:rPr>
        <w:t>C.可以因国际法不加禁止的损害行为而承担   D.不能因相对方的同意而免除</w:t>
      </w:r>
    </w:p>
    <w:p>
      <w:pPr>
        <w:rPr>
          <w:rFonts w:hint="default"/>
          <w:lang w:val="en-US" w:eastAsia="zh-CN"/>
        </w:rPr>
      </w:pPr>
      <w:r>
        <w:rPr>
          <w:rFonts w:hint="eastAsia"/>
          <w:lang w:val="en-US" w:eastAsia="zh-CN"/>
        </w:rPr>
        <w:t>11</w:t>
      </w:r>
      <w:r>
        <w:rPr>
          <w:rFonts w:hint="default"/>
          <w:lang w:val="en-US" w:eastAsia="zh-CN"/>
        </w:rPr>
        <w:t>、在我国，外交代表开始执行职务的日期为(      )</w:t>
      </w:r>
    </w:p>
    <w:p>
      <w:pPr>
        <w:rPr>
          <w:rFonts w:hint="default"/>
          <w:lang w:val="en-US" w:eastAsia="zh-CN"/>
        </w:rPr>
      </w:pPr>
      <w:r>
        <w:rPr>
          <w:rFonts w:hint="default"/>
          <w:lang w:val="en-US" w:eastAsia="zh-CN"/>
        </w:rPr>
        <w:t>　　A.外交代表到达接受国的日期       B.外交代表正式呈递国书的日期</w:t>
      </w:r>
    </w:p>
    <w:p>
      <w:pPr>
        <w:rPr>
          <w:rFonts w:hint="default"/>
          <w:lang w:val="en-US" w:eastAsia="zh-CN"/>
        </w:rPr>
      </w:pPr>
      <w:r>
        <w:rPr>
          <w:rFonts w:hint="default"/>
          <w:lang w:val="en-US" w:eastAsia="zh-CN"/>
        </w:rPr>
        <w:t>　　C.外交代表经接受国同意的日期     D.外交代表经派遣国正式任命日期</w:t>
      </w:r>
    </w:p>
    <w:p>
      <w:pPr>
        <w:rPr>
          <w:rFonts w:hint="default"/>
          <w:lang w:val="en-US" w:eastAsia="zh-CN"/>
        </w:rPr>
      </w:pPr>
      <w:r>
        <w:rPr>
          <w:rFonts w:hint="eastAsia"/>
          <w:lang w:val="en-US" w:eastAsia="zh-CN"/>
        </w:rPr>
        <w:t>12</w:t>
      </w:r>
      <w:r>
        <w:rPr>
          <w:rFonts w:hint="default"/>
          <w:lang w:val="en-US" w:eastAsia="zh-CN"/>
        </w:rPr>
        <w:t>、甲国1999年发生未遂军事政变，政变领导人朗曼逃到乙国。甲国法院缺席判决朗曼10年有期徒刑甲乙两国之间没有相关的任何特别协议。根据国际法有关规则，下列哪一选项是正确的？（      ）</w:t>
      </w:r>
    </w:p>
    <w:p>
      <w:pPr>
        <w:rPr>
          <w:rFonts w:hint="default"/>
          <w:lang w:val="en-US" w:eastAsia="zh-CN"/>
        </w:rPr>
      </w:pPr>
      <w:r>
        <w:rPr>
          <w:rFonts w:hint="default"/>
          <w:lang w:val="en-US" w:eastAsia="zh-CN"/>
        </w:rPr>
        <w:t>A.甲国法院判决生效后，甲国可派出军队进入乙国捉拿朗曼，执行判决</w:t>
      </w:r>
    </w:p>
    <w:p>
      <w:pPr>
        <w:rPr>
          <w:rFonts w:hint="default"/>
          <w:lang w:val="en-US" w:eastAsia="zh-CN"/>
        </w:rPr>
      </w:pPr>
      <w:r>
        <w:rPr>
          <w:rFonts w:hint="default"/>
          <w:lang w:val="en-US" w:eastAsia="zh-CN"/>
        </w:rPr>
        <w:t>B.乙国有义务给予朗曼庇护      C.乙国可以给予朗曼庇护</w:t>
      </w:r>
    </w:p>
    <w:p>
      <w:pPr>
        <w:rPr>
          <w:rFonts w:hint="default"/>
          <w:lang w:val="en-US" w:eastAsia="zh-CN"/>
        </w:rPr>
      </w:pPr>
      <w:r>
        <w:rPr>
          <w:rFonts w:hint="default"/>
          <w:lang w:val="en-US" w:eastAsia="zh-CN"/>
        </w:rPr>
        <w:t>D.甲国法院的判决生效后，乙国有义务将朗曼逮捕并移交甲国</w:t>
      </w:r>
    </w:p>
    <w:p>
      <w:pPr>
        <w:rPr>
          <w:rFonts w:hint="default"/>
          <w:lang w:val="en-US" w:eastAsia="zh-CN"/>
        </w:rPr>
      </w:pPr>
      <w:r>
        <w:rPr>
          <w:rFonts w:hint="eastAsia"/>
          <w:lang w:val="en-US" w:eastAsia="zh-CN"/>
        </w:rPr>
        <w:t>13</w:t>
      </w:r>
      <w:r>
        <w:rPr>
          <w:rFonts w:hint="default"/>
          <w:lang w:val="en-US" w:eastAsia="zh-CN"/>
        </w:rPr>
        <w:t>、根据1969年修订的1954年《国际防止海上油污公约）的规定，禁排区是(      )</w:t>
      </w:r>
    </w:p>
    <w:p>
      <w:pPr>
        <w:rPr>
          <w:rFonts w:hint="default"/>
          <w:lang w:val="en-US" w:eastAsia="zh-CN"/>
        </w:rPr>
      </w:pPr>
      <w:r>
        <w:rPr>
          <w:rFonts w:hint="default"/>
          <w:lang w:val="en-US" w:eastAsia="zh-CN"/>
        </w:rPr>
        <w:t>　　A.距海岸50海里以内海域          B.距海岸100海里以内海域</w:t>
      </w:r>
    </w:p>
    <w:p>
      <w:pPr>
        <w:rPr>
          <w:rFonts w:hint="default"/>
          <w:lang w:val="en-US" w:eastAsia="zh-CN"/>
        </w:rPr>
      </w:pPr>
      <w:r>
        <w:rPr>
          <w:rFonts w:hint="default"/>
          <w:lang w:val="en-US" w:eastAsia="zh-CN"/>
        </w:rPr>
        <w:t>C.距海岸150海里以内海域         D.所有海域</w:t>
      </w:r>
    </w:p>
    <w:p>
      <w:pPr>
        <w:rPr>
          <w:rFonts w:hint="default"/>
          <w:lang w:val="en-US" w:eastAsia="zh-CN"/>
        </w:rPr>
      </w:pPr>
      <w:r>
        <w:rPr>
          <w:rFonts w:hint="eastAsia"/>
          <w:lang w:val="en-US" w:eastAsia="zh-CN"/>
        </w:rPr>
        <w:t>14</w:t>
      </w:r>
      <w:r>
        <w:rPr>
          <w:rFonts w:hint="default"/>
          <w:lang w:val="en-US" w:eastAsia="zh-CN"/>
        </w:rPr>
        <w:t>、我国刑法第六条规定，“外国人在中华人民共和国领域对中华人民共和国国家或者公民犯罪.....可以适用本法.....”，这属于（     ）</w:t>
      </w:r>
    </w:p>
    <w:p>
      <w:pPr>
        <w:rPr>
          <w:rFonts w:hint="default"/>
          <w:lang w:val="en-US" w:eastAsia="zh-CN"/>
        </w:rPr>
      </w:pPr>
      <w:r>
        <w:rPr>
          <w:rFonts w:hint="default"/>
          <w:lang w:val="en-US" w:eastAsia="zh-CN"/>
        </w:rPr>
        <w:t>A.领域管辖     B.属人优越权     C.保护性管辖     D.普遍管辖</w:t>
      </w:r>
    </w:p>
    <w:p>
      <w:pPr>
        <w:rPr>
          <w:rFonts w:hint="default"/>
          <w:lang w:val="en-US" w:eastAsia="zh-CN"/>
        </w:rPr>
      </w:pPr>
      <w:r>
        <w:rPr>
          <w:rFonts w:hint="default"/>
          <w:lang w:val="en-US" w:eastAsia="zh-CN"/>
        </w:rPr>
        <w:t>1</w:t>
      </w:r>
      <w:r>
        <w:rPr>
          <w:rFonts w:hint="eastAsia"/>
          <w:lang w:val="en-US" w:eastAsia="zh-CN"/>
        </w:rPr>
        <w:t>5</w:t>
      </w:r>
      <w:r>
        <w:rPr>
          <w:rFonts w:hint="default"/>
          <w:lang w:val="en-US" w:eastAsia="zh-CN"/>
        </w:rPr>
        <w:t>、被称为“外层空间宪章”的国际条约是(      )</w:t>
      </w:r>
    </w:p>
    <w:p>
      <w:pPr>
        <w:rPr>
          <w:rFonts w:hint="default"/>
          <w:lang w:val="en-US" w:eastAsia="zh-CN"/>
        </w:rPr>
      </w:pPr>
      <w:r>
        <w:rPr>
          <w:rFonts w:hint="default"/>
          <w:lang w:val="en-US" w:eastAsia="zh-CN"/>
        </w:rPr>
        <w:t>A.1966年的《外层空间条约》       B.1968年的《营救协定》</w:t>
      </w:r>
    </w:p>
    <w:p>
      <w:pPr>
        <w:rPr>
          <w:rFonts w:hint="default"/>
          <w:lang w:val="en-US" w:eastAsia="zh-CN"/>
        </w:rPr>
      </w:pPr>
      <w:r>
        <w:rPr>
          <w:rFonts w:hint="default"/>
          <w:lang w:val="en-US" w:eastAsia="zh-CN"/>
        </w:rPr>
        <w:t>C.1972年的《责任公约》           D.1979年的《月球协定》</w:t>
      </w:r>
    </w:p>
    <w:p>
      <w:pPr>
        <w:rPr>
          <w:rFonts w:hint="default"/>
          <w:lang w:val="en-US" w:eastAsia="zh-CN"/>
        </w:rPr>
      </w:pPr>
      <w:r>
        <w:rPr>
          <w:rFonts w:hint="default"/>
          <w:lang w:val="en-US" w:eastAsia="zh-CN"/>
        </w:rPr>
        <w:t>16、强制解决国际争端中的报复针对的行为(      )</w:t>
      </w:r>
    </w:p>
    <w:p>
      <w:pPr>
        <w:ind w:firstLine="420" w:firstLineChars="200"/>
        <w:rPr>
          <w:rFonts w:hint="default"/>
          <w:lang w:val="en-US" w:eastAsia="zh-CN"/>
        </w:rPr>
      </w:pPr>
      <w:r>
        <w:rPr>
          <w:rFonts w:hint="default"/>
          <w:lang w:val="en-US" w:eastAsia="zh-CN"/>
        </w:rPr>
        <w:t>　　A.不礼貌       B.造成损害          C.不道德    D.违反国际法</w:t>
      </w:r>
    </w:p>
    <w:p>
      <w:pPr>
        <w:rPr>
          <w:rFonts w:hint="default"/>
          <w:lang w:val="en-US" w:eastAsia="zh-CN"/>
        </w:rPr>
      </w:pPr>
      <w:r>
        <w:rPr>
          <w:rFonts w:hint="default"/>
          <w:lang w:val="en-US" w:eastAsia="zh-CN"/>
        </w:rPr>
        <w:t>17、国际组织的最高权力机关一般称为(      )</w:t>
      </w:r>
    </w:p>
    <w:p>
      <w:pPr>
        <w:ind w:firstLine="420" w:firstLineChars="200"/>
        <w:rPr>
          <w:rFonts w:hint="default"/>
          <w:lang w:val="en-US" w:eastAsia="zh-CN"/>
        </w:rPr>
      </w:pPr>
      <w:r>
        <w:rPr>
          <w:rFonts w:hint="default"/>
          <w:lang w:val="en-US" w:eastAsia="zh-CN"/>
        </w:rPr>
        <w:t>　　A.“大会”、“秘书长”或“理事会”      B.“大会”、“部长会议”或“首脑会议</w:t>
      </w:r>
    </w:p>
    <w:p>
      <w:pPr>
        <w:ind w:firstLine="420" w:firstLineChars="200"/>
        <w:rPr>
          <w:rFonts w:hint="default"/>
          <w:lang w:val="en-US" w:eastAsia="zh-CN"/>
        </w:rPr>
      </w:pPr>
      <w:r>
        <w:rPr>
          <w:rFonts w:hint="default"/>
          <w:lang w:val="en-US" w:eastAsia="zh-CN"/>
        </w:rPr>
        <w:t>　　C.“大会”、“秘书处”或“执行委员会”  D.“议会”、“部长会议”或“首脑会议”</w:t>
      </w:r>
    </w:p>
    <w:p>
      <w:pPr>
        <w:rPr>
          <w:rFonts w:hint="default"/>
          <w:lang w:val="en-US" w:eastAsia="zh-CN"/>
        </w:rPr>
      </w:pPr>
      <w:r>
        <w:rPr>
          <w:rFonts w:hint="default"/>
          <w:lang w:val="en-US" w:eastAsia="zh-CN"/>
        </w:rPr>
        <w:t>18、《联合国宪章》的生效日期是(      )</w:t>
      </w:r>
    </w:p>
    <w:p>
      <w:pPr>
        <w:rPr>
          <w:rFonts w:hint="default"/>
          <w:lang w:val="en-US" w:eastAsia="zh-CN"/>
        </w:rPr>
      </w:pPr>
      <w:r>
        <w:rPr>
          <w:rFonts w:hint="default"/>
          <w:lang w:val="en-US" w:eastAsia="zh-CN"/>
        </w:rPr>
        <w:t>A.1945年10月24日   B.1946年10月24日   C.1948年10月24日   D.1950年10月24日</w:t>
      </w:r>
    </w:p>
    <w:p>
      <w:pPr>
        <w:rPr>
          <w:rFonts w:hint="default"/>
          <w:lang w:val="en-US" w:eastAsia="zh-CN"/>
        </w:rPr>
      </w:pPr>
      <w:r>
        <w:rPr>
          <w:rFonts w:hint="default"/>
          <w:lang w:val="en-US" w:eastAsia="zh-CN"/>
        </w:rPr>
        <w:t>19、国家区别于其他非国家政治实体的根本要素是(      )</w:t>
      </w:r>
    </w:p>
    <w:p>
      <w:pPr>
        <w:ind w:firstLine="420" w:firstLineChars="200"/>
        <w:rPr>
          <w:rFonts w:hint="default"/>
          <w:lang w:val="en-US" w:eastAsia="zh-CN"/>
        </w:rPr>
      </w:pPr>
      <w:r>
        <w:rPr>
          <w:rFonts w:hint="default"/>
          <w:lang w:val="en-US" w:eastAsia="zh-CN"/>
        </w:rPr>
        <w:t>A.确定的领土       B.定居的居民        C.政权组织          D.享有主权</w:t>
      </w:r>
    </w:p>
    <w:p>
      <w:pPr>
        <w:rPr>
          <w:rFonts w:hint="default"/>
          <w:lang w:val="en-US" w:eastAsia="zh-CN"/>
        </w:rPr>
      </w:pPr>
      <w:r>
        <w:rPr>
          <w:rFonts w:hint="default"/>
          <w:lang w:val="en-US" w:eastAsia="zh-CN"/>
        </w:rPr>
        <w:t xml:space="preserve">二、多项选择题 </w:t>
      </w:r>
    </w:p>
    <w:p>
      <w:pPr>
        <w:rPr>
          <w:rFonts w:hint="default"/>
          <w:lang w:val="en-US" w:eastAsia="zh-CN"/>
        </w:rPr>
      </w:pPr>
      <w:r>
        <w:rPr>
          <w:rFonts w:hint="default"/>
          <w:lang w:val="en-US" w:eastAsia="zh-CN"/>
        </w:rPr>
        <w:t>1、国家表示同意承受条约拘束的方式有(      )</w:t>
      </w:r>
    </w:p>
    <w:p>
      <w:pPr>
        <w:ind w:firstLine="420" w:firstLineChars="200"/>
        <w:rPr>
          <w:rFonts w:hint="default"/>
          <w:lang w:val="en-US" w:eastAsia="zh-CN"/>
        </w:rPr>
      </w:pPr>
      <w:r>
        <w:rPr>
          <w:rFonts w:hint="default"/>
          <w:lang w:val="en-US" w:eastAsia="zh-CN"/>
        </w:rPr>
        <w:t xml:space="preserve">A.签字      B.批准和交换批准书     C.接受    D.加入　E.正式认可   </w:t>
      </w:r>
    </w:p>
    <w:p>
      <w:pPr>
        <w:rPr>
          <w:rFonts w:hint="default"/>
          <w:lang w:val="en-US" w:eastAsia="zh-CN"/>
        </w:rPr>
      </w:pPr>
      <w:r>
        <w:rPr>
          <w:rFonts w:hint="default"/>
          <w:lang w:val="en-US" w:eastAsia="zh-CN"/>
        </w:rPr>
        <w:t>2、国家的领土包括（   ）</w:t>
      </w:r>
    </w:p>
    <w:p>
      <w:pPr>
        <w:ind w:firstLine="420" w:firstLineChars="200"/>
        <w:rPr>
          <w:rFonts w:hint="default"/>
          <w:lang w:val="en-US" w:eastAsia="zh-CN"/>
        </w:rPr>
      </w:pPr>
      <w:r>
        <w:rPr>
          <w:rFonts w:hint="default"/>
          <w:lang w:val="en-US" w:eastAsia="zh-CN"/>
        </w:rPr>
        <w:t>A.领陆  B.领水   C.领陆及领水的底土   D.领空  E.大陆架</w:t>
      </w:r>
    </w:p>
    <w:p>
      <w:pPr>
        <w:rPr>
          <w:rFonts w:hint="default"/>
          <w:lang w:val="en-US" w:eastAsia="zh-CN"/>
        </w:rPr>
      </w:pPr>
      <w:r>
        <w:rPr>
          <w:rFonts w:hint="default"/>
          <w:lang w:val="en-US" w:eastAsia="zh-CN"/>
        </w:rPr>
        <w:t>3、可直接归因于国家的行为包括（   ）</w:t>
      </w:r>
    </w:p>
    <w:p>
      <w:pPr>
        <w:ind w:firstLine="420" w:firstLineChars="200"/>
        <w:rPr>
          <w:rFonts w:hint="default"/>
          <w:lang w:val="en-US" w:eastAsia="zh-CN"/>
        </w:rPr>
      </w:pPr>
      <w:r>
        <w:rPr>
          <w:rFonts w:hint="default"/>
          <w:lang w:val="en-US" w:eastAsia="zh-CN"/>
        </w:rPr>
        <w:t xml:space="preserve">A.国家立法、行政和司法机关的行为   B.经授权行使政府权力的实体的行为  </w:t>
      </w:r>
    </w:p>
    <w:p>
      <w:pPr>
        <w:ind w:firstLine="420" w:firstLineChars="200"/>
        <w:rPr>
          <w:rFonts w:hint="default"/>
          <w:lang w:val="en-US" w:eastAsia="zh-CN"/>
        </w:rPr>
      </w:pPr>
      <w:r>
        <w:rPr>
          <w:rFonts w:hint="default"/>
          <w:lang w:val="en-US" w:eastAsia="zh-CN"/>
        </w:rPr>
        <w:t>C.实际上代表国家行事的人的行为     D.个人对外国人的犯罪行为</w:t>
      </w:r>
    </w:p>
    <w:p>
      <w:pPr>
        <w:rPr>
          <w:rFonts w:hint="default"/>
          <w:lang w:val="en-US" w:eastAsia="zh-CN"/>
        </w:rPr>
      </w:pPr>
      <w:r>
        <w:rPr>
          <w:rFonts w:hint="default"/>
          <w:lang w:val="en-US" w:eastAsia="zh-CN"/>
        </w:rPr>
        <w:t>4、按照《外层空间条约》规定（    ）</w:t>
      </w:r>
    </w:p>
    <w:p>
      <w:pPr>
        <w:ind w:firstLine="420" w:firstLineChars="200"/>
        <w:rPr>
          <w:rFonts w:hint="default"/>
          <w:lang w:val="en-US" w:eastAsia="zh-CN"/>
        </w:rPr>
      </w:pPr>
      <w:r>
        <w:rPr>
          <w:rFonts w:hint="default"/>
          <w:lang w:val="en-US" w:eastAsia="zh-CN"/>
        </w:rPr>
        <w:t>A.外层空间是自由探索和利用开发的领域</w:t>
      </w:r>
    </w:p>
    <w:p>
      <w:pPr>
        <w:ind w:firstLine="420" w:firstLineChars="200"/>
        <w:rPr>
          <w:rFonts w:hint="default"/>
          <w:lang w:val="en-US" w:eastAsia="zh-CN"/>
        </w:rPr>
      </w:pPr>
      <w:r>
        <w:rPr>
          <w:rFonts w:hint="default"/>
          <w:lang w:val="en-US" w:eastAsia="zh-CN"/>
        </w:rPr>
        <w:t>B.任何国家不得通过占领、使用或任何其他方式提出主权要求</w:t>
      </w:r>
    </w:p>
    <w:p>
      <w:pPr>
        <w:ind w:firstLine="420" w:firstLineChars="200"/>
        <w:rPr>
          <w:rFonts w:hint="default"/>
          <w:lang w:val="en-US" w:eastAsia="zh-CN"/>
        </w:rPr>
      </w:pPr>
      <w:r>
        <w:rPr>
          <w:rFonts w:hint="default"/>
          <w:lang w:val="en-US" w:eastAsia="zh-CN"/>
        </w:rPr>
        <w:t>C.外空属于“无主地”  D.外空是共有物  E.外层空间的开发利用适用“先占”原则</w:t>
      </w:r>
    </w:p>
    <w:p>
      <w:pPr>
        <w:rPr>
          <w:rFonts w:hint="default"/>
          <w:lang w:val="en-US" w:eastAsia="zh-CN"/>
        </w:rPr>
      </w:pPr>
      <w:r>
        <w:rPr>
          <w:rFonts w:hint="default"/>
          <w:lang w:val="en-US" w:eastAsia="zh-CN"/>
        </w:rPr>
        <w:t>5、以下名项原因中，构成条约无效的是（   ）</w:t>
      </w:r>
    </w:p>
    <w:p>
      <w:pPr>
        <w:ind w:firstLine="420" w:firstLineChars="200"/>
        <w:rPr>
          <w:rFonts w:hint="default"/>
          <w:lang w:val="en-US" w:eastAsia="zh-CN"/>
        </w:rPr>
      </w:pPr>
      <w:r>
        <w:rPr>
          <w:rFonts w:hint="default"/>
          <w:lang w:val="en-US" w:eastAsia="zh-CN"/>
        </w:rPr>
        <w:t>A.诈欺  B.贿赂  C.错误  D.强迫   E.与国际强行法冲突　</w:t>
      </w:r>
    </w:p>
    <w:p>
      <w:pPr>
        <w:rPr>
          <w:rFonts w:hint="default"/>
          <w:lang w:val="en-US" w:eastAsia="zh-CN"/>
        </w:rPr>
      </w:pPr>
      <w:r>
        <w:rPr>
          <w:rFonts w:hint="default"/>
          <w:lang w:val="en-US" w:eastAsia="zh-CN"/>
        </w:rPr>
        <w:t>三、名词解释</w:t>
      </w:r>
    </w:p>
    <w:p>
      <w:pPr>
        <w:ind w:firstLine="420" w:firstLineChars="200"/>
        <w:rPr>
          <w:rFonts w:hint="default"/>
          <w:lang w:val="en-US" w:eastAsia="zh-CN"/>
        </w:rPr>
      </w:pPr>
      <w:r>
        <w:rPr>
          <w:rFonts w:hint="default"/>
          <w:lang w:val="en-US" w:eastAsia="zh-CN"/>
        </w:rPr>
        <w:t>1.庇护2.国际强行法3.国书4.条约的解释5.内水</w:t>
      </w:r>
    </w:p>
    <w:p>
      <w:pPr>
        <w:rPr>
          <w:rFonts w:hint="default"/>
          <w:lang w:val="en-US" w:eastAsia="zh-CN"/>
        </w:rPr>
      </w:pPr>
      <w:r>
        <w:rPr>
          <w:rFonts w:hint="default"/>
          <w:lang w:val="en-US" w:eastAsia="zh-CN"/>
        </w:rPr>
        <w:t xml:space="preserve">四、简答题 </w:t>
      </w:r>
    </w:p>
    <w:p>
      <w:pPr>
        <w:ind w:firstLine="420" w:firstLineChars="200"/>
        <w:rPr>
          <w:rFonts w:hint="default"/>
          <w:lang w:val="en-US" w:eastAsia="zh-CN"/>
        </w:rPr>
      </w:pPr>
      <w:r>
        <w:rPr>
          <w:rFonts w:hint="default"/>
          <w:lang w:val="en-US" w:eastAsia="zh-CN"/>
        </w:rPr>
        <w:t>1.简述国际法与国际关系的关系？</w:t>
      </w:r>
    </w:p>
    <w:p>
      <w:pPr>
        <w:ind w:firstLine="420" w:firstLineChars="200"/>
        <w:rPr>
          <w:rFonts w:hint="default"/>
          <w:lang w:val="en-US" w:eastAsia="zh-CN"/>
        </w:rPr>
      </w:pPr>
      <w:r>
        <w:rPr>
          <w:rFonts w:hint="default"/>
          <w:lang w:val="en-US" w:eastAsia="zh-CN"/>
        </w:rPr>
        <w:t>2.为什么说国家是国际法的基本主体？</w:t>
      </w:r>
    </w:p>
    <w:p>
      <w:pPr>
        <w:ind w:firstLine="420" w:firstLineChars="200"/>
        <w:rPr>
          <w:rFonts w:hint="default"/>
          <w:lang w:val="en-US" w:eastAsia="zh-CN"/>
        </w:rPr>
      </w:pPr>
      <w:r>
        <w:rPr>
          <w:rFonts w:hint="default"/>
          <w:lang w:val="en-US" w:eastAsia="zh-CN"/>
        </w:rPr>
        <w:t>3.简述外交保护的条件。</w:t>
      </w:r>
    </w:p>
    <w:p>
      <w:pPr>
        <w:ind w:firstLine="420" w:firstLineChars="200"/>
        <w:rPr>
          <w:rFonts w:hint="default"/>
          <w:lang w:val="en-US" w:eastAsia="zh-CN"/>
        </w:rPr>
      </w:pPr>
      <w:r>
        <w:rPr>
          <w:rFonts w:hint="default"/>
          <w:lang w:val="en-US" w:eastAsia="zh-CN"/>
        </w:rPr>
        <w:t>4.为什么说国际法院判是确定法律原则的辅助资料？</w:t>
      </w:r>
    </w:p>
    <w:p>
      <w:pPr>
        <w:rPr>
          <w:rFonts w:hint="default"/>
          <w:lang w:val="en-US" w:eastAsia="zh-CN"/>
        </w:rPr>
      </w:pPr>
      <w:r>
        <w:rPr>
          <w:rFonts w:hint="default"/>
          <w:lang w:val="en-US" w:eastAsia="zh-CN"/>
        </w:rPr>
        <w:t>五、论述题 （11分）</w:t>
      </w:r>
    </w:p>
    <w:p>
      <w:pPr>
        <w:ind w:firstLine="420" w:firstLineChars="200"/>
        <w:rPr>
          <w:rFonts w:hint="default"/>
          <w:lang w:val="en-US" w:eastAsia="zh-CN"/>
        </w:rPr>
      </w:pPr>
      <w:r>
        <w:rPr>
          <w:rFonts w:hint="default"/>
          <w:lang w:val="en-US" w:eastAsia="zh-CN"/>
        </w:rPr>
        <w:t>1、试论条约对第三国的效力，并举例说明之。</w:t>
      </w:r>
    </w:p>
    <w:p>
      <w:pPr>
        <w:ind w:firstLine="420" w:firstLineChars="200"/>
        <w:rPr>
          <w:rFonts w:hint="default"/>
          <w:lang w:val="en-US" w:eastAsia="zh-CN"/>
        </w:rPr>
      </w:pPr>
    </w:p>
    <w:p>
      <w:pPr>
        <w:ind w:firstLine="420" w:firstLineChars="200"/>
        <w:rPr>
          <w:rFonts w:hint="default"/>
          <w:lang w:val="en-US" w:eastAsia="zh-CN"/>
        </w:rPr>
      </w:pPr>
    </w:p>
    <w:p>
      <w:pPr>
        <w:ind w:firstLine="422" w:firstLineChars="200"/>
        <w:rPr>
          <w:rFonts w:hint="eastAsia"/>
          <w:b/>
          <w:bCs/>
          <w:lang w:val="en-US" w:eastAsia="zh-CN"/>
        </w:rPr>
      </w:pPr>
      <w:r>
        <w:rPr>
          <w:rFonts w:hint="eastAsia"/>
          <w:b/>
          <w:bCs/>
          <w:lang w:val="en-US" w:eastAsia="zh-CN"/>
        </w:rPr>
        <w:t>国际法复习资料参考答案：</w:t>
      </w:r>
    </w:p>
    <w:p>
      <w:pPr>
        <w:ind w:firstLine="420" w:firstLineChars="200"/>
        <w:rPr>
          <w:rFonts w:hint="default"/>
          <w:lang w:val="en-US" w:eastAsia="zh-CN"/>
        </w:rPr>
      </w:pPr>
      <w:r>
        <w:rPr>
          <w:rFonts w:hint="default"/>
          <w:lang w:val="en-US" w:eastAsia="zh-CN"/>
        </w:rPr>
        <w:t xml:space="preserve">一、单项选择题 </w:t>
      </w:r>
    </w:p>
    <w:p>
      <w:pPr>
        <w:ind w:firstLine="420" w:firstLineChars="200"/>
        <w:rPr>
          <w:rFonts w:hint="default"/>
          <w:lang w:val="en-US" w:eastAsia="zh-CN"/>
        </w:rPr>
      </w:pPr>
      <w:r>
        <w:rPr>
          <w:rFonts w:hint="default"/>
          <w:lang w:val="en-US" w:eastAsia="zh-CN"/>
        </w:rPr>
        <w:t xml:space="preserve">　　1. B 2. A　3 B 4. C 5. B </w:t>
      </w:r>
      <w:r>
        <w:rPr>
          <w:rFonts w:hint="eastAsia"/>
          <w:lang w:val="en-US" w:eastAsia="zh-CN"/>
        </w:rPr>
        <w:t xml:space="preserve"> 6</w:t>
      </w:r>
      <w:r>
        <w:rPr>
          <w:rFonts w:hint="default"/>
          <w:lang w:val="en-US" w:eastAsia="zh-CN"/>
        </w:rPr>
        <w:t xml:space="preserve">. B </w:t>
      </w:r>
      <w:r>
        <w:rPr>
          <w:rFonts w:hint="eastAsia"/>
          <w:lang w:val="en-US" w:eastAsia="zh-CN"/>
        </w:rPr>
        <w:t xml:space="preserve"> 7</w:t>
      </w:r>
      <w:r>
        <w:rPr>
          <w:rFonts w:hint="default"/>
          <w:lang w:val="en-US" w:eastAsia="zh-CN"/>
        </w:rPr>
        <w:t>. C</w:t>
      </w:r>
      <w:r>
        <w:rPr>
          <w:rFonts w:hint="eastAsia"/>
          <w:lang w:val="en-US" w:eastAsia="zh-CN"/>
        </w:rPr>
        <w:t xml:space="preserve"> 8</w:t>
      </w:r>
      <w:r>
        <w:rPr>
          <w:rFonts w:hint="default"/>
          <w:lang w:val="en-US" w:eastAsia="zh-CN"/>
        </w:rPr>
        <w:t xml:space="preserve">. C </w:t>
      </w:r>
      <w:r>
        <w:rPr>
          <w:rFonts w:hint="eastAsia"/>
          <w:lang w:val="en-US" w:eastAsia="zh-CN"/>
        </w:rPr>
        <w:t xml:space="preserve"> 9</w:t>
      </w:r>
      <w:r>
        <w:rPr>
          <w:rFonts w:hint="default"/>
          <w:lang w:val="en-US" w:eastAsia="zh-CN"/>
        </w:rPr>
        <w:t>. B</w:t>
      </w:r>
      <w:r>
        <w:rPr>
          <w:rFonts w:hint="eastAsia"/>
          <w:lang w:val="en-US" w:eastAsia="zh-CN"/>
        </w:rPr>
        <w:t xml:space="preserve"> 10</w:t>
      </w:r>
      <w:r>
        <w:rPr>
          <w:rFonts w:hint="default"/>
          <w:lang w:val="en-US" w:eastAsia="zh-CN"/>
        </w:rPr>
        <w:t xml:space="preserve">. A </w:t>
      </w:r>
      <w:r>
        <w:rPr>
          <w:rFonts w:hint="eastAsia"/>
          <w:lang w:val="en-US" w:eastAsia="zh-CN"/>
        </w:rPr>
        <w:t xml:space="preserve"> 11</w:t>
      </w:r>
      <w:r>
        <w:rPr>
          <w:rFonts w:hint="default"/>
          <w:lang w:val="en-US" w:eastAsia="zh-CN"/>
        </w:rPr>
        <w:t>. B　</w:t>
      </w:r>
      <w:r>
        <w:rPr>
          <w:rFonts w:hint="eastAsia"/>
          <w:lang w:val="en-US" w:eastAsia="zh-CN"/>
        </w:rPr>
        <w:t>12</w:t>
      </w:r>
      <w:r>
        <w:rPr>
          <w:rFonts w:hint="default"/>
          <w:lang w:val="en-US" w:eastAsia="zh-CN"/>
        </w:rPr>
        <w:t xml:space="preserve">. C </w:t>
      </w:r>
      <w:r>
        <w:rPr>
          <w:rFonts w:hint="eastAsia"/>
          <w:lang w:val="en-US" w:eastAsia="zh-CN"/>
        </w:rPr>
        <w:t>13</w:t>
      </w:r>
      <w:r>
        <w:rPr>
          <w:rFonts w:hint="default"/>
          <w:lang w:val="en-US" w:eastAsia="zh-CN"/>
        </w:rPr>
        <w:t xml:space="preserve">. D </w:t>
      </w:r>
      <w:r>
        <w:rPr>
          <w:rFonts w:hint="eastAsia"/>
          <w:lang w:val="en-US" w:eastAsia="zh-CN"/>
        </w:rPr>
        <w:t>14</w:t>
      </w:r>
      <w:r>
        <w:rPr>
          <w:rFonts w:hint="default"/>
          <w:lang w:val="en-US" w:eastAsia="zh-CN"/>
        </w:rPr>
        <w:t xml:space="preserve">. C </w:t>
      </w:r>
      <w:r>
        <w:rPr>
          <w:rFonts w:hint="eastAsia"/>
          <w:lang w:val="en-US" w:eastAsia="zh-CN"/>
        </w:rPr>
        <w:t>15</w:t>
      </w:r>
      <w:r>
        <w:rPr>
          <w:rFonts w:hint="default"/>
          <w:lang w:val="en-US" w:eastAsia="zh-CN"/>
        </w:rPr>
        <w:t>. A</w:t>
      </w:r>
      <w:r>
        <w:rPr>
          <w:rFonts w:hint="eastAsia"/>
          <w:lang w:val="en-US" w:eastAsia="zh-CN"/>
        </w:rPr>
        <w:t xml:space="preserve"> </w:t>
      </w:r>
      <w:r>
        <w:rPr>
          <w:rFonts w:hint="default"/>
          <w:lang w:val="en-US" w:eastAsia="zh-CN"/>
        </w:rPr>
        <w:t>16. D 17. B 18. A 19. D</w:t>
      </w:r>
    </w:p>
    <w:p>
      <w:pPr>
        <w:ind w:firstLine="420" w:firstLineChars="200"/>
        <w:rPr>
          <w:rFonts w:hint="default"/>
          <w:lang w:val="en-US" w:eastAsia="zh-CN"/>
        </w:rPr>
      </w:pPr>
      <w:r>
        <w:rPr>
          <w:rFonts w:hint="default"/>
          <w:lang w:val="en-US" w:eastAsia="zh-CN"/>
        </w:rPr>
        <w:t xml:space="preserve">二、多项选择题 </w:t>
      </w:r>
    </w:p>
    <w:p>
      <w:pPr>
        <w:ind w:firstLine="420" w:firstLineChars="200"/>
        <w:rPr>
          <w:rFonts w:hint="default"/>
          <w:lang w:val="en-US" w:eastAsia="zh-CN"/>
        </w:rPr>
      </w:pPr>
      <w:r>
        <w:rPr>
          <w:rFonts w:hint="default"/>
          <w:lang w:val="en-US" w:eastAsia="zh-CN"/>
        </w:rPr>
        <w:t>　　1．ABCD 2.ABCD　3.ABC　4.ABD  5.ABCD</w:t>
      </w:r>
    </w:p>
    <w:p>
      <w:pPr>
        <w:ind w:firstLine="420" w:firstLineChars="200"/>
        <w:rPr>
          <w:rFonts w:hint="default"/>
          <w:lang w:val="en-US" w:eastAsia="zh-CN"/>
        </w:rPr>
      </w:pPr>
      <w:r>
        <w:rPr>
          <w:rFonts w:hint="default"/>
          <w:lang w:val="en-US" w:eastAsia="zh-CN"/>
        </w:rPr>
        <w:t>三、名词解释</w:t>
      </w:r>
    </w:p>
    <w:p>
      <w:pPr>
        <w:ind w:firstLine="420" w:firstLineChars="200"/>
        <w:rPr>
          <w:rFonts w:hint="default"/>
          <w:lang w:val="en-US" w:eastAsia="zh-CN"/>
        </w:rPr>
      </w:pPr>
      <w:r>
        <w:rPr>
          <w:rFonts w:hint="default"/>
          <w:lang w:val="en-US" w:eastAsia="zh-CN"/>
        </w:rPr>
        <w:t>1.是指国家对于因政治原因而遭受追诉或受迫害而来避难的外国人，准其入境和居留，给以保护，并拒绝将他引渡给别一国。</w:t>
      </w:r>
    </w:p>
    <w:p>
      <w:pPr>
        <w:ind w:firstLine="420" w:firstLineChars="200"/>
        <w:rPr>
          <w:rFonts w:hint="default"/>
          <w:lang w:val="en-US" w:eastAsia="zh-CN"/>
        </w:rPr>
      </w:pPr>
      <w:r>
        <w:rPr>
          <w:rFonts w:hint="default"/>
          <w:lang w:val="en-US" w:eastAsia="zh-CN"/>
        </w:rPr>
        <w:t>2.是指国际社会作为整体接接受并认为不得背离的法律规则，这样的规则只能由以后具有同样性质的强制性法律规则才能更改。</w:t>
      </w:r>
    </w:p>
    <w:p>
      <w:pPr>
        <w:ind w:firstLine="420" w:firstLineChars="200"/>
        <w:rPr>
          <w:rFonts w:hint="default"/>
          <w:lang w:val="en-US" w:eastAsia="zh-CN"/>
        </w:rPr>
      </w:pPr>
      <w:r>
        <w:rPr>
          <w:rFonts w:hint="default"/>
          <w:lang w:val="en-US" w:eastAsia="zh-CN"/>
        </w:rPr>
        <w:t>4..条约的解释是指对条约的整体、个别条款或词句的意义、内容和适用条件所作的说明。其目的在于明确条约含混不清或模棱两可的地方，从而有利于条约的善意履行。</w:t>
      </w:r>
    </w:p>
    <w:p>
      <w:pPr>
        <w:ind w:firstLine="420" w:firstLineChars="200"/>
        <w:rPr>
          <w:rFonts w:hint="default"/>
          <w:lang w:val="en-US" w:eastAsia="zh-CN"/>
        </w:rPr>
      </w:pPr>
      <w:r>
        <w:rPr>
          <w:rFonts w:hint="default"/>
          <w:lang w:val="en-US" w:eastAsia="zh-CN"/>
        </w:rPr>
        <w:t>5..又称内海水，是指除群岛国的情形外，领海基线向陆一面的海域。它包括领海基线以内的海湾、海峡、海港以及其他领海基线与海岸之间的海域。</w:t>
      </w:r>
    </w:p>
    <w:p>
      <w:pPr>
        <w:ind w:firstLine="420" w:firstLineChars="200"/>
        <w:rPr>
          <w:rFonts w:hint="default"/>
          <w:lang w:val="en-US" w:eastAsia="zh-CN"/>
        </w:rPr>
      </w:pPr>
      <w:r>
        <w:rPr>
          <w:rFonts w:hint="default"/>
          <w:lang w:val="en-US" w:eastAsia="zh-CN"/>
        </w:rPr>
        <w:t xml:space="preserve"> 四、简答题 </w:t>
      </w:r>
    </w:p>
    <w:p>
      <w:pPr>
        <w:rPr>
          <w:rFonts w:hint="default"/>
          <w:lang w:val="en-US" w:eastAsia="zh-CN"/>
        </w:rPr>
      </w:pPr>
      <w:r>
        <w:rPr>
          <w:rFonts w:hint="default"/>
          <w:lang w:val="en-US" w:eastAsia="zh-CN"/>
        </w:rPr>
        <w:t>1.（1）“现实主义学说”对国际法的否定（2）国际政治对国际法的影响（3）国际法对国际关系的影响，国际关系和国际法是密切联系的，也可以说，国际法是国际关系的一个方面，而在这种意义上，国际法是国际关系学的一个部门。</w:t>
      </w:r>
    </w:p>
    <w:p>
      <w:pPr>
        <w:rPr>
          <w:rFonts w:hint="default"/>
          <w:lang w:val="en-US" w:eastAsia="zh-CN"/>
        </w:rPr>
      </w:pPr>
      <w:r>
        <w:rPr>
          <w:rFonts w:hint="default"/>
          <w:lang w:val="en-US" w:eastAsia="zh-CN"/>
        </w:rPr>
        <w:t>2.国家是国际法的基本主体，是指国家在国际法律关系中处于一种主要的、基本的地位。具体来说，是由以下三种情况决定的：</w:t>
      </w:r>
    </w:p>
    <w:p>
      <w:pPr>
        <w:rPr>
          <w:rFonts w:hint="default"/>
          <w:lang w:val="en-US" w:eastAsia="zh-CN"/>
        </w:rPr>
      </w:pPr>
      <w:r>
        <w:rPr>
          <w:rFonts w:hint="default"/>
          <w:lang w:val="en-US" w:eastAsia="zh-CN"/>
        </w:rPr>
        <w:t>（1）国家在国际关系中始终处于最主要的地位和起着最重要的作用；</w:t>
      </w:r>
    </w:p>
    <w:p>
      <w:pPr>
        <w:rPr>
          <w:rFonts w:hint="default"/>
          <w:lang w:val="en-US" w:eastAsia="zh-CN"/>
        </w:rPr>
      </w:pPr>
      <w:r>
        <w:rPr>
          <w:rFonts w:hint="default"/>
          <w:lang w:val="en-US" w:eastAsia="zh-CN"/>
        </w:rPr>
        <w:t>（2）只有国家才拥有完全的法律行为能力和权利能力。即只有国家才具有直接承受国际法上的权利和义务的能力。</w:t>
      </w:r>
    </w:p>
    <w:p>
      <w:pPr>
        <w:rPr>
          <w:rFonts w:hint="default"/>
          <w:lang w:val="en-US" w:eastAsia="zh-CN"/>
        </w:rPr>
      </w:pPr>
      <w:r>
        <w:rPr>
          <w:rFonts w:hint="default"/>
          <w:lang w:val="en-US" w:eastAsia="zh-CN"/>
        </w:rPr>
        <w:t>（3）国际法的调整对象主要是国家之间的关系。</w:t>
      </w:r>
    </w:p>
    <w:p>
      <w:pPr>
        <w:rPr>
          <w:rFonts w:hint="default"/>
          <w:lang w:val="en-US" w:eastAsia="zh-CN"/>
        </w:rPr>
      </w:pPr>
      <w:r>
        <w:rPr>
          <w:rFonts w:hint="default"/>
          <w:lang w:val="en-US" w:eastAsia="zh-CN"/>
        </w:rPr>
        <w:t>3.本国国民的合法权益因所在国的国际不当行为而受到侵害；受害人自受害之日到抗议或求偿结束之日须持续具有本国国籍，而且一般不能具有所在国的国籍；受害人已用尽当地救济（办法）且未能获得合理补偿。</w:t>
      </w:r>
    </w:p>
    <w:p>
      <w:pPr>
        <w:ind w:firstLine="420" w:firstLineChars="200"/>
        <w:rPr>
          <w:rFonts w:hint="default"/>
          <w:lang w:val="en-US" w:eastAsia="zh-CN"/>
        </w:rPr>
      </w:pPr>
      <w:r>
        <w:rPr>
          <w:rFonts w:hint="default"/>
          <w:lang w:val="en-US" w:eastAsia="zh-CN"/>
        </w:rPr>
        <w:drawing>
          <wp:anchor distT="0" distB="0" distL="114300" distR="114300" simplePos="0" relativeHeight="251659264" behindDoc="1" locked="0" layoutInCell="1" allowOverlap="1">
            <wp:simplePos x="0" y="0"/>
            <wp:positionH relativeFrom="column">
              <wp:posOffset>-76200</wp:posOffset>
            </wp:positionH>
            <wp:positionV relativeFrom="paragraph">
              <wp:posOffset>51435</wp:posOffset>
            </wp:positionV>
            <wp:extent cx="5359400" cy="622300"/>
            <wp:effectExtent l="0" t="0" r="12700" b="6350"/>
            <wp:wrapNone/>
            <wp:docPr id="2" name="图片 2" descr="16352155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35215557(1)"/>
                    <pic:cNvPicPr>
                      <a:picLocks noChangeAspect="1"/>
                    </pic:cNvPicPr>
                  </pic:nvPicPr>
                  <pic:blipFill>
                    <a:blip r:embed="rId4"/>
                    <a:stretch>
                      <a:fillRect/>
                    </a:stretch>
                  </pic:blipFill>
                  <pic:spPr>
                    <a:xfrm>
                      <a:off x="0" y="0"/>
                      <a:ext cx="5359400" cy="622300"/>
                    </a:xfrm>
                    <a:prstGeom prst="rect">
                      <a:avLst/>
                    </a:prstGeom>
                    <a:noFill/>
                    <a:ln>
                      <a:noFill/>
                    </a:ln>
                  </pic:spPr>
                </pic:pic>
              </a:graphicData>
            </a:graphic>
          </wp:anchor>
        </w:drawing>
      </w:r>
      <w:r>
        <w:rPr>
          <w:rFonts w:hint="default"/>
          <w:lang w:val="en-US" w:eastAsia="zh-CN"/>
        </w:rPr>
        <w:t xml:space="preserve"> 　　</w:t>
      </w:r>
    </w:p>
    <w:p>
      <w:pPr>
        <w:ind w:firstLine="420" w:firstLineChars="200"/>
        <w:rPr>
          <w:rFonts w:hint="default"/>
          <w:lang w:val="en-US" w:eastAsia="zh-CN"/>
        </w:rPr>
      </w:pPr>
      <w:r>
        <w:rPr>
          <w:rFonts w:hint="default"/>
          <w:lang w:val="en-US" w:eastAsia="zh-CN"/>
        </w:rPr>
        <w:t>　　</w:t>
      </w: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BE2D57"/>
    <w:rsid w:val="474A202B"/>
    <w:rsid w:val="4B7603A5"/>
    <w:rsid w:val="4FA77641"/>
    <w:rsid w:val="5E592599"/>
    <w:rsid w:val="77A64B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2021-11-05T06:59:00Z</dcterms:created>
  <dc:creator>Administrator</dc:creator>
  <cp:lastModifiedBy>Administrator</cp:lastModifiedBy>
  <dcterms:modified xsi:type="dcterms:W3CDTF">2021-12-03T02:00:59Z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ICV">
    <vt:lpwstr>6A15F7E5B79947D7AAEC613F410DD109</vt:lpwstr>
  </property>
</Properties>
</file>